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428" w:rsidRPr="00A46D77" w:rsidRDefault="001A3428" w:rsidP="009A14DA">
      <w:pPr>
        <w:spacing w:after="0" w:line="240" w:lineRule="auto"/>
        <w:rPr>
          <w:rFonts w:ascii="Sylfaen" w:hAnsi="Sylfaen" w:cs="GHEA Grapalat"/>
          <w:b/>
          <w:bCs/>
          <w:iCs/>
          <w:color w:val="000000"/>
          <w:lang w:val="en-US"/>
        </w:rPr>
      </w:pPr>
    </w:p>
    <w:p w:rsidR="00413423" w:rsidRDefault="00413423" w:rsidP="009A14DA">
      <w:pPr>
        <w:spacing w:after="0" w:line="240" w:lineRule="auto"/>
        <w:rPr>
          <w:rFonts w:ascii="Sylfaen" w:hAnsi="Sylfaen" w:cs="GHEA Grapalat"/>
          <w:b/>
          <w:bCs/>
          <w:i/>
          <w:iCs/>
          <w:color w:val="000000"/>
          <w:u w:val="single"/>
          <w:lang w:val="en-US"/>
        </w:rPr>
      </w:pPr>
    </w:p>
    <w:p w:rsidR="00413423" w:rsidRDefault="00413423" w:rsidP="009A14DA">
      <w:pPr>
        <w:spacing w:after="0" w:line="240" w:lineRule="auto"/>
        <w:rPr>
          <w:rFonts w:ascii="Sylfaen" w:hAnsi="Sylfaen" w:cs="GHEA Grapalat"/>
          <w:b/>
          <w:bCs/>
          <w:i/>
          <w:iCs/>
          <w:color w:val="000000"/>
          <w:u w:val="single"/>
          <w:lang w:val="en-US"/>
        </w:rPr>
      </w:pPr>
    </w:p>
    <w:p w:rsidR="00413423" w:rsidRDefault="00413423" w:rsidP="009A14DA">
      <w:pPr>
        <w:spacing w:after="0" w:line="240" w:lineRule="auto"/>
        <w:rPr>
          <w:rFonts w:ascii="Sylfaen" w:hAnsi="Sylfaen" w:cs="GHEA Grapalat"/>
          <w:b/>
          <w:bCs/>
          <w:i/>
          <w:iCs/>
          <w:color w:val="000000"/>
          <w:u w:val="single"/>
          <w:lang w:val="en-US"/>
        </w:rPr>
      </w:pPr>
    </w:p>
    <w:p w:rsidR="00413423" w:rsidRDefault="00413423" w:rsidP="00413423">
      <w:pPr>
        <w:jc w:val="center"/>
        <w:rPr>
          <w:rFonts w:ascii="Sylfaen" w:hAnsi="Sylfaen"/>
          <w:b/>
          <w:sz w:val="40"/>
          <w:szCs w:val="40"/>
        </w:rPr>
      </w:pPr>
      <w:r>
        <w:rPr>
          <w:rFonts w:ascii="Sylfaen" w:hAnsi="Sylfaen"/>
          <w:b/>
          <w:sz w:val="40"/>
          <w:szCs w:val="40"/>
        </w:rPr>
        <w:t>ԵՐԵՎԱՆԻ</w:t>
      </w:r>
    </w:p>
    <w:p w:rsidR="00413423" w:rsidRPr="004B243B" w:rsidRDefault="00413423" w:rsidP="00413423">
      <w:pPr>
        <w:jc w:val="center"/>
        <w:rPr>
          <w:rFonts w:ascii="Sylfaen" w:hAnsi="Sylfaen"/>
          <w:b/>
          <w:sz w:val="40"/>
          <w:szCs w:val="40"/>
        </w:rPr>
      </w:pPr>
      <w:r w:rsidRPr="004B243B">
        <w:rPr>
          <w:rFonts w:ascii="Sylfaen" w:hAnsi="Sylfaen"/>
          <w:b/>
          <w:sz w:val="40"/>
          <w:szCs w:val="40"/>
        </w:rPr>
        <w:t>ՍՏԵՓԱՆ ՇԱՀՈՒՄՅԱՆԻ ԱՆՎԱՆ</w:t>
      </w:r>
    </w:p>
    <w:p w:rsidR="00413423" w:rsidRDefault="00413423" w:rsidP="00413423">
      <w:pPr>
        <w:jc w:val="center"/>
        <w:rPr>
          <w:rFonts w:ascii="Sylfaen" w:hAnsi="Sylfaen"/>
          <w:b/>
          <w:sz w:val="40"/>
          <w:szCs w:val="40"/>
        </w:rPr>
      </w:pPr>
      <w:r>
        <w:rPr>
          <w:rFonts w:ascii="Sylfaen" w:hAnsi="Sylfaen"/>
          <w:b/>
          <w:sz w:val="40"/>
          <w:szCs w:val="40"/>
        </w:rPr>
        <w:t>Հ</w:t>
      </w:r>
      <w:r w:rsidRPr="004B243B">
        <w:rPr>
          <w:rFonts w:ascii="Sylfaen" w:hAnsi="Sylfaen"/>
          <w:b/>
          <w:sz w:val="40"/>
          <w:szCs w:val="40"/>
        </w:rPr>
        <w:t xml:space="preserve"> 1</w:t>
      </w:r>
      <w:r>
        <w:rPr>
          <w:rFonts w:ascii="Sylfaen" w:hAnsi="Sylfaen"/>
          <w:b/>
          <w:sz w:val="40"/>
          <w:szCs w:val="40"/>
        </w:rPr>
        <w:t xml:space="preserve"> </w:t>
      </w:r>
      <w:r w:rsidRPr="004B243B">
        <w:rPr>
          <w:rFonts w:ascii="Sylfaen" w:hAnsi="Sylfaen"/>
          <w:b/>
          <w:sz w:val="40"/>
          <w:szCs w:val="40"/>
        </w:rPr>
        <w:t xml:space="preserve"> ՀԻՄՆԱԿԱՆ ԴՊՐՈՑ</w:t>
      </w:r>
    </w:p>
    <w:p w:rsidR="00413423" w:rsidRPr="00A5743D" w:rsidRDefault="00413423" w:rsidP="00413423">
      <w:pPr>
        <w:jc w:val="center"/>
        <w:rPr>
          <w:rFonts w:ascii="Sylfaen" w:hAnsi="Sylfaen"/>
          <w:b/>
          <w:sz w:val="40"/>
          <w:szCs w:val="40"/>
        </w:rPr>
      </w:pPr>
      <w:r>
        <w:rPr>
          <w:rFonts w:ascii="Sylfaen" w:hAnsi="Sylfaen"/>
          <w:b/>
          <w:sz w:val="40"/>
          <w:szCs w:val="40"/>
        </w:rPr>
        <w:t xml:space="preserve"> </w:t>
      </w:r>
      <w:r w:rsidRPr="00A5743D">
        <w:rPr>
          <w:rFonts w:ascii="Sylfaen" w:hAnsi="Sylfaen"/>
          <w:b/>
          <w:sz w:val="40"/>
          <w:szCs w:val="40"/>
        </w:rPr>
        <w:t>ՊՈԱԿ- Ի</w:t>
      </w:r>
    </w:p>
    <w:p w:rsidR="00413423" w:rsidRPr="00413423" w:rsidRDefault="00CB1E20" w:rsidP="009A14DA">
      <w:pPr>
        <w:spacing w:after="0" w:line="240" w:lineRule="auto"/>
        <w:rPr>
          <w:rFonts w:ascii="Sylfaen" w:hAnsi="Sylfaen" w:cs="GHEA Grapalat"/>
          <w:b/>
          <w:bCs/>
          <w:iCs/>
          <w:color w:val="000000"/>
          <w:lang w:val="en-US"/>
        </w:rPr>
      </w:pPr>
      <w:r w:rsidRPr="00CB1E2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200.7pt;height:265.6pt;z-index:1;mso-position-horizontal:center;mso-position-horizontal-relative:margin;mso-position-vertical:center;mso-position-vertical-relative:margin">
            <v:imagedata r:id="rId8" o:title="Фото5039 - Copy"/>
            <w10:wrap type="square" anchorx="margin" anchory="margin"/>
          </v:shape>
        </w:pict>
      </w:r>
    </w:p>
    <w:p w:rsidR="00413423" w:rsidRDefault="00413423" w:rsidP="009A14DA">
      <w:pPr>
        <w:spacing w:after="0" w:line="240" w:lineRule="auto"/>
        <w:rPr>
          <w:rFonts w:ascii="Sylfaen" w:hAnsi="Sylfaen" w:cs="GHEA Grapalat"/>
          <w:b/>
          <w:bCs/>
          <w:i/>
          <w:iCs/>
          <w:color w:val="000000"/>
          <w:u w:val="single"/>
          <w:lang w:val="en-US"/>
        </w:rPr>
      </w:pPr>
    </w:p>
    <w:p w:rsidR="00413423" w:rsidRDefault="00413423" w:rsidP="009A14DA">
      <w:pPr>
        <w:spacing w:after="0" w:line="240" w:lineRule="auto"/>
        <w:rPr>
          <w:rFonts w:ascii="Sylfaen" w:hAnsi="Sylfaen" w:cs="GHEA Grapalat"/>
          <w:b/>
          <w:bCs/>
          <w:i/>
          <w:iCs/>
          <w:color w:val="000000"/>
          <w:u w:val="single"/>
          <w:lang w:val="en-US"/>
        </w:rPr>
      </w:pPr>
    </w:p>
    <w:p w:rsidR="00413423" w:rsidRDefault="00413423" w:rsidP="009A14DA">
      <w:pPr>
        <w:spacing w:after="0" w:line="240" w:lineRule="auto"/>
        <w:rPr>
          <w:rFonts w:ascii="Sylfaen" w:hAnsi="Sylfaen" w:cs="GHEA Grapalat"/>
          <w:b/>
          <w:bCs/>
          <w:i/>
          <w:iCs/>
          <w:color w:val="000000"/>
          <w:u w:val="single"/>
          <w:lang w:val="en-US"/>
        </w:rPr>
      </w:pPr>
    </w:p>
    <w:p w:rsidR="00413423" w:rsidRDefault="00413423" w:rsidP="009A14DA">
      <w:pPr>
        <w:spacing w:after="0" w:line="240" w:lineRule="auto"/>
        <w:rPr>
          <w:rFonts w:ascii="Sylfaen" w:hAnsi="Sylfaen" w:cs="GHEA Grapalat"/>
          <w:b/>
          <w:bCs/>
          <w:i/>
          <w:iCs/>
          <w:color w:val="000000"/>
          <w:u w:val="single"/>
          <w:lang w:val="en-US"/>
        </w:rPr>
      </w:pPr>
    </w:p>
    <w:p w:rsidR="00413423" w:rsidRDefault="00413423" w:rsidP="009A14DA">
      <w:pPr>
        <w:spacing w:after="0" w:line="240" w:lineRule="auto"/>
        <w:rPr>
          <w:rFonts w:ascii="Sylfaen" w:hAnsi="Sylfaen" w:cs="GHEA Grapalat"/>
          <w:b/>
          <w:bCs/>
          <w:i/>
          <w:iCs/>
          <w:color w:val="000000"/>
          <w:u w:val="single"/>
          <w:lang w:val="en-US"/>
        </w:rPr>
      </w:pPr>
    </w:p>
    <w:p w:rsidR="00413423" w:rsidRDefault="00413423" w:rsidP="009A14DA">
      <w:pPr>
        <w:spacing w:after="0" w:line="240" w:lineRule="auto"/>
        <w:rPr>
          <w:rFonts w:ascii="Sylfaen" w:hAnsi="Sylfaen" w:cs="GHEA Grapalat"/>
          <w:b/>
          <w:bCs/>
          <w:i/>
          <w:iCs/>
          <w:color w:val="000000"/>
          <w:u w:val="single"/>
          <w:lang w:val="en-US"/>
        </w:rPr>
      </w:pPr>
    </w:p>
    <w:p w:rsidR="00413423" w:rsidRDefault="00413423" w:rsidP="009A14DA">
      <w:pPr>
        <w:spacing w:after="0" w:line="240" w:lineRule="auto"/>
        <w:rPr>
          <w:rFonts w:ascii="Sylfaen" w:hAnsi="Sylfaen" w:cs="GHEA Grapalat"/>
          <w:b/>
          <w:bCs/>
          <w:i/>
          <w:iCs/>
          <w:color w:val="000000"/>
          <w:u w:val="single"/>
          <w:lang w:val="en-US"/>
        </w:rPr>
      </w:pPr>
    </w:p>
    <w:p w:rsidR="00413423" w:rsidRDefault="00413423" w:rsidP="009A14DA">
      <w:pPr>
        <w:spacing w:after="0" w:line="240" w:lineRule="auto"/>
        <w:rPr>
          <w:rFonts w:ascii="Sylfaen" w:hAnsi="Sylfaen" w:cs="GHEA Grapalat"/>
          <w:b/>
          <w:bCs/>
          <w:i/>
          <w:iCs/>
          <w:color w:val="000000"/>
          <w:u w:val="single"/>
          <w:lang w:val="en-US"/>
        </w:rPr>
      </w:pPr>
    </w:p>
    <w:p w:rsidR="00413423" w:rsidRDefault="00413423" w:rsidP="009A14DA">
      <w:pPr>
        <w:spacing w:after="0" w:line="240" w:lineRule="auto"/>
        <w:rPr>
          <w:rFonts w:ascii="Sylfaen" w:hAnsi="Sylfaen" w:cs="GHEA Grapalat"/>
          <w:b/>
          <w:bCs/>
          <w:i/>
          <w:iCs/>
          <w:color w:val="000000"/>
          <w:u w:val="single"/>
          <w:lang w:val="en-US"/>
        </w:rPr>
      </w:pPr>
    </w:p>
    <w:p w:rsidR="00413423" w:rsidRDefault="00413423" w:rsidP="009A14DA">
      <w:pPr>
        <w:spacing w:after="0" w:line="240" w:lineRule="auto"/>
        <w:rPr>
          <w:rFonts w:ascii="Sylfaen" w:hAnsi="Sylfaen" w:cs="GHEA Grapalat"/>
          <w:b/>
          <w:bCs/>
          <w:i/>
          <w:iCs/>
          <w:color w:val="000000"/>
          <w:u w:val="single"/>
          <w:lang w:val="en-US"/>
        </w:rPr>
      </w:pPr>
    </w:p>
    <w:p w:rsidR="00413423" w:rsidRDefault="00413423" w:rsidP="009A14DA">
      <w:pPr>
        <w:spacing w:after="0" w:line="240" w:lineRule="auto"/>
        <w:rPr>
          <w:rFonts w:ascii="Sylfaen" w:hAnsi="Sylfaen" w:cs="GHEA Grapalat"/>
          <w:b/>
          <w:bCs/>
          <w:i/>
          <w:iCs/>
          <w:color w:val="000000"/>
          <w:u w:val="single"/>
          <w:lang w:val="en-US"/>
        </w:rPr>
      </w:pPr>
    </w:p>
    <w:p w:rsidR="00413423" w:rsidRDefault="00413423" w:rsidP="009A14DA">
      <w:pPr>
        <w:spacing w:after="0" w:line="240" w:lineRule="auto"/>
        <w:rPr>
          <w:rFonts w:ascii="Sylfaen" w:hAnsi="Sylfaen" w:cs="GHEA Grapalat"/>
          <w:b/>
          <w:bCs/>
          <w:i/>
          <w:iCs/>
          <w:color w:val="000000"/>
          <w:u w:val="single"/>
          <w:lang w:val="en-US"/>
        </w:rPr>
      </w:pPr>
    </w:p>
    <w:p w:rsidR="00413423" w:rsidRDefault="00413423" w:rsidP="009A14DA">
      <w:pPr>
        <w:spacing w:after="0" w:line="240" w:lineRule="auto"/>
        <w:rPr>
          <w:rFonts w:ascii="Sylfaen" w:hAnsi="Sylfaen" w:cs="GHEA Grapalat"/>
          <w:b/>
          <w:bCs/>
          <w:i/>
          <w:iCs/>
          <w:color w:val="000000"/>
          <w:u w:val="single"/>
          <w:lang w:val="en-US"/>
        </w:rPr>
      </w:pPr>
    </w:p>
    <w:p w:rsidR="00413423" w:rsidRDefault="00413423" w:rsidP="009A14DA">
      <w:pPr>
        <w:spacing w:after="0" w:line="240" w:lineRule="auto"/>
        <w:rPr>
          <w:rFonts w:ascii="Sylfaen" w:hAnsi="Sylfaen" w:cs="GHEA Grapalat"/>
          <w:b/>
          <w:bCs/>
          <w:i/>
          <w:iCs/>
          <w:color w:val="000000"/>
          <w:u w:val="single"/>
          <w:lang w:val="en-US"/>
        </w:rPr>
      </w:pPr>
    </w:p>
    <w:p w:rsidR="00413423" w:rsidRDefault="00413423" w:rsidP="009A14DA">
      <w:pPr>
        <w:spacing w:after="0" w:line="240" w:lineRule="auto"/>
        <w:rPr>
          <w:rFonts w:ascii="Sylfaen" w:hAnsi="Sylfaen" w:cs="GHEA Grapalat"/>
          <w:b/>
          <w:bCs/>
          <w:i/>
          <w:iCs/>
          <w:color w:val="000000"/>
          <w:u w:val="single"/>
          <w:lang w:val="en-US"/>
        </w:rPr>
      </w:pPr>
    </w:p>
    <w:p w:rsidR="00413423" w:rsidRDefault="00413423" w:rsidP="00413423">
      <w:pPr>
        <w:tabs>
          <w:tab w:val="left" w:pos="983"/>
        </w:tabs>
        <w:rPr>
          <w:rFonts w:ascii="Sylfaen" w:hAnsi="Sylfaen" w:cs="GHEA Grapalat"/>
          <w:b/>
          <w:bCs/>
          <w:i/>
          <w:iCs/>
          <w:color w:val="000000"/>
          <w:u w:val="single"/>
          <w:lang w:val="en-US"/>
        </w:rPr>
      </w:pPr>
    </w:p>
    <w:p w:rsidR="00413423" w:rsidRDefault="00413423" w:rsidP="00413423">
      <w:pPr>
        <w:tabs>
          <w:tab w:val="left" w:pos="983"/>
        </w:tabs>
        <w:rPr>
          <w:rFonts w:ascii="Sylfaen" w:hAnsi="Sylfaen" w:cs="GHEA Grapalat"/>
          <w:b/>
          <w:bCs/>
          <w:i/>
          <w:iCs/>
          <w:color w:val="000000"/>
          <w:u w:val="single"/>
          <w:lang w:val="en-US"/>
        </w:rPr>
      </w:pPr>
    </w:p>
    <w:p w:rsidR="00413423" w:rsidRDefault="00413423" w:rsidP="00413423">
      <w:pPr>
        <w:tabs>
          <w:tab w:val="left" w:pos="983"/>
        </w:tabs>
        <w:rPr>
          <w:rFonts w:ascii="Sylfaen" w:hAnsi="Sylfaen" w:cs="GHEA Grapalat"/>
          <w:b/>
          <w:bCs/>
          <w:i/>
          <w:iCs/>
          <w:color w:val="000000"/>
          <w:u w:val="single"/>
          <w:lang w:val="en-US"/>
        </w:rPr>
      </w:pPr>
    </w:p>
    <w:p w:rsidR="00413423" w:rsidRDefault="00413423" w:rsidP="00413423">
      <w:pPr>
        <w:tabs>
          <w:tab w:val="left" w:pos="983"/>
        </w:tabs>
        <w:jc w:val="center"/>
        <w:rPr>
          <w:rFonts w:ascii="Sylfaen" w:hAnsi="Sylfaen"/>
          <w:b/>
          <w:spacing w:val="40"/>
          <w:sz w:val="40"/>
          <w:szCs w:val="40"/>
          <w:lang w:val="en-US"/>
        </w:rPr>
      </w:pPr>
    </w:p>
    <w:p w:rsidR="00413423" w:rsidRDefault="00413423" w:rsidP="00413423">
      <w:pPr>
        <w:tabs>
          <w:tab w:val="left" w:pos="983"/>
        </w:tabs>
        <w:jc w:val="center"/>
        <w:rPr>
          <w:rFonts w:ascii="Sylfaen" w:hAnsi="Sylfaen"/>
          <w:b/>
          <w:spacing w:val="40"/>
          <w:sz w:val="40"/>
          <w:szCs w:val="40"/>
          <w:lang w:val="en-US"/>
        </w:rPr>
      </w:pPr>
      <w:r w:rsidRPr="00A5743D">
        <w:rPr>
          <w:rFonts w:ascii="Sylfaen" w:hAnsi="Sylfaen"/>
          <w:b/>
          <w:spacing w:val="40"/>
          <w:sz w:val="40"/>
          <w:szCs w:val="40"/>
        </w:rPr>
        <w:t xml:space="preserve">ՆԵՐՔԻՆ </w:t>
      </w:r>
      <w:r>
        <w:rPr>
          <w:rFonts w:ascii="Sylfaen" w:hAnsi="Sylfaen"/>
          <w:b/>
          <w:spacing w:val="40"/>
          <w:sz w:val="40"/>
          <w:szCs w:val="40"/>
          <w:lang w:val="en-US"/>
        </w:rPr>
        <w:t>ԳՆԱՀԱՏՄԱՆ</w:t>
      </w:r>
      <w:r w:rsidRPr="00A5743D">
        <w:rPr>
          <w:rFonts w:ascii="Sylfaen" w:hAnsi="Sylfaen"/>
          <w:b/>
          <w:spacing w:val="40"/>
          <w:sz w:val="40"/>
          <w:szCs w:val="40"/>
        </w:rPr>
        <w:t xml:space="preserve"> </w:t>
      </w:r>
    </w:p>
    <w:p w:rsidR="00413423" w:rsidRPr="00413423" w:rsidRDefault="00413423" w:rsidP="00413423">
      <w:pPr>
        <w:tabs>
          <w:tab w:val="left" w:pos="983"/>
        </w:tabs>
        <w:jc w:val="center"/>
        <w:rPr>
          <w:rFonts w:ascii="Sylfaen" w:hAnsi="Sylfaen"/>
          <w:b/>
          <w:spacing w:val="40"/>
          <w:sz w:val="40"/>
          <w:szCs w:val="40"/>
          <w:lang w:val="en-US"/>
        </w:rPr>
      </w:pPr>
      <w:r>
        <w:rPr>
          <w:rFonts w:ascii="Sylfaen" w:hAnsi="Sylfaen"/>
          <w:b/>
          <w:spacing w:val="40"/>
          <w:sz w:val="40"/>
          <w:szCs w:val="40"/>
          <w:lang w:val="en-US"/>
        </w:rPr>
        <w:t>ՀԱՇՎԵՏՎՈՒԹՅՈՒՆ</w:t>
      </w:r>
    </w:p>
    <w:p w:rsidR="00413423" w:rsidRDefault="00413423" w:rsidP="009A14DA">
      <w:pPr>
        <w:spacing w:after="0" w:line="240" w:lineRule="auto"/>
        <w:rPr>
          <w:rFonts w:ascii="Sylfaen" w:hAnsi="Sylfaen" w:cs="GHEA Grapalat"/>
          <w:b/>
          <w:bCs/>
          <w:i/>
          <w:iCs/>
          <w:color w:val="000000"/>
          <w:u w:val="single"/>
          <w:lang w:val="en-US"/>
        </w:rPr>
      </w:pPr>
    </w:p>
    <w:p w:rsidR="00413423" w:rsidRDefault="00413423" w:rsidP="009A14DA">
      <w:pPr>
        <w:spacing w:after="0" w:line="240" w:lineRule="auto"/>
        <w:rPr>
          <w:rFonts w:ascii="Sylfaen" w:hAnsi="Sylfaen" w:cs="GHEA Grapalat"/>
          <w:b/>
          <w:bCs/>
          <w:i/>
          <w:iCs/>
          <w:color w:val="000000"/>
          <w:u w:val="single"/>
          <w:lang w:val="en-US"/>
        </w:rPr>
      </w:pPr>
    </w:p>
    <w:p w:rsidR="00413423" w:rsidRDefault="00413423" w:rsidP="009A14DA">
      <w:pPr>
        <w:spacing w:after="0" w:line="240" w:lineRule="auto"/>
        <w:rPr>
          <w:rFonts w:ascii="Sylfaen" w:hAnsi="Sylfaen" w:cs="GHEA Grapalat"/>
          <w:b/>
          <w:bCs/>
          <w:i/>
          <w:iCs/>
          <w:color w:val="000000"/>
          <w:u w:val="single"/>
          <w:lang w:val="en-US"/>
        </w:rPr>
      </w:pPr>
    </w:p>
    <w:p w:rsidR="00413423" w:rsidRDefault="00413423" w:rsidP="009A14DA">
      <w:pPr>
        <w:spacing w:after="0" w:line="240" w:lineRule="auto"/>
        <w:rPr>
          <w:rFonts w:ascii="Sylfaen" w:hAnsi="Sylfaen" w:cs="GHEA Grapalat"/>
          <w:b/>
          <w:bCs/>
          <w:i/>
          <w:iCs/>
          <w:color w:val="000000"/>
          <w:u w:val="single"/>
          <w:lang w:val="en-US"/>
        </w:rPr>
      </w:pPr>
    </w:p>
    <w:p w:rsidR="00413423" w:rsidRDefault="00413423" w:rsidP="009A14DA">
      <w:pPr>
        <w:spacing w:after="0" w:line="240" w:lineRule="auto"/>
        <w:rPr>
          <w:rFonts w:ascii="Sylfaen" w:hAnsi="Sylfaen" w:cs="GHEA Grapalat"/>
          <w:b/>
          <w:bCs/>
          <w:i/>
          <w:iCs/>
          <w:color w:val="000000"/>
          <w:u w:val="single"/>
          <w:lang w:val="en-US"/>
        </w:rPr>
      </w:pPr>
    </w:p>
    <w:p w:rsidR="00413423" w:rsidRDefault="00413423" w:rsidP="009A14DA">
      <w:pPr>
        <w:spacing w:after="0" w:line="240" w:lineRule="auto"/>
        <w:rPr>
          <w:rFonts w:ascii="Sylfaen" w:hAnsi="Sylfaen" w:cs="GHEA Grapalat"/>
          <w:b/>
          <w:bCs/>
          <w:i/>
          <w:iCs/>
          <w:color w:val="000000"/>
          <w:u w:val="single"/>
          <w:lang w:val="en-US"/>
        </w:rPr>
      </w:pPr>
    </w:p>
    <w:p w:rsidR="00E35493" w:rsidRDefault="00E35493" w:rsidP="00DA278A">
      <w:pPr>
        <w:spacing w:after="0" w:line="240" w:lineRule="auto"/>
        <w:jc w:val="center"/>
        <w:rPr>
          <w:rFonts w:ascii="Sylfaen" w:hAnsi="Sylfaen" w:cs="GHEA Grapalat"/>
          <w:b/>
          <w:bCs/>
          <w:iCs/>
          <w:color w:val="000000"/>
          <w:sz w:val="36"/>
          <w:szCs w:val="36"/>
          <w:lang w:val="en-US"/>
        </w:rPr>
      </w:pPr>
    </w:p>
    <w:p w:rsidR="00E35493" w:rsidRDefault="00E35493" w:rsidP="00DA278A">
      <w:pPr>
        <w:spacing w:after="0" w:line="240" w:lineRule="auto"/>
        <w:jc w:val="center"/>
        <w:rPr>
          <w:rFonts w:ascii="Sylfaen" w:hAnsi="Sylfaen" w:cs="GHEA Grapalat"/>
          <w:b/>
          <w:bCs/>
          <w:iCs/>
          <w:color w:val="000000"/>
          <w:sz w:val="36"/>
          <w:szCs w:val="36"/>
          <w:lang w:val="en-US"/>
        </w:rPr>
      </w:pPr>
    </w:p>
    <w:p w:rsidR="00413423" w:rsidRPr="004B7DC7" w:rsidRDefault="00EC5D4E" w:rsidP="00DA278A">
      <w:pPr>
        <w:spacing w:after="0" w:line="240" w:lineRule="auto"/>
        <w:jc w:val="center"/>
        <w:rPr>
          <w:rFonts w:ascii="Sylfaen" w:hAnsi="Sylfaen" w:cs="GHEA Grapalat"/>
          <w:b/>
          <w:bCs/>
          <w:iCs/>
          <w:color w:val="000000"/>
          <w:sz w:val="36"/>
          <w:szCs w:val="36"/>
          <w:lang w:val="en-US"/>
        </w:rPr>
      </w:pPr>
      <w:r>
        <w:rPr>
          <w:rFonts w:ascii="Sylfaen" w:hAnsi="Sylfaen" w:cs="GHEA Grapalat"/>
          <w:b/>
          <w:bCs/>
          <w:iCs/>
          <w:color w:val="000000"/>
          <w:sz w:val="36"/>
          <w:szCs w:val="36"/>
          <w:lang w:val="en-US"/>
        </w:rPr>
        <w:t>ՀՐԱՄԱՆ</w:t>
      </w:r>
      <w:r w:rsidR="00DA278A">
        <w:rPr>
          <w:rFonts w:ascii="Sylfaen" w:hAnsi="Sylfaen" w:cs="GHEA Grapalat"/>
          <w:b/>
          <w:bCs/>
          <w:iCs/>
          <w:color w:val="000000"/>
          <w:sz w:val="36"/>
          <w:szCs w:val="36"/>
          <w:lang w:val="en-US"/>
        </w:rPr>
        <w:t xml:space="preserve"> </w:t>
      </w:r>
      <w:r w:rsidR="00DA278A" w:rsidRPr="00DA278A">
        <w:rPr>
          <w:rFonts w:ascii="DumbaNusx" w:hAnsi="DumbaNusx" w:cs="GHEA Grapalat"/>
          <w:bCs/>
          <w:iCs/>
          <w:color w:val="000000"/>
          <w:sz w:val="36"/>
          <w:szCs w:val="36"/>
          <w:lang w:val="en-US"/>
        </w:rPr>
        <w:t>#</w:t>
      </w:r>
      <w:r w:rsidR="00CA326D">
        <w:rPr>
          <w:rFonts w:ascii="DumbaNusx" w:hAnsi="DumbaNusx" w:cs="GHEA Grapalat"/>
          <w:bCs/>
          <w:iCs/>
          <w:color w:val="000000"/>
          <w:sz w:val="36"/>
          <w:szCs w:val="36"/>
          <w:lang w:val="en-US"/>
        </w:rPr>
        <w:t xml:space="preserve"> </w:t>
      </w:r>
      <w:r w:rsidR="004B7DC7" w:rsidRPr="004B7DC7">
        <w:rPr>
          <w:rFonts w:ascii="DumbaNusx" w:hAnsi="DumbaNusx" w:cs="GHEA Grapalat"/>
          <w:bCs/>
          <w:iCs/>
          <w:color w:val="000000"/>
          <w:sz w:val="40"/>
          <w:szCs w:val="36"/>
          <w:lang w:val="en-US"/>
        </w:rPr>
        <w:t>9</w:t>
      </w:r>
      <w:r w:rsidR="004B7DC7">
        <w:rPr>
          <w:rFonts w:ascii="DumbaNusx" w:hAnsi="DumbaNusx" w:cs="GHEA Grapalat"/>
          <w:bCs/>
          <w:iCs/>
          <w:color w:val="000000"/>
          <w:sz w:val="36"/>
          <w:szCs w:val="36"/>
          <w:lang w:val="en-US"/>
        </w:rPr>
        <w:t>-</w:t>
      </w:r>
      <w:r w:rsidR="004B7DC7" w:rsidRPr="004B7DC7">
        <w:rPr>
          <w:rFonts w:ascii="Sylfaen" w:hAnsi="Sylfaen" w:cs="GHEA Grapalat"/>
          <w:bCs/>
          <w:iCs/>
          <w:color w:val="000000"/>
          <w:sz w:val="28"/>
          <w:szCs w:val="36"/>
          <w:lang w:val="en-US"/>
        </w:rPr>
        <w:t>Լ</w:t>
      </w:r>
    </w:p>
    <w:p w:rsidR="00413423" w:rsidRDefault="00413423" w:rsidP="009A14DA">
      <w:pPr>
        <w:spacing w:after="0" w:line="240" w:lineRule="auto"/>
        <w:rPr>
          <w:rFonts w:ascii="Sylfaen" w:hAnsi="Sylfaen" w:cs="GHEA Grapalat"/>
          <w:b/>
          <w:bCs/>
          <w:i/>
          <w:iCs/>
          <w:color w:val="000000"/>
          <w:u w:val="single"/>
          <w:lang w:val="en-US"/>
        </w:rPr>
      </w:pPr>
    </w:p>
    <w:p w:rsidR="00E35493" w:rsidRDefault="00E35493" w:rsidP="009A14DA">
      <w:pPr>
        <w:spacing w:after="0" w:line="240" w:lineRule="auto"/>
        <w:rPr>
          <w:rFonts w:ascii="Sylfaen" w:hAnsi="Sylfaen" w:cs="GHEA Grapalat"/>
          <w:b/>
          <w:bCs/>
          <w:i/>
          <w:iCs/>
          <w:color w:val="000000"/>
          <w:u w:val="single"/>
          <w:lang w:val="en-US"/>
        </w:rPr>
      </w:pPr>
    </w:p>
    <w:p w:rsidR="00413423" w:rsidRDefault="00413423" w:rsidP="009A14DA">
      <w:pPr>
        <w:spacing w:after="0" w:line="240" w:lineRule="auto"/>
        <w:rPr>
          <w:rFonts w:ascii="Sylfaen" w:hAnsi="Sylfaen" w:cs="GHEA Grapalat"/>
          <w:b/>
          <w:bCs/>
          <w:i/>
          <w:iCs/>
          <w:color w:val="000000"/>
          <w:u w:val="single"/>
          <w:lang w:val="en-US"/>
        </w:rPr>
      </w:pPr>
    </w:p>
    <w:p w:rsidR="009A2A02" w:rsidRPr="00E35493" w:rsidRDefault="00EC5D4E" w:rsidP="00964E68">
      <w:pPr>
        <w:spacing w:after="0"/>
        <w:ind w:firstLine="426"/>
        <w:rPr>
          <w:rFonts w:ascii="Sylfaen" w:hAnsi="Sylfaen" w:cs="GHEA Grapalat"/>
          <w:b/>
          <w:bCs/>
          <w:iCs/>
          <w:color w:val="000000"/>
          <w:sz w:val="24"/>
          <w:szCs w:val="24"/>
          <w:lang w:val="en-US"/>
        </w:rPr>
      </w:pPr>
      <w:r w:rsidRPr="00E35493">
        <w:rPr>
          <w:rFonts w:ascii="Sylfaen" w:hAnsi="Sylfaen" w:cs="GHEA Grapalat"/>
          <w:b/>
          <w:bCs/>
          <w:iCs/>
          <w:color w:val="000000"/>
          <w:sz w:val="24"/>
          <w:szCs w:val="24"/>
          <w:lang w:val="en-US"/>
        </w:rPr>
        <w:t>Ստ. Շահումյանի</w:t>
      </w:r>
      <w:r w:rsidR="00DA278A" w:rsidRPr="00E35493">
        <w:rPr>
          <w:rFonts w:ascii="Sylfaen" w:hAnsi="Sylfaen" w:cs="GHEA Grapalat"/>
          <w:b/>
          <w:bCs/>
          <w:iCs/>
          <w:color w:val="000000"/>
          <w:sz w:val="24"/>
          <w:szCs w:val="24"/>
          <w:lang w:val="en-US"/>
        </w:rPr>
        <w:t xml:space="preserve"> անվան</w:t>
      </w:r>
      <w:r w:rsidR="009A2A02" w:rsidRPr="00E35493">
        <w:rPr>
          <w:rFonts w:ascii="Sylfaen" w:hAnsi="Sylfaen" w:cs="GHEA Grapalat"/>
          <w:b/>
          <w:bCs/>
          <w:iCs/>
          <w:color w:val="000000"/>
          <w:sz w:val="24"/>
          <w:szCs w:val="24"/>
          <w:lang w:val="en-US"/>
        </w:rPr>
        <w:t xml:space="preserve"> դպրոցի տնօրենի</w:t>
      </w:r>
    </w:p>
    <w:p w:rsidR="00413423" w:rsidRPr="004A3A91" w:rsidRDefault="004B7DC7" w:rsidP="00964E68">
      <w:pPr>
        <w:spacing w:after="0"/>
        <w:jc w:val="right"/>
        <w:rPr>
          <w:rFonts w:ascii="Sylfaen" w:hAnsi="Sylfaen" w:cs="GHEA Grapalat"/>
          <w:bCs/>
          <w:iCs/>
          <w:color w:val="000000"/>
          <w:sz w:val="24"/>
          <w:szCs w:val="24"/>
          <w:lang w:val="en-US"/>
        </w:rPr>
      </w:pPr>
      <w:r>
        <w:rPr>
          <w:rFonts w:ascii="Sylfaen" w:hAnsi="Sylfaen" w:cs="GHEA Grapalat"/>
          <w:bCs/>
          <w:iCs/>
          <w:color w:val="000000"/>
          <w:sz w:val="24"/>
          <w:szCs w:val="24"/>
          <w:lang w:val="en-US"/>
        </w:rPr>
        <w:t xml:space="preserve"> 0</w:t>
      </w:r>
      <w:r w:rsidR="00C64D04">
        <w:rPr>
          <w:rFonts w:ascii="Sylfaen" w:hAnsi="Sylfaen" w:cs="GHEA Grapalat"/>
          <w:bCs/>
          <w:iCs/>
          <w:color w:val="000000"/>
          <w:sz w:val="24"/>
          <w:szCs w:val="24"/>
          <w:lang w:val="en-US"/>
        </w:rPr>
        <w:t>4.09.2017</w:t>
      </w:r>
      <w:r w:rsidR="009A2A02" w:rsidRPr="004A3A91">
        <w:rPr>
          <w:rFonts w:ascii="Sylfaen" w:hAnsi="Sylfaen" w:cs="GHEA Grapalat"/>
          <w:bCs/>
          <w:iCs/>
          <w:color w:val="000000"/>
          <w:sz w:val="24"/>
          <w:szCs w:val="24"/>
          <w:lang w:val="en-US"/>
        </w:rPr>
        <w:t>թ.</w:t>
      </w:r>
    </w:p>
    <w:p w:rsidR="00413423" w:rsidRDefault="004A3A91" w:rsidP="00964E68">
      <w:pPr>
        <w:spacing w:after="0"/>
        <w:ind w:firstLine="426"/>
        <w:rPr>
          <w:rFonts w:ascii="Sylfaen" w:hAnsi="Sylfaen" w:cs="GHEA Grapalat"/>
          <w:bCs/>
          <w:iCs/>
          <w:color w:val="000000"/>
          <w:sz w:val="24"/>
          <w:szCs w:val="24"/>
          <w:lang w:val="en-US"/>
        </w:rPr>
      </w:pPr>
      <w:r w:rsidRPr="004A3A91">
        <w:rPr>
          <w:rFonts w:ascii="Sylfaen" w:hAnsi="Sylfaen" w:cs="GHEA Grapalat"/>
          <w:bCs/>
          <w:iCs/>
          <w:color w:val="000000"/>
          <w:sz w:val="24"/>
          <w:szCs w:val="24"/>
          <w:lang w:val="en-US"/>
        </w:rPr>
        <w:t>Ի կատարումն ՀՀ</w:t>
      </w:r>
      <w:r>
        <w:rPr>
          <w:rFonts w:ascii="Sylfaen" w:hAnsi="Sylfaen" w:cs="GHEA Grapalat"/>
          <w:bCs/>
          <w:iCs/>
          <w:color w:val="000000"/>
          <w:sz w:val="24"/>
          <w:szCs w:val="24"/>
          <w:lang w:val="en-US"/>
        </w:rPr>
        <w:t xml:space="preserve"> կառավարության 03-09-2010թ. N1334-ն որոշման հավելվածի 15-րդ կետի դպրոցի գործունեության ներքին գնահատումը իրականացնելու համար ձևավորել հանձնաժողով հետևյալ կազմով.</w:t>
      </w:r>
    </w:p>
    <w:p w:rsidR="004A3A91" w:rsidRDefault="004A3A91" w:rsidP="00E35493">
      <w:pPr>
        <w:spacing w:after="0"/>
        <w:rPr>
          <w:rFonts w:ascii="Sylfaen" w:hAnsi="Sylfaen" w:cs="GHEA Grapalat"/>
          <w:bCs/>
          <w:iCs/>
          <w:color w:val="000000"/>
          <w:sz w:val="24"/>
          <w:szCs w:val="24"/>
          <w:lang w:val="en-US"/>
        </w:rPr>
      </w:pPr>
      <w:r>
        <w:rPr>
          <w:rFonts w:ascii="Sylfaen" w:hAnsi="Sylfaen" w:cs="GHEA Grapalat"/>
          <w:bCs/>
          <w:iCs/>
          <w:color w:val="000000"/>
          <w:sz w:val="24"/>
          <w:szCs w:val="24"/>
          <w:lang w:val="en-US"/>
        </w:rPr>
        <w:t xml:space="preserve">Հանձնաժողովի նախագահ՝ </w:t>
      </w:r>
      <w:r w:rsidR="001E5E35">
        <w:rPr>
          <w:rFonts w:ascii="Sylfaen" w:hAnsi="Sylfaen" w:cs="GHEA Grapalat"/>
          <w:bCs/>
          <w:iCs/>
          <w:color w:val="000000"/>
          <w:sz w:val="24"/>
          <w:szCs w:val="24"/>
          <w:lang w:val="en-US"/>
        </w:rPr>
        <w:t xml:space="preserve"> </w:t>
      </w:r>
      <w:r w:rsidR="00E35493">
        <w:rPr>
          <w:rFonts w:ascii="Sylfaen" w:hAnsi="Sylfaen" w:cs="GHEA Grapalat"/>
          <w:bCs/>
          <w:iCs/>
          <w:color w:val="000000"/>
          <w:sz w:val="24"/>
          <w:szCs w:val="24"/>
          <w:lang w:val="en-US"/>
        </w:rPr>
        <w:t xml:space="preserve"> </w:t>
      </w:r>
      <w:r w:rsidRPr="00E35493">
        <w:rPr>
          <w:rFonts w:ascii="Sylfaen" w:hAnsi="Sylfaen" w:cs="GHEA Grapalat"/>
          <w:bCs/>
          <w:iCs/>
          <w:color w:val="000000"/>
          <w:sz w:val="24"/>
          <w:szCs w:val="24"/>
          <w:lang w:val="en-US"/>
        </w:rPr>
        <w:t>դպրոցի տնօրեն</w:t>
      </w:r>
      <w:r w:rsidRPr="00E35493">
        <w:rPr>
          <w:rFonts w:ascii="Sylfaen" w:hAnsi="Sylfaen" w:cs="GHEA Grapalat"/>
          <w:b/>
          <w:bCs/>
          <w:iCs/>
          <w:color w:val="000000"/>
          <w:sz w:val="24"/>
          <w:szCs w:val="24"/>
          <w:lang w:val="en-US"/>
        </w:rPr>
        <w:t xml:space="preserve"> </w:t>
      </w:r>
      <w:r w:rsidR="00C64D04">
        <w:rPr>
          <w:rFonts w:ascii="Sylfaen" w:hAnsi="Sylfaen" w:cs="GHEA Grapalat"/>
          <w:b/>
          <w:bCs/>
          <w:iCs/>
          <w:color w:val="000000"/>
          <w:sz w:val="24"/>
          <w:szCs w:val="24"/>
          <w:lang w:val="en-US"/>
        </w:rPr>
        <w:t xml:space="preserve"> </w:t>
      </w:r>
      <w:r w:rsidR="00C64D04">
        <w:rPr>
          <w:rFonts w:ascii="Sylfaen" w:hAnsi="Sylfaen" w:cs="GHEA Grapalat"/>
          <w:b/>
          <w:bCs/>
          <w:i/>
          <w:iCs/>
          <w:color w:val="000000"/>
          <w:sz w:val="24"/>
          <w:szCs w:val="24"/>
          <w:lang w:val="en-US"/>
        </w:rPr>
        <w:t>Աննա Եղյան</w:t>
      </w:r>
    </w:p>
    <w:p w:rsidR="004A3A91" w:rsidRDefault="004A3A91" w:rsidP="001E5E35">
      <w:pPr>
        <w:spacing w:after="0"/>
        <w:rPr>
          <w:rFonts w:ascii="Sylfaen" w:hAnsi="Sylfaen" w:cs="GHEA Grapalat"/>
          <w:bCs/>
          <w:iCs/>
          <w:color w:val="000000"/>
          <w:sz w:val="24"/>
          <w:szCs w:val="24"/>
          <w:lang w:val="en-US"/>
        </w:rPr>
      </w:pPr>
      <w:r>
        <w:rPr>
          <w:rFonts w:ascii="Sylfaen" w:hAnsi="Sylfaen" w:cs="GHEA Grapalat"/>
          <w:bCs/>
          <w:iCs/>
          <w:color w:val="000000"/>
          <w:sz w:val="24"/>
          <w:szCs w:val="24"/>
          <w:lang w:val="en-US"/>
        </w:rPr>
        <w:t>Հանձնաժողովի անդամներ՝</w:t>
      </w:r>
    </w:p>
    <w:p w:rsidR="001E5E35" w:rsidRDefault="001E5E35" w:rsidP="00964E68">
      <w:pPr>
        <w:spacing w:after="0"/>
        <w:rPr>
          <w:rFonts w:ascii="Sylfaen" w:hAnsi="Sylfaen" w:cs="GHEA Grapalat"/>
          <w:bCs/>
          <w:iCs/>
          <w:color w:val="000000"/>
          <w:sz w:val="24"/>
          <w:szCs w:val="24"/>
          <w:lang w:val="en-US"/>
        </w:rPr>
      </w:pPr>
      <w:r w:rsidRPr="00E35493">
        <w:rPr>
          <w:rFonts w:ascii="Sylfaen" w:hAnsi="Sylfaen" w:cs="GHEA Grapalat"/>
          <w:bCs/>
          <w:iCs/>
          <w:color w:val="000000"/>
          <w:sz w:val="24"/>
          <w:szCs w:val="24"/>
          <w:lang w:val="en-US"/>
        </w:rPr>
        <w:t>Կոլեգալ կառավարման մարմնից</w:t>
      </w:r>
      <w:r>
        <w:rPr>
          <w:rFonts w:ascii="Sylfaen" w:hAnsi="Sylfaen" w:cs="GHEA Grapalat"/>
          <w:bCs/>
          <w:iCs/>
          <w:color w:val="000000"/>
          <w:sz w:val="24"/>
          <w:szCs w:val="24"/>
          <w:lang w:val="en-US"/>
        </w:rPr>
        <w:t xml:space="preserve">   </w:t>
      </w:r>
      <w:r w:rsidR="004B7DC7">
        <w:rPr>
          <w:rFonts w:ascii="Sylfaen" w:hAnsi="Sylfaen" w:cs="GHEA Grapalat"/>
          <w:bCs/>
          <w:iCs/>
          <w:color w:val="000000"/>
          <w:sz w:val="24"/>
          <w:szCs w:val="24"/>
          <w:lang w:val="en-US"/>
        </w:rPr>
        <w:t xml:space="preserve">  </w:t>
      </w:r>
      <w:r w:rsidRPr="00E35493">
        <w:rPr>
          <w:rFonts w:ascii="Sylfaen" w:hAnsi="Sylfaen" w:cs="GHEA Grapalat"/>
          <w:b/>
          <w:bCs/>
          <w:i/>
          <w:iCs/>
          <w:color w:val="000000"/>
          <w:sz w:val="24"/>
          <w:szCs w:val="24"/>
          <w:lang w:val="en-US"/>
        </w:rPr>
        <w:t>Սահակ Հարությունյան</w:t>
      </w:r>
    </w:p>
    <w:p w:rsidR="001E5E35" w:rsidRPr="00E35493" w:rsidRDefault="001E5E35" w:rsidP="00964E68">
      <w:pPr>
        <w:spacing w:after="0"/>
        <w:rPr>
          <w:rFonts w:ascii="Sylfaen" w:hAnsi="Sylfaen" w:cs="GHEA Grapalat"/>
          <w:b/>
          <w:bCs/>
          <w:i/>
          <w:iCs/>
          <w:color w:val="000000"/>
          <w:sz w:val="24"/>
          <w:szCs w:val="24"/>
          <w:lang w:val="en-US"/>
        </w:rPr>
      </w:pPr>
      <w:r>
        <w:rPr>
          <w:rFonts w:ascii="Sylfaen" w:hAnsi="Sylfaen" w:cs="GHEA Grapalat"/>
          <w:bCs/>
          <w:iCs/>
          <w:color w:val="000000"/>
          <w:sz w:val="24"/>
          <w:szCs w:val="24"/>
          <w:lang w:val="en-US"/>
        </w:rPr>
        <w:tab/>
      </w:r>
      <w:r>
        <w:rPr>
          <w:rFonts w:ascii="Sylfaen" w:hAnsi="Sylfaen" w:cs="GHEA Grapalat"/>
          <w:bCs/>
          <w:iCs/>
          <w:color w:val="000000"/>
          <w:sz w:val="24"/>
          <w:szCs w:val="24"/>
          <w:lang w:val="en-US"/>
        </w:rPr>
        <w:tab/>
      </w:r>
      <w:r>
        <w:rPr>
          <w:rFonts w:ascii="Sylfaen" w:hAnsi="Sylfaen" w:cs="GHEA Grapalat"/>
          <w:bCs/>
          <w:iCs/>
          <w:color w:val="000000"/>
          <w:sz w:val="24"/>
          <w:szCs w:val="24"/>
          <w:lang w:val="en-US"/>
        </w:rPr>
        <w:tab/>
      </w:r>
      <w:r>
        <w:rPr>
          <w:rFonts w:ascii="Sylfaen" w:hAnsi="Sylfaen" w:cs="GHEA Grapalat"/>
          <w:bCs/>
          <w:iCs/>
          <w:color w:val="000000"/>
          <w:sz w:val="24"/>
          <w:szCs w:val="24"/>
          <w:lang w:val="en-US"/>
        </w:rPr>
        <w:tab/>
      </w:r>
      <w:r>
        <w:rPr>
          <w:rFonts w:ascii="Sylfaen" w:hAnsi="Sylfaen" w:cs="GHEA Grapalat"/>
          <w:bCs/>
          <w:iCs/>
          <w:color w:val="000000"/>
          <w:sz w:val="24"/>
          <w:szCs w:val="24"/>
          <w:lang w:val="en-US"/>
        </w:rPr>
        <w:tab/>
        <w:t xml:space="preserve">    </w:t>
      </w:r>
      <w:r w:rsidR="00E35493">
        <w:rPr>
          <w:rFonts w:ascii="Sylfaen" w:hAnsi="Sylfaen" w:cs="GHEA Grapalat"/>
          <w:bCs/>
          <w:iCs/>
          <w:color w:val="000000"/>
          <w:sz w:val="24"/>
          <w:szCs w:val="24"/>
          <w:lang w:val="en-US"/>
        </w:rPr>
        <w:t xml:space="preserve"> </w:t>
      </w:r>
      <w:r w:rsidR="004B7DC7">
        <w:rPr>
          <w:rFonts w:ascii="Sylfaen" w:hAnsi="Sylfaen" w:cs="GHEA Grapalat"/>
          <w:bCs/>
          <w:iCs/>
          <w:color w:val="000000"/>
          <w:sz w:val="24"/>
          <w:szCs w:val="24"/>
          <w:lang w:val="en-US"/>
        </w:rPr>
        <w:t xml:space="preserve"> </w:t>
      </w:r>
      <w:r w:rsidRPr="00E35493">
        <w:rPr>
          <w:rFonts w:ascii="Sylfaen" w:hAnsi="Sylfaen" w:cs="GHEA Grapalat"/>
          <w:b/>
          <w:bCs/>
          <w:i/>
          <w:iCs/>
          <w:color w:val="000000"/>
          <w:sz w:val="24"/>
          <w:szCs w:val="24"/>
          <w:lang w:val="en-US"/>
        </w:rPr>
        <w:t>Հայկանուշ Թնգրյան</w:t>
      </w:r>
    </w:p>
    <w:p w:rsidR="001E5E35" w:rsidRPr="004A3A91" w:rsidRDefault="001E5E35" w:rsidP="00964E68">
      <w:pPr>
        <w:spacing w:after="0"/>
        <w:rPr>
          <w:rFonts w:ascii="Sylfaen" w:hAnsi="Sylfaen" w:cs="GHEA Grapalat"/>
          <w:bCs/>
          <w:iCs/>
          <w:color w:val="000000"/>
          <w:sz w:val="24"/>
          <w:szCs w:val="24"/>
          <w:lang w:val="en-US"/>
        </w:rPr>
      </w:pPr>
      <w:r>
        <w:rPr>
          <w:rFonts w:ascii="Sylfaen" w:hAnsi="Sylfaen" w:cs="GHEA Grapalat"/>
          <w:bCs/>
          <w:iCs/>
          <w:color w:val="000000"/>
          <w:sz w:val="24"/>
          <w:szCs w:val="24"/>
          <w:lang w:val="en-US"/>
        </w:rPr>
        <w:t xml:space="preserve">Մանկավարժական խորհրդից՝       </w:t>
      </w:r>
      <w:r w:rsidR="00E35493">
        <w:rPr>
          <w:rFonts w:ascii="Sylfaen" w:hAnsi="Sylfaen" w:cs="GHEA Grapalat"/>
          <w:bCs/>
          <w:iCs/>
          <w:color w:val="000000"/>
          <w:sz w:val="24"/>
          <w:szCs w:val="24"/>
          <w:lang w:val="en-US"/>
        </w:rPr>
        <w:t xml:space="preserve"> </w:t>
      </w:r>
      <w:r w:rsidRPr="00E35493">
        <w:rPr>
          <w:rFonts w:ascii="Sylfaen" w:hAnsi="Sylfaen" w:cs="GHEA Grapalat"/>
          <w:b/>
          <w:bCs/>
          <w:i/>
          <w:iCs/>
          <w:color w:val="000000"/>
          <w:sz w:val="24"/>
          <w:szCs w:val="24"/>
          <w:lang w:val="en-US"/>
        </w:rPr>
        <w:t>Անահիտ</w:t>
      </w:r>
      <w:r w:rsidRPr="00E35493">
        <w:rPr>
          <w:rFonts w:ascii="Sylfaen" w:hAnsi="Sylfaen" w:cs="GHEA Grapalat"/>
          <w:bCs/>
          <w:i/>
          <w:iCs/>
          <w:color w:val="000000"/>
          <w:sz w:val="24"/>
          <w:szCs w:val="24"/>
          <w:lang w:val="en-US"/>
        </w:rPr>
        <w:t xml:space="preserve"> </w:t>
      </w:r>
      <w:r w:rsidRPr="00E35493">
        <w:rPr>
          <w:rFonts w:ascii="Sylfaen" w:hAnsi="Sylfaen" w:cs="GHEA Grapalat"/>
          <w:b/>
          <w:bCs/>
          <w:i/>
          <w:iCs/>
          <w:color w:val="000000"/>
          <w:sz w:val="24"/>
          <w:szCs w:val="24"/>
          <w:lang w:val="en-US"/>
        </w:rPr>
        <w:t>Հարությունյան</w:t>
      </w:r>
    </w:p>
    <w:p w:rsidR="00413423" w:rsidRDefault="001E5E35" w:rsidP="00964E68">
      <w:pPr>
        <w:tabs>
          <w:tab w:val="left" w:pos="2145"/>
        </w:tabs>
        <w:spacing w:after="0"/>
        <w:rPr>
          <w:rFonts w:ascii="Sylfaen" w:hAnsi="Sylfaen" w:cs="GHEA Grapalat"/>
          <w:bCs/>
          <w:iCs/>
          <w:color w:val="000000"/>
          <w:sz w:val="24"/>
          <w:szCs w:val="24"/>
          <w:lang w:val="en-US"/>
        </w:rPr>
      </w:pPr>
      <w:r>
        <w:rPr>
          <w:rFonts w:ascii="Sylfaen" w:hAnsi="Sylfaen" w:cs="GHEA Grapalat"/>
          <w:bCs/>
          <w:iCs/>
          <w:color w:val="000000"/>
          <w:sz w:val="24"/>
          <w:szCs w:val="24"/>
          <w:lang w:val="en-US"/>
        </w:rPr>
        <w:t xml:space="preserve">Ծնողական խորհրդից՝ </w:t>
      </w:r>
      <w:r>
        <w:rPr>
          <w:rFonts w:ascii="Sylfaen" w:hAnsi="Sylfaen" w:cs="GHEA Grapalat"/>
          <w:bCs/>
          <w:iCs/>
          <w:color w:val="000000"/>
          <w:sz w:val="24"/>
          <w:szCs w:val="24"/>
          <w:lang w:val="en-US"/>
        </w:rPr>
        <w:tab/>
      </w:r>
      <w:r>
        <w:rPr>
          <w:rFonts w:ascii="Sylfaen" w:hAnsi="Sylfaen" w:cs="GHEA Grapalat"/>
          <w:bCs/>
          <w:iCs/>
          <w:color w:val="000000"/>
          <w:sz w:val="24"/>
          <w:szCs w:val="24"/>
          <w:lang w:val="en-US"/>
        </w:rPr>
        <w:tab/>
        <w:t xml:space="preserve">    </w:t>
      </w:r>
      <w:r w:rsidR="00E35493">
        <w:rPr>
          <w:rFonts w:ascii="Sylfaen" w:hAnsi="Sylfaen" w:cs="GHEA Grapalat"/>
          <w:bCs/>
          <w:iCs/>
          <w:color w:val="000000"/>
          <w:sz w:val="24"/>
          <w:szCs w:val="24"/>
          <w:lang w:val="en-US"/>
        </w:rPr>
        <w:t xml:space="preserve"> </w:t>
      </w:r>
      <w:r w:rsidR="00EC37E1">
        <w:rPr>
          <w:rFonts w:ascii="Sylfaen" w:hAnsi="Sylfaen" w:cs="GHEA Grapalat"/>
          <w:b/>
          <w:bCs/>
          <w:i/>
          <w:iCs/>
          <w:color w:val="000000"/>
          <w:sz w:val="24"/>
          <w:szCs w:val="24"/>
          <w:lang w:val="en-US"/>
        </w:rPr>
        <w:t>Զարինա Օհանյան</w:t>
      </w:r>
      <w:r w:rsidR="00C64D04">
        <w:rPr>
          <w:rFonts w:ascii="Sylfaen" w:hAnsi="Sylfaen" w:cs="GHEA Grapalat"/>
          <w:b/>
          <w:bCs/>
          <w:i/>
          <w:iCs/>
          <w:color w:val="000000"/>
          <w:sz w:val="24"/>
          <w:szCs w:val="24"/>
          <w:lang w:val="en-US"/>
        </w:rPr>
        <w:t xml:space="preserve">  </w:t>
      </w:r>
    </w:p>
    <w:p w:rsidR="001E5E35" w:rsidRPr="00E62CFA" w:rsidRDefault="00E35493" w:rsidP="00964E68">
      <w:pPr>
        <w:tabs>
          <w:tab w:val="left" w:pos="2145"/>
        </w:tabs>
        <w:spacing w:after="0"/>
        <w:rPr>
          <w:rFonts w:ascii="Sylfaen" w:hAnsi="Sylfaen" w:cs="GHEA Grapalat"/>
          <w:b/>
          <w:bCs/>
          <w:i/>
          <w:iCs/>
          <w:color w:val="000000"/>
          <w:sz w:val="24"/>
          <w:szCs w:val="24"/>
          <w:lang w:val="en-US"/>
        </w:rPr>
      </w:pPr>
      <w:r>
        <w:rPr>
          <w:rFonts w:ascii="Sylfaen" w:hAnsi="Sylfaen" w:cs="GHEA Grapalat"/>
          <w:bCs/>
          <w:iCs/>
          <w:color w:val="000000"/>
          <w:sz w:val="24"/>
          <w:szCs w:val="24"/>
          <w:lang w:val="en-US"/>
        </w:rPr>
        <w:t>Երևանի քաղաքապետարանից՝</w:t>
      </w:r>
      <w:r w:rsidR="00E62CFA">
        <w:rPr>
          <w:rFonts w:ascii="Sylfaen" w:hAnsi="Sylfaen" w:cs="GHEA Grapalat"/>
          <w:bCs/>
          <w:iCs/>
          <w:color w:val="000000"/>
          <w:sz w:val="24"/>
          <w:szCs w:val="24"/>
          <w:lang w:val="en-US"/>
        </w:rPr>
        <w:t xml:space="preserve">      </w:t>
      </w:r>
      <w:r w:rsidR="00E62CFA" w:rsidRPr="00E62CFA">
        <w:rPr>
          <w:rFonts w:ascii="Sylfaen" w:hAnsi="Sylfaen" w:cs="GHEA Grapalat"/>
          <w:b/>
          <w:bCs/>
          <w:i/>
          <w:iCs/>
          <w:color w:val="000000"/>
          <w:sz w:val="24"/>
          <w:szCs w:val="24"/>
          <w:lang w:val="en-US"/>
        </w:rPr>
        <w:t>Անահիտ Մելքոնյան</w:t>
      </w:r>
    </w:p>
    <w:p w:rsidR="00413423" w:rsidRPr="00E35493" w:rsidRDefault="00E62CFA" w:rsidP="00964E68">
      <w:pPr>
        <w:spacing w:after="0"/>
        <w:rPr>
          <w:rFonts w:ascii="Sylfaen" w:hAnsi="Sylfaen" w:cs="GHEA Grapalat"/>
          <w:b/>
          <w:bCs/>
          <w:i/>
          <w:iCs/>
          <w:color w:val="000000"/>
          <w:sz w:val="24"/>
          <w:szCs w:val="24"/>
          <w:lang w:val="en-US"/>
        </w:rPr>
      </w:pPr>
      <w:r>
        <w:rPr>
          <w:rFonts w:ascii="Sylfaen" w:hAnsi="Sylfaen" w:cs="GHEA Grapalat"/>
          <w:b/>
          <w:bCs/>
          <w:i/>
          <w:iCs/>
          <w:color w:val="000000"/>
          <w:sz w:val="24"/>
          <w:szCs w:val="24"/>
          <w:lang w:val="en-US"/>
        </w:rPr>
        <w:tab/>
      </w:r>
      <w:r>
        <w:rPr>
          <w:rFonts w:ascii="Sylfaen" w:hAnsi="Sylfaen" w:cs="GHEA Grapalat"/>
          <w:b/>
          <w:bCs/>
          <w:i/>
          <w:iCs/>
          <w:color w:val="000000"/>
          <w:sz w:val="24"/>
          <w:szCs w:val="24"/>
          <w:lang w:val="en-US"/>
        </w:rPr>
        <w:tab/>
      </w:r>
      <w:r>
        <w:rPr>
          <w:rFonts w:ascii="Sylfaen" w:hAnsi="Sylfaen" w:cs="GHEA Grapalat"/>
          <w:b/>
          <w:bCs/>
          <w:i/>
          <w:iCs/>
          <w:color w:val="000000"/>
          <w:sz w:val="24"/>
          <w:szCs w:val="24"/>
          <w:lang w:val="en-US"/>
        </w:rPr>
        <w:tab/>
      </w:r>
      <w:r>
        <w:rPr>
          <w:rFonts w:ascii="Sylfaen" w:hAnsi="Sylfaen" w:cs="GHEA Grapalat"/>
          <w:b/>
          <w:bCs/>
          <w:i/>
          <w:iCs/>
          <w:color w:val="000000"/>
          <w:sz w:val="24"/>
          <w:szCs w:val="24"/>
          <w:lang w:val="en-US"/>
        </w:rPr>
        <w:tab/>
      </w:r>
      <w:r>
        <w:rPr>
          <w:rFonts w:ascii="Sylfaen" w:hAnsi="Sylfaen" w:cs="GHEA Grapalat"/>
          <w:b/>
          <w:bCs/>
          <w:i/>
          <w:iCs/>
          <w:color w:val="000000"/>
          <w:sz w:val="24"/>
          <w:szCs w:val="24"/>
          <w:lang w:val="en-US"/>
        </w:rPr>
        <w:tab/>
        <w:t xml:space="preserve">    </w:t>
      </w:r>
      <w:r w:rsidRPr="00E62CFA">
        <w:rPr>
          <w:rFonts w:ascii="Sylfaen" w:hAnsi="Sylfaen" w:cs="GHEA Grapalat"/>
          <w:b/>
          <w:bCs/>
          <w:i/>
          <w:iCs/>
          <w:color w:val="000000"/>
          <w:sz w:val="24"/>
          <w:szCs w:val="24"/>
          <w:lang w:val="en-US"/>
        </w:rPr>
        <w:t>Ժաննա Ղարդաշյան</w:t>
      </w:r>
    </w:p>
    <w:p w:rsidR="00413423" w:rsidRDefault="00E35493" w:rsidP="00964E68">
      <w:pPr>
        <w:spacing w:after="0"/>
        <w:rPr>
          <w:rFonts w:ascii="Sylfaen" w:hAnsi="Sylfaen" w:cs="GHEA Grapalat"/>
          <w:bCs/>
          <w:iCs/>
          <w:color w:val="000000"/>
          <w:sz w:val="24"/>
          <w:szCs w:val="24"/>
          <w:lang w:val="en-US"/>
        </w:rPr>
      </w:pPr>
      <w:r>
        <w:rPr>
          <w:rFonts w:ascii="Sylfaen" w:hAnsi="Sylfaen" w:cs="GHEA Grapalat"/>
          <w:bCs/>
          <w:iCs/>
          <w:color w:val="000000"/>
          <w:sz w:val="24"/>
          <w:szCs w:val="24"/>
          <w:lang w:val="en-US"/>
        </w:rPr>
        <w:t>Հանձնաժողովի նախագահին – Ապահովել հանձնաժողովի բնականոն գործունեությունը:</w:t>
      </w:r>
    </w:p>
    <w:p w:rsidR="00E35493" w:rsidRDefault="00E35493" w:rsidP="00964E68">
      <w:pPr>
        <w:spacing w:after="0"/>
        <w:rPr>
          <w:rFonts w:ascii="Sylfaen" w:hAnsi="Sylfaen" w:cs="GHEA Grapalat"/>
          <w:bCs/>
          <w:iCs/>
          <w:color w:val="000000"/>
          <w:sz w:val="24"/>
          <w:szCs w:val="24"/>
          <w:lang w:val="en-US"/>
        </w:rPr>
      </w:pPr>
      <w:r>
        <w:rPr>
          <w:rFonts w:ascii="Sylfaen" w:hAnsi="Sylfaen" w:cs="GHEA Grapalat"/>
          <w:bCs/>
          <w:iCs/>
          <w:color w:val="000000"/>
          <w:sz w:val="24"/>
          <w:szCs w:val="24"/>
          <w:lang w:val="en-US"/>
        </w:rPr>
        <w:t>Հանձնաժողովին – Հաստատել իր աշխատակարգը և սահմանել ներքին գնահատումն անցկացնելու գործողությունների ծրագիրը:</w:t>
      </w:r>
    </w:p>
    <w:p w:rsidR="00E35493" w:rsidRDefault="00E35493" w:rsidP="00964E68">
      <w:pPr>
        <w:spacing w:after="0"/>
        <w:rPr>
          <w:rFonts w:ascii="Sylfaen" w:hAnsi="Sylfaen" w:cs="GHEA Grapalat"/>
          <w:bCs/>
          <w:iCs/>
          <w:color w:val="000000"/>
          <w:sz w:val="24"/>
          <w:szCs w:val="24"/>
          <w:lang w:val="en-US"/>
        </w:rPr>
      </w:pPr>
    </w:p>
    <w:p w:rsidR="00E35493" w:rsidRDefault="00E35493" w:rsidP="00964E68">
      <w:pPr>
        <w:spacing w:after="0"/>
        <w:rPr>
          <w:rFonts w:ascii="Sylfaen" w:hAnsi="Sylfaen" w:cs="GHEA Grapalat"/>
          <w:bCs/>
          <w:iCs/>
          <w:color w:val="000000"/>
          <w:sz w:val="24"/>
          <w:szCs w:val="24"/>
          <w:lang w:val="en-US"/>
        </w:rPr>
      </w:pPr>
    </w:p>
    <w:p w:rsidR="00E35493" w:rsidRDefault="00E35493" w:rsidP="00E35493">
      <w:pPr>
        <w:spacing w:after="0"/>
        <w:jc w:val="center"/>
        <w:rPr>
          <w:rFonts w:ascii="Sylfaen" w:hAnsi="Sylfaen" w:cs="GHEA Grapalat"/>
          <w:bCs/>
          <w:iCs/>
          <w:color w:val="000000"/>
          <w:sz w:val="28"/>
          <w:szCs w:val="28"/>
          <w:lang w:val="en-US"/>
        </w:rPr>
      </w:pPr>
    </w:p>
    <w:p w:rsidR="00E35493" w:rsidRDefault="00E35493" w:rsidP="00E35493">
      <w:pPr>
        <w:spacing w:after="0"/>
        <w:jc w:val="center"/>
        <w:rPr>
          <w:rFonts w:ascii="Sylfaen" w:hAnsi="Sylfaen" w:cs="GHEA Grapalat"/>
          <w:bCs/>
          <w:iCs/>
          <w:color w:val="000000"/>
          <w:sz w:val="28"/>
          <w:szCs w:val="28"/>
          <w:lang w:val="en-US"/>
        </w:rPr>
      </w:pPr>
    </w:p>
    <w:p w:rsidR="00E35493" w:rsidRPr="00E35493" w:rsidRDefault="00E35493" w:rsidP="00E35493">
      <w:pPr>
        <w:spacing w:after="0"/>
        <w:jc w:val="center"/>
        <w:rPr>
          <w:rFonts w:ascii="Sylfaen" w:hAnsi="Sylfaen" w:cs="GHEA Grapalat"/>
          <w:b/>
          <w:bCs/>
          <w:iCs/>
          <w:color w:val="000000"/>
          <w:sz w:val="28"/>
          <w:szCs w:val="28"/>
          <w:lang w:val="en-US"/>
        </w:rPr>
      </w:pPr>
      <w:r w:rsidRPr="00E35493">
        <w:rPr>
          <w:rFonts w:ascii="Sylfaen" w:hAnsi="Sylfaen" w:cs="GHEA Grapalat"/>
          <w:b/>
          <w:bCs/>
          <w:iCs/>
          <w:color w:val="000000"/>
          <w:sz w:val="28"/>
          <w:szCs w:val="28"/>
          <w:lang w:val="en-US"/>
        </w:rPr>
        <w:t>Դպրոցի տնօրեն՝</w:t>
      </w:r>
      <w:r w:rsidR="0075363E">
        <w:rPr>
          <w:rFonts w:ascii="Sylfaen" w:hAnsi="Sylfaen" w:cs="GHEA Grapalat"/>
          <w:b/>
          <w:bCs/>
          <w:iCs/>
          <w:color w:val="000000"/>
          <w:sz w:val="28"/>
          <w:szCs w:val="28"/>
          <w:lang w:val="en-US"/>
        </w:rPr>
        <w:t xml:space="preserve">                </w:t>
      </w:r>
      <w:r w:rsidR="00EC37E1">
        <w:rPr>
          <w:rFonts w:ascii="Sylfaen" w:hAnsi="Sylfaen" w:cs="GHEA Grapalat"/>
          <w:b/>
          <w:bCs/>
          <w:iCs/>
          <w:color w:val="000000"/>
          <w:sz w:val="28"/>
          <w:szCs w:val="28"/>
          <w:lang w:val="en-US"/>
        </w:rPr>
        <w:t xml:space="preserve">    </w:t>
      </w:r>
      <w:r w:rsidRPr="00E35493">
        <w:rPr>
          <w:rFonts w:ascii="Sylfaen" w:hAnsi="Sylfaen" w:cs="GHEA Grapalat"/>
          <w:b/>
          <w:bCs/>
          <w:iCs/>
          <w:color w:val="000000"/>
          <w:sz w:val="28"/>
          <w:szCs w:val="28"/>
          <w:lang w:val="en-US"/>
        </w:rPr>
        <w:t xml:space="preserve"> </w:t>
      </w:r>
      <w:r w:rsidR="00EC37E1">
        <w:rPr>
          <w:rFonts w:ascii="Sylfaen" w:hAnsi="Sylfaen" w:cs="GHEA Grapalat"/>
          <w:b/>
          <w:bCs/>
          <w:iCs/>
          <w:color w:val="000000"/>
          <w:sz w:val="28"/>
          <w:szCs w:val="28"/>
          <w:lang w:val="en-US"/>
        </w:rPr>
        <w:t>Ա. Եղյան</w:t>
      </w:r>
    </w:p>
    <w:p w:rsidR="00413423" w:rsidRPr="00964E68" w:rsidRDefault="00413423" w:rsidP="009A14DA">
      <w:pPr>
        <w:spacing w:after="0" w:line="240" w:lineRule="auto"/>
        <w:rPr>
          <w:rFonts w:ascii="Sylfaen" w:hAnsi="Sylfaen" w:cs="GHEA Grapalat"/>
          <w:bCs/>
          <w:iCs/>
          <w:color w:val="000000"/>
          <w:lang w:val="en-US"/>
        </w:rPr>
      </w:pPr>
    </w:p>
    <w:p w:rsidR="00413423" w:rsidRPr="00964E68" w:rsidRDefault="00413423" w:rsidP="009A14DA">
      <w:pPr>
        <w:spacing w:after="0" w:line="240" w:lineRule="auto"/>
        <w:rPr>
          <w:rFonts w:ascii="Sylfaen" w:hAnsi="Sylfaen" w:cs="GHEA Grapalat"/>
          <w:bCs/>
          <w:iCs/>
          <w:color w:val="000000"/>
          <w:lang w:val="en-US"/>
        </w:rPr>
      </w:pPr>
    </w:p>
    <w:p w:rsidR="00413423" w:rsidRPr="00964E68" w:rsidRDefault="00413423" w:rsidP="009A14DA">
      <w:pPr>
        <w:spacing w:after="0" w:line="240" w:lineRule="auto"/>
        <w:rPr>
          <w:rFonts w:ascii="Sylfaen" w:hAnsi="Sylfaen" w:cs="GHEA Grapalat"/>
          <w:bCs/>
          <w:iCs/>
          <w:color w:val="000000"/>
          <w:lang w:val="en-US"/>
        </w:rPr>
      </w:pPr>
    </w:p>
    <w:p w:rsidR="00413423" w:rsidRPr="00964E68" w:rsidRDefault="00413423" w:rsidP="009A14DA">
      <w:pPr>
        <w:spacing w:after="0" w:line="240" w:lineRule="auto"/>
        <w:rPr>
          <w:rFonts w:ascii="Sylfaen" w:hAnsi="Sylfaen" w:cs="GHEA Grapalat"/>
          <w:bCs/>
          <w:iCs/>
          <w:color w:val="000000"/>
          <w:lang w:val="en-US"/>
        </w:rPr>
      </w:pPr>
    </w:p>
    <w:p w:rsidR="00413423" w:rsidRPr="00964E68" w:rsidRDefault="00413423" w:rsidP="009A14DA">
      <w:pPr>
        <w:spacing w:after="0" w:line="240" w:lineRule="auto"/>
        <w:rPr>
          <w:rFonts w:ascii="Sylfaen" w:hAnsi="Sylfaen" w:cs="GHEA Grapalat"/>
          <w:bCs/>
          <w:iCs/>
          <w:color w:val="000000"/>
          <w:lang w:val="en-US"/>
        </w:rPr>
      </w:pPr>
    </w:p>
    <w:p w:rsidR="00413423" w:rsidRPr="00964E68" w:rsidRDefault="00413423" w:rsidP="009A14DA">
      <w:pPr>
        <w:spacing w:after="0" w:line="240" w:lineRule="auto"/>
        <w:rPr>
          <w:rFonts w:ascii="Sylfaen" w:hAnsi="Sylfaen" w:cs="GHEA Grapalat"/>
          <w:bCs/>
          <w:iCs/>
          <w:color w:val="000000"/>
          <w:lang w:val="en-US"/>
        </w:rPr>
      </w:pPr>
    </w:p>
    <w:p w:rsidR="00413423" w:rsidRPr="00964E68" w:rsidRDefault="00413423" w:rsidP="009A14DA">
      <w:pPr>
        <w:spacing w:after="0" w:line="240" w:lineRule="auto"/>
        <w:rPr>
          <w:rFonts w:ascii="Sylfaen" w:hAnsi="Sylfaen" w:cs="GHEA Grapalat"/>
          <w:bCs/>
          <w:iCs/>
          <w:color w:val="000000"/>
          <w:lang w:val="en-US"/>
        </w:rPr>
      </w:pPr>
    </w:p>
    <w:p w:rsidR="00413423" w:rsidRPr="00964E68" w:rsidRDefault="00413423" w:rsidP="009A14DA">
      <w:pPr>
        <w:spacing w:after="0" w:line="240" w:lineRule="auto"/>
        <w:rPr>
          <w:rFonts w:ascii="Sylfaen" w:hAnsi="Sylfaen" w:cs="GHEA Grapalat"/>
          <w:bCs/>
          <w:iCs/>
          <w:color w:val="000000"/>
          <w:lang w:val="en-US"/>
        </w:rPr>
      </w:pPr>
    </w:p>
    <w:p w:rsidR="00413423" w:rsidRPr="00964E68" w:rsidRDefault="00413423" w:rsidP="009A14DA">
      <w:pPr>
        <w:spacing w:after="0" w:line="240" w:lineRule="auto"/>
        <w:rPr>
          <w:rFonts w:ascii="Sylfaen" w:hAnsi="Sylfaen" w:cs="GHEA Grapalat"/>
          <w:bCs/>
          <w:iCs/>
          <w:color w:val="000000"/>
          <w:lang w:val="en-US"/>
        </w:rPr>
      </w:pPr>
    </w:p>
    <w:p w:rsidR="00413423" w:rsidRPr="00964E68" w:rsidRDefault="00413423" w:rsidP="009A14DA">
      <w:pPr>
        <w:spacing w:after="0" w:line="240" w:lineRule="auto"/>
        <w:rPr>
          <w:rFonts w:ascii="Sylfaen" w:hAnsi="Sylfaen" w:cs="GHEA Grapalat"/>
          <w:bCs/>
          <w:iCs/>
          <w:color w:val="000000"/>
          <w:lang w:val="en-US"/>
        </w:rPr>
      </w:pPr>
    </w:p>
    <w:p w:rsidR="00413423" w:rsidRPr="00964E68" w:rsidRDefault="00413423" w:rsidP="009A14DA">
      <w:pPr>
        <w:spacing w:after="0" w:line="240" w:lineRule="auto"/>
        <w:rPr>
          <w:rFonts w:ascii="Sylfaen" w:hAnsi="Sylfaen" w:cs="GHEA Grapalat"/>
          <w:bCs/>
          <w:iCs/>
          <w:color w:val="000000"/>
          <w:lang w:val="en-US"/>
        </w:rPr>
      </w:pPr>
    </w:p>
    <w:p w:rsidR="00413423" w:rsidRPr="00964E68" w:rsidRDefault="00413423" w:rsidP="009A14DA">
      <w:pPr>
        <w:spacing w:after="0" w:line="240" w:lineRule="auto"/>
        <w:rPr>
          <w:rFonts w:ascii="Sylfaen" w:hAnsi="Sylfaen" w:cs="GHEA Grapalat"/>
          <w:bCs/>
          <w:iCs/>
          <w:color w:val="000000"/>
          <w:lang w:val="en-US"/>
        </w:rPr>
      </w:pPr>
    </w:p>
    <w:p w:rsidR="00413423" w:rsidRPr="00964E68" w:rsidRDefault="00413423" w:rsidP="00B75FDE">
      <w:pPr>
        <w:jc w:val="center"/>
        <w:rPr>
          <w:rFonts w:ascii="Sylfaen" w:hAnsi="Sylfaen" w:cs="GHEA Grapalat"/>
          <w:bCs/>
          <w:iCs/>
          <w:sz w:val="28"/>
          <w:szCs w:val="28"/>
          <w:lang w:val="en-US"/>
        </w:rPr>
      </w:pPr>
    </w:p>
    <w:p w:rsidR="00413423" w:rsidRDefault="00413423" w:rsidP="00E35493">
      <w:pPr>
        <w:rPr>
          <w:rFonts w:ascii="Sylfaen" w:hAnsi="Sylfaen" w:cs="GHEA Grapalat"/>
          <w:b/>
          <w:bCs/>
          <w:i/>
          <w:iCs/>
          <w:sz w:val="28"/>
          <w:szCs w:val="28"/>
          <w:u w:val="single"/>
          <w:lang w:val="en-US"/>
        </w:rPr>
      </w:pPr>
    </w:p>
    <w:p w:rsidR="001A3428" w:rsidRPr="00413423" w:rsidRDefault="001A3428" w:rsidP="00B75FDE">
      <w:pPr>
        <w:jc w:val="center"/>
        <w:rPr>
          <w:rFonts w:ascii="Sylfaen" w:hAnsi="Sylfaen" w:cs="GHEA Grapalat"/>
          <w:b/>
          <w:bCs/>
          <w:i/>
          <w:iCs/>
          <w:sz w:val="28"/>
          <w:szCs w:val="28"/>
          <w:u w:val="single"/>
          <w:lang w:val="en-US"/>
        </w:rPr>
      </w:pPr>
      <w:r w:rsidRPr="001B7B57">
        <w:rPr>
          <w:rFonts w:ascii="Sylfaen" w:hAnsi="Sylfaen" w:cs="GHEA Grapalat"/>
          <w:b/>
          <w:bCs/>
          <w:i/>
          <w:iCs/>
          <w:sz w:val="28"/>
          <w:szCs w:val="28"/>
          <w:u w:val="single"/>
          <w:lang w:val="hy-AM"/>
        </w:rPr>
        <w:lastRenderedPageBreak/>
        <w:t xml:space="preserve">Հաշվետվության </w:t>
      </w:r>
    </w:p>
    <w:p w:rsidR="001A3428" w:rsidRPr="00413423" w:rsidRDefault="001A3428" w:rsidP="00DC523C">
      <w:pPr>
        <w:ind w:firstLine="708"/>
        <w:rPr>
          <w:rFonts w:ascii="Sylfaen" w:hAnsi="Sylfaen" w:cs="GHEA Grapalat"/>
          <w:b/>
          <w:bCs/>
          <w:i/>
          <w:iCs/>
          <w:sz w:val="24"/>
          <w:szCs w:val="24"/>
          <w:u w:val="single"/>
          <w:lang w:val="en-US"/>
        </w:rPr>
      </w:pPr>
      <w:r w:rsidRPr="001B7B57">
        <w:rPr>
          <w:rFonts w:ascii="Sylfaen" w:hAnsi="Sylfaen" w:cs="GHEA Grapalat"/>
          <w:b/>
          <w:bCs/>
          <w:i/>
          <w:iCs/>
          <w:sz w:val="24"/>
          <w:szCs w:val="24"/>
          <w:u w:val="single"/>
          <w:lang w:val="hy-AM"/>
        </w:rPr>
        <w:t>Մաս</w:t>
      </w:r>
      <w:r w:rsidR="00413423">
        <w:rPr>
          <w:rFonts w:ascii="Sylfaen" w:hAnsi="Sylfaen" w:cs="GHEA Grapalat"/>
          <w:b/>
          <w:bCs/>
          <w:i/>
          <w:iCs/>
          <w:sz w:val="24"/>
          <w:szCs w:val="24"/>
          <w:u w:val="single"/>
          <w:lang w:val="hy-AM"/>
        </w:rPr>
        <w:t xml:space="preserve"> 1</w:t>
      </w:r>
      <w:r w:rsidR="00413423">
        <w:rPr>
          <w:rFonts w:ascii="Sylfaen" w:hAnsi="Sylfaen" w:cs="GHEA Grapalat"/>
          <w:b/>
          <w:bCs/>
          <w:i/>
          <w:iCs/>
          <w:sz w:val="24"/>
          <w:szCs w:val="24"/>
          <w:u w:val="single"/>
          <w:lang w:val="en-US"/>
        </w:rPr>
        <w:t>.</w:t>
      </w:r>
      <w:r w:rsidRPr="001B7B57">
        <w:rPr>
          <w:rFonts w:ascii="Sylfaen" w:hAnsi="Sylfaen" w:cs="GHEA Grapalat"/>
          <w:b/>
          <w:bCs/>
          <w:i/>
          <w:iCs/>
          <w:sz w:val="24"/>
          <w:szCs w:val="24"/>
          <w:u w:val="single"/>
          <w:lang w:val="hy-AM"/>
        </w:rPr>
        <w:t xml:space="preserve"> Ընդհանուր տեղեկություններ հաստատության մասին</w:t>
      </w:r>
    </w:p>
    <w:p w:rsidR="00095C91" w:rsidRDefault="001A3428" w:rsidP="00095C91">
      <w:pPr>
        <w:rPr>
          <w:rFonts w:ascii="Sylfaen" w:hAnsi="Sylfaen" w:cs="GHEA Grapalat"/>
          <w:lang w:val="en-US"/>
        </w:rPr>
      </w:pPr>
      <w:r w:rsidRPr="001B7B57">
        <w:rPr>
          <w:rFonts w:ascii="Sylfaen" w:hAnsi="Sylfaen" w:cs="GHEA Grapalat"/>
          <w:lang w:val="hy-AM"/>
        </w:rPr>
        <w:t xml:space="preserve">Հաստատության անվանումը, համարը </w:t>
      </w:r>
    </w:p>
    <w:p w:rsidR="00095C91" w:rsidRPr="00095C91" w:rsidRDefault="00095C91" w:rsidP="00095C91">
      <w:pPr>
        <w:rPr>
          <w:rFonts w:ascii="Sylfaen" w:hAnsi="Sylfaen" w:cs="GHEA Grapalat"/>
          <w:b/>
          <w:spacing w:val="10"/>
          <w:u w:val="single"/>
          <w:lang w:val="en-US"/>
        </w:rPr>
      </w:pPr>
      <w:r w:rsidRPr="00095C91">
        <w:rPr>
          <w:rFonts w:ascii="Sylfaen" w:hAnsi="Sylfaen" w:cs="GHEA Grapalat"/>
          <w:b/>
          <w:spacing w:val="10"/>
          <w:u w:val="single"/>
          <w:lang w:val="en-US"/>
        </w:rPr>
        <w:t>Երևանի Ստ. Շահումյանի անվան հ1 հիմնական դպրոց ՊՈԱԿ</w:t>
      </w:r>
    </w:p>
    <w:p w:rsidR="00095C91" w:rsidRDefault="001A3428" w:rsidP="00095C91">
      <w:pPr>
        <w:rPr>
          <w:rFonts w:ascii="Sylfaen" w:hAnsi="Sylfaen" w:cs="GHEA Grapalat"/>
          <w:lang w:val="en-US"/>
        </w:rPr>
      </w:pPr>
      <w:r w:rsidRPr="001B7B57">
        <w:rPr>
          <w:rFonts w:ascii="Sylfaen" w:hAnsi="Sylfaen" w:cs="GHEA Grapalat"/>
          <w:lang w:val="hy-AM"/>
        </w:rPr>
        <w:t>Հաստատության հասցեն</w:t>
      </w:r>
    </w:p>
    <w:p w:rsidR="001A3428" w:rsidRPr="00095C91" w:rsidRDefault="00095C91" w:rsidP="00095C91">
      <w:pPr>
        <w:rPr>
          <w:rFonts w:ascii="Sylfaen" w:hAnsi="Sylfaen" w:cs="GHEA Grapalat"/>
          <w:b/>
          <w:spacing w:val="10"/>
          <w:u w:val="single"/>
          <w:lang w:val="en-US"/>
        </w:rPr>
      </w:pPr>
      <w:r w:rsidRPr="00095C91">
        <w:rPr>
          <w:rFonts w:ascii="Sylfaen" w:hAnsi="Sylfaen" w:cs="GHEA Grapalat"/>
          <w:b/>
          <w:spacing w:val="10"/>
          <w:u w:val="single"/>
          <w:lang w:val="en-US"/>
        </w:rPr>
        <w:t>Ք. Երևան Մաշտոցի պող. 33</w:t>
      </w:r>
    </w:p>
    <w:p w:rsidR="00095C91" w:rsidRDefault="001A3428" w:rsidP="00095C91">
      <w:pPr>
        <w:rPr>
          <w:rFonts w:ascii="Sylfaen" w:hAnsi="Sylfaen" w:cs="GHEA Grapalat"/>
          <w:lang w:val="en-US"/>
        </w:rPr>
      </w:pPr>
      <w:r w:rsidRPr="001B7B57">
        <w:rPr>
          <w:rFonts w:ascii="Sylfaen" w:hAnsi="Sylfaen" w:cs="GHEA Grapalat"/>
          <w:lang w:val="hy-AM"/>
        </w:rPr>
        <w:t xml:space="preserve">Հաստատության հեռախոսահամարը, էլեկտրոնային հասցեն </w:t>
      </w:r>
    </w:p>
    <w:p w:rsidR="001A3428" w:rsidRPr="00095C91" w:rsidRDefault="00095C91" w:rsidP="00095C91">
      <w:pPr>
        <w:rPr>
          <w:rFonts w:ascii="Sylfaen" w:hAnsi="Sylfaen" w:cs="GHEA Grapalat"/>
          <w:spacing w:val="10"/>
          <w:lang w:val="en-US"/>
        </w:rPr>
      </w:pPr>
      <w:r w:rsidRPr="00095C91">
        <w:rPr>
          <w:rFonts w:ascii="Sylfaen" w:hAnsi="Sylfaen" w:cs="GHEA Grapalat"/>
          <w:b/>
          <w:spacing w:val="10"/>
          <w:u w:val="single"/>
          <w:lang w:val="en-US"/>
        </w:rPr>
        <w:t>53-32-23, shahumyandproc1@mail.ru</w:t>
      </w:r>
    </w:p>
    <w:p w:rsidR="008571F3" w:rsidRDefault="001A3428" w:rsidP="00F62383">
      <w:pPr>
        <w:pStyle w:val="ListParagraph"/>
        <w:ind w:left="0"/>
        <w:rPr>
          <w:rFonts w:ascii="Sylfaen" w:hAnsi="Sylfaen" w:cs="GHEA Grapalat"/>
          <w:lang w:val="en-US"/>
        </w:rPr>
      </w:pPr>
      <w:r w:rsidRPr="001B7B57">
        <w:rPr>
          <w:rFonts w:ascii="Sylfaen" w:hAnsi="Sylfaen" w:cs="GHEA Grapalat"/>
          <w:lang w:val="hy-AM"/>
        </w:rPr>
        <w:t>Հաստատության ինտերնետային կայքի հասցեն</w:t>
      </w:r>
    </w:p>
    <w:p w:rsidR="001A3428" w:rsidRPr="008571F3" w:rsidRDefault="001A3428" w:rsidP="00F62383">
      <w:pPr>
        <w:pStyle w:val="ListParagraph"/>
        <w:ind w:left="0"/>
        <w:rPr>
          <w:rFonts w:ascii="Sylfaen" w:hAnsi="Sylfaen" w:cs="GHEA Grapalat"/>
          <w:b/>
          <w:bCs/>
          <w:i/>
          <w:iCs/>
          <w:u w:val="single"/>
          <w:lang w:val="en-US"/>
        </w:rPr>
      </w:pPr>
      <w:r w:rsidRPr="001B7B57">
        <w:rPr>
          <w:rFonts w:ascii="Sylfaen" w:hAnsi="Sylfaen" w:cs="GHEA Grapalat"/>
          <w:lang w:val="hy-AM"/>
        </w:rPr>
        <w:t xml:space="preserve"> </w:t>
      </w:r>
      <w:r w:rsidRPr="008571F3">
        <w:rPr>
          <w:rFonts w:ascii="Sylfaen" w:hAnsi="Sylfaen" w:cs="GHEA Grapalat"/>
          <w:b/>
          <w:sz w:val="24"/>
          <w:u w:val="single"/>
          <w:lang w:val="hy-AM"/>
        </w:rPr>
        <w:t>_</w:t>
      </w:r>
      <w:r w:rsidR="008571F3" w:rsidRPr="008571F3">
        <w:rPr>
          <w:rFonts w:ascii="Sylfaen" w:hAnsi="Sylfaen" w:cs="GHEA Grapalat"/>
          <w:b/>
          <w:sz w:val="24"/>
          <w:u w:val="single"/>
          <w:lang w:val="hy-AM"/>
        </w:rPr>
        <w:t>http://shahumyanschool1.safe.am/</w:t>
      </w:r>
      <w:r w:rsidRPr="008571F3">
        <w:rPr>
          <w:rFonts w:ascii="Sylfaen" w:hAnsi="Sylfaen" w:cs="GHEA Grapalat"/>
          <w:b/>
          <w:sz w:val="24"/>
          <w:u w:val="single"/>
          <w:lang w:val="hy-AM"/>
        </w:rPr>
        <w:t>____</w:t>
      </w:r>
    </w:p>
    <w:p w:rsidR="00DC523C" w:rsidRDefault="00DC523C" w:rsidP="00F62383">
      <w:pPr>
        <w:pStyle w:val="ListParagraph"/>
        <w:ind w:left="0"/>
        <w:rPr>
          <w:rFonts w:ascii="Sylfaen" w:hAnsi="Sylfaen" w:cs="GHEA Grapalat"/>
          <w:b/>
          <w:bCs/>
          <w:i/>
          <w:iCs/>
          <w:lang w:val="en-US"/>
        </w:rPr>
      </w:pPr>
    </w:p>
    <w:p w:rsidR="001A3428" w:rsidRPr="001B7B57" w:rsidRDefault="001A3428" w:rsidP="00F62383">
      <w:pPr>
        <w:pStyle w:val="ListParagraph"/>
        <w:ind w:left="0"/>
        <w:rPr>
          <w:rFonts w:ascii="Sylfaen" w:hAnsi="Sylfaen" w:cs="GHEA Grapalat"/>
          <w:b/>
          <w:bCs/>
          <w:i/>
          <w:iCs/>
          <w:lang w:val="hy-AM"/>
        </w:rPr>
      </w:pPr>
      <w:r w:rsidRPr="001B7B57">
        <w:rPr>
          <w:rFonts w:ascii="Sylfaen" w:hAnsi="Sylfaen" w:cs="GHEA Grapalat"/>
          <w:b/>
          <w:bCs/>
          <w:i/>
          <w:iCs/>
          <w:lang w:val="hy-AM"/>
        </w:rPr>
        <w:t>Աղյուսակ 1. Դասարանների թիվը` ընթացիկ և նախորդ 2 ուստարիների համար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5"/>
        <w:gridCol w:w="1701"/>
        <w:gridCol w:w="1276"/>
        <w:gridCol w:w="1418"/>
        <w:gridCol w:w="2467"/>
      </w:tblGrid>
      <w:tr w:rsidR="001A3428" w:rsidRPr="001B7B57" w:rsidTr="00DC523C">
        <w:tc>
          <w:tcPr>
            <w:tcW w:w="1915" w:type="dxa"/>
          </w:tcPr>
          <w:p w:rsidR="001A3428" w:rsidRPr="001B7B57" w:rsidRDefault="001A3428" w:rsidP="00095C91">
            <w:pPr>
              <w:spacing w:after="0"/>
              <w:jc w:val="center"/>
              <w:rPr>
                <w:rFonts w:ascii="Sylfaen" w:hAnsi="Sylfaen" w:cs="GHEA Grapalat"/>
                <w:sz w:val="20"/>
                <w:szCs w:val="20"/>
                <w:lang w:val="hy-AM"/>
              </w:rPr>
            </w:pPr>
            <w:r w:rsidRPr="001B7B57">
              <w:rPr>
                <w:rFonts w:ascii="Sylfaen" w:hAnsi="Sylfaen" w:cs="GHEA Grapalat"/>
                <w:sz w:val="20"/>
                <w:szCs w:val="20"/>
              </w:rPr>
              <w:t>Դասարաններ</w:t>
            </w:r>
            <w:r w:rsidRPr="001B7B57">
              <w:rPr>
                <w:rFonts w:ascii="Sylfaen" w:hAnsi="Sylfaen" w:cs="GHEA Grapalat"/>
                <w:sz w:val="20"/>
                <w:szCs w:val="20"/>
                <w:lang w:val="hy-AM"/>
              </w:rPr>
              <w:t>ի</w:t>
            </w:r>
            <w:r w:rsidRPr="001B7B57">
              <w:rPr>
                <w:rFonts w:ascii="Sylfaen" w:hAnsi="Sylfaen" w:cs="GHEA Grapalat"/>
                <w:sz w:val="20"/>
                <w:szCs w:val="20"/>
              </w:rPr>
              <w:t xml:space="preserve"> թիվը</w:t>
            </w:r>
          </w:p>
        </w:tc>
        <w:tc>
          <w:tcPr>
            <w:tcW w:w="1701" w:type="dxa"/>
          </w:tcPr>
          <w:p w:rsidR="001A3428" w:rsidRPr="001B7B57" w:rsidRDefault="00AB248B" w:rsidP="00095C91">
            <w:pPr>
              <w:spacing w:after="0"/>
              <w:jc w:val="center"/>
              <w:rPr>
                <w:rFonts w:ascii="Sylfaen" w:hAnsi="Sylfaen" w:cs="GHEA Grapalat"/>
                <w:sz w:val="20"/>
                <w:szCs w:val="20"/>
                <w:lang w:val="hy-AM"/>
              </w:rPr>
            </w:pPr>
            <w:r>
              <w:rPr>
                <w:rFonts w:ascii="Sylfaen" w:hAnsi="Sylfaen" w:cs="GHEA Grapalat"/>
                <w:sz w:val="20"/>
                <w:szCs w:val="20"/>
                <w:lang w:val="hy-AM"/>
              </w:rPr>
              <w:t>201</w:t>
            </w:r>
            <w:r>
              <w:rPr>
                <w:rFonts w:ascii="Sylfaen" w:hAnsi="Sylfaen" w:cs="GHEA Grapalat"/>
                <w:sz w:val="20"/>
                <w:szCs w:val="20"/>
                <w:lang w:val="en-US"/>
              </w:rPr>
              <w:t>4</w:t>
            </w:r>
            <w:r>
              <w:rPr>
                <w:rFonts w:ascii="Sylfaen" w:hAnsi="Sylfaen" w:cs="GHEA Grapalat"/>
                <w:sz w:val="20"/>
                <w:szCs w:val="20"/>
                <w:lang w:val="hy-AM"/>
              </w:rPr>
              <w:t>-201</w:t>
            </w:r>
            <w:r>
              <w:rPr>
                <w:rFonts w:ascii="Sylfaen" w:hAnsi="Sylfaen" w:cs="GHEA Grapalat"/>
                <w:sz w:val="20"/>
                <w:szCs w:val="20"/>
                <w:lang w:val="en-US"/>
              </w:rPr>
              <w:t>5</w:t>
            </w:r>
            <w:r w:rsidRPr="001B7B57">
              <w:rPr>
                <w:rFonts w:ascii="Sylfaen" w:hAnsi="Sylfaen" w:cs="GHEA Grapalat"/>
                <w:sz w:val="20"/>
                <w:szCs w:val="20"/>
                <w:lang w:val="hy-AM"/>
              </w:rPr>
              <w:t xml:space="preserve"> </w:t>
            </w:r>
            <w:r w:rsidR="001A3428" w:rsidRPr="001B7B57">
              <w:rPr>
                <w:rFonts w:ascii="Sylfaen" w:hAnsi="Sylfaen" w:cs="GHEA Grapalat"/>
                <w:sz w:val="20"/>
                <w:szCs w:val="20"/>
                <w:lang w:val="hy-AM"/>
              </w:rPr>
              <w:t>ուստարի</w:t>
            </w:r>
          </w:p>
        </w:tc>
        <w:tc>
          <w:tcPr>
            <w:tcW w:w="1276" w:type="dxa"/>
          </w:tcPr>
          <w:p w:rsidR="001A3428" w:rsidRPr="001B7B57" w:rsidRDefault="00095C91" w:rsidP="00C91B1D">
            <w:pPr>
              <w:spacing w:after="0"/>
              <w:jc w:val="center"/>
              <w:rPr>
                <w:rFonts w:ascii="Sylfaen" w:hAnsi="Sylfaen" w:cs="GHEA Grapalat"/>
                <w:sz w:val="20"/>
                <w:szCs w:val="20"/>
                <w:lang w:val="hy-AM"/>
              </w:rPr>
            </w:pPr>
            <w:r>
              <w:rPr>
                <w:rFonts w:ascii="Sylfaen" w:hAnsi="Sylfaen" w:cs="GHEA Grapalat"/>
                <w:sz w:val="20"/>
                <w:szCs w:val="20"/>
                <w:lang w:val="hy-AM"/>
              </w:rPr>
              <w:t>201</w:t>
            </w:r>
            <w:r w:rsidR="00AB248B">
              <w:rPr>
                <w:rFonts w:ascii="Sylfaen" w:hAnsi="Sylfaen" w:cs="GHEA Grapalat"/>
                <w:sz w:val="20"/>
                <w:szCs w:val="20"/>
                <w:lang w:val="en-US"/>
              </w:rPr>
              <w:t>5</w:t>
            </w:r>
            <w:r w:rsidR="001A3428" w:rsidRPr="001B7B57">
              <w:rPr>
                <w:rFonts w:ascii="Sylfaen" w:hAnsi="Sylfaen" w:cs="GHEA Grapalat"/>
                <w:sz w:val="20"/>
                <w:szCs w:val="20"/>
                <w:lang w:val="hy-AM"/>
              </w:rPr>
              <w:t>-201</w:t>
            </w:r>
            <w:r w:rsidR="00AB248B">
              <w:rPr>
                <w:rFonts w:ascii="Sylfaen" w:hAnsi="Sylfaen" w:cs="GHEA Grapalat"/>
                <w:sz w:val="20"/>
                <w:szCs w:val="20"/>
                <w:lang w:val="en-US"/>
              </w:rPr>
              <w:t>6</w:t>
            </w:r>
            <w:r w:rsidR="001A3428" w:rsidRPr="001B7B57">
              <w:rPr>
                <w:rFonts w:ascii="Sylfaen" w:hAnsi="Sylfaen" w:cs="GHEA Grapalat"/>
                <w:sz w:val="20"/>
                <w:szCs w:val="20"/>
                <w:lang w:val="hy-AM"/>
              </w:rPr>
              <w:t xml:space="preserve"> ուստարի</w:t>
            </w:r>
          </w:p>
        </w:tc>
        <w:tc>
          <w:tcPr>
            <w:tcW w:w="1418" w:type="dxa"/>
          </w:tcPr>
          <w:p w:rsidR="001A3428" w:rsidRPr="001B7B57" w:rsidRDefault="00AB248B" w:rsidP="00AB248B">
            <w:pPr>
              <w:spacing w:after="0"/>
              <w:jc w:val="center"/>
              <w:rPr>
                <w:rFonts w:ascii="Sylfaen" w:hAnsi="Sylfaen" w:cs="GHEA Grapalat"/>
                <w:sz w:val="20"/>
                <w:szCs w:val="20"/>
                <w:lang w:val="hy-AM"/>
              </w:rPr>
            </w:pPr>
            <w:r>
              <w:rPr>
                <w:rFonts w:ascii="Sylfaen" w:hAnsi="Sylfaen" w:cs="GHEA Grapalat"/>
                <w:sz w:val="20"/>
                <w:szCs w:val="20"/>
                <w:lang w:val="hy-AM"/>
              </w:rPr>
              <w:t>201</w:t>
            </w:r>
            <w:r>
              <w:rPr>
                <w:rFonts w:ascii="Sylfaen" w:hAnsi="Sylfaen" w:cs="GHEA Grapalat"/>
                <w:sz w:val="20"/>
                <w:szCs w:val="20"/>
                <w:lang w:val="en-US"/>
              </w:rPr>
              <w:t>6-</w:t>
            </w:r>
            <w:r>
              <w:rPr>
                <w:rFonts w:ascii="Sylfaen" w:hAnsi="Sylfaen" w:cs="GHEA Grapalat"/>
                <w:sz w:val="20"/>
                <w:szCs w:val="20"/>
                <w:lang w:val="hy-AM"/>
              </w:rPr>
              <w:t>201</w:t>
            </w:r>
            <w:r>
              <w:rPr>
                <w:rFonts w:ascii="Sylfaen" w:hAnsi="Sylfaen" w:cs="GHEA Grapalat"/>
                <w:sz w:val="20"/>
                <w:szCs w:val="20"/>
                <w:lang w:val="en-US"/>
              </w:rPr>
              <w:t xml:space="preserve">7 </w:t>
            </w:r>
            <w:r w:rsidRPr="001B7B57">
              <w:rPr>
                <w:rFonts w:ascii="Sylfaen" w:hAnsi="Sylfaen" w:cs="GHEA Grapalat"/>
                <w:sz w:val="20"/>
                <w:szCs w:val="20"/>
                <w:lang w:val="hy-AM"/>
              </w:rPr>
              <w:t>ուստարի</w:t>
            </w:r>
          </w:p>
        </w:tc>
        <w:tc>
          <w:tcPr>
            <w:tcW w:w="2467" w:type="dxa"/>
          </w:tcPr>
          <w:p w:rsidR="001A3428" w:rsidRPr="001B7B57" w:rsidRDefault="001A3428" w:rsidP="00095C91">
            <w:pPr>
              <w:spacing w:after="0"/>
              <w:jc w:val="center"/>
              <w:rPr>
                <w:rFonts w:ascii="Sylfaen" w:hAnsi="Sylfaen" w:cs="GHEA Grapalat"/>
                <w:sz w:val="20"/>
                <w:szCs w:val="20"/>
                <w:lang w:val="hy-AM"/>
              </w:rPr>
            </w:pPr>
            <w:r w:rsidRPr="001B7B57">
              <w:rPr>
                <w:rFonts w:ascii="Sylfaen" w:hAnsi="Sylfaen" w:cs="GHEA Grapalat"/>
                <w:sz w:val="20"/>
                <w:szCs w:val="20"/>
                <w:lang w:val="hy-AM"/>
              </w:rPr>
              <w:t>Փոփոխությունների դինամիկան (աճ կամ նվազում)</w:t>
            </w:r>
          </w:p>
        </w:tc>
      </w:tr>
      <w:tr w:rsidR="00AB248B" w:rsidRPr="001B7B57" w:rsidTr="00A971C7">
        <w:tc>
          <w:tcPr>
            <w:tcW w:w="1915" w:type="dxa"/>
          </w:tcPr>
          <w:p w:rsidR="00AB248B" w:rsidRPr="001B7B57" w:rsidRDefault="00AB248B" w:rsidP="00F62383">
            <w:pPr>
              <w:spacing w:after="0"/>
              <w:rPr>
                <w:rFonts w:ascii="Sylfaen" w:hAnsi="Sylfaen" w:cs="GHEA Grapalat"/>
                <w:sz w:val="20"/>
                <w:szCs w:val="20"/>
                <w:lang w:val="hy-AM"/>
              </w:rPr>
            </w:pPr>
            <w:r>
              <w:rPr>
                <w:rFonts w:ascii="Sylfaen" w:hAnsi="Sylfaen" w:cs="GHEA Grapalat"/>
                <w:sz w:val="20"/>
                <w:szCs w:val="20"/>
                <w:lang w:val="hy-AM"/>
              </w:rPr>
              <w:t xml:space="preserve">1 </w:t>
            </w:r>
            <w:r>
              <w:rPr>
                <w:rFonts w:ascii="Sylfaen" w:hAnsi="Sylfaen" w:cs="GHEA Grapalat"/>
                <w:sz w:val="20"/>
                <w:szCs w:val="20"/>
                <w:lang w:val="en-US"/>
              </w:rPr>
              <w:t>-</w:t>
            </w:r>
            <w:r w:rsidRPr="001B7B57">
              <w:rPr>
                <w:rFonts w:ascii="Sylfaen" w:hAnsi="Sylfaen" w:cs="GHEA Grapalat"/>
                <w:sz w:val="20"/>
                <w:szCs w:val="20"/>
                <w:lang w:val="hy-AM"/>
              </w:rPr>
              <w:t>ին դասարան</w:t>
            </w:r>
          </w:p>
        </w:tc>
        <w:tc>
          <w:tcPr>
            <w:tcW w:w="1701" w:type="dxa"/>
            <w:vAlign w:val="center"/>
          </w:tcPr>
          <w:p w:rsidR="00AB248B" w:rsidRPr="00095C91" w:rsidRDefault="00AB248B" w:rsidP="00174524">
            <w:pPr>
              <w:spacing w:after="0"/>
              <w:jc w:val="center"/>
              <w:rPr>
                <w:rFonts w:ascii="Sylfaen" w:hAnsi="Sylfaen" w:cs="GHEA Grapalat"/>
                <w:sz w:val="20"/>
                <w:szCs w:val="20"/>
                <w:lang w:val="en-US"/>
              </w:rPr>
            </w:pPr>
            <w:r>
              <w:rPr>
                <w:rFonts w:ascii="Sylfaen" w:hAnsi="Sylfaen" w:cs="GHEA Grapalat"/>
                <w:sz w:val="20"/>
                <w:szCs w:val="20"/>
                <w:lang w:val="en-US"/>
              </w:rPr>
              <w:t>1</w:t>
            </w:r>
          </w:p>
        </w:tc>
        <w:tc>
          <w:tcPr>
            <w:tcW w:w="1276" w:type="dxa"/>
            <w:vAlign w:val="center"/>
          </w:tcPr>
          <w:p w:rsidR="00AB248B" w:rsidRPr="00095C91" w:rsidRDefault="00AB248B" w:rsidP="00A971C7">
            <w:pPr>
              <w:spacing w:after="0"/>
              <w:jc w:val="center"/>
              <w:rPr>
                <w:rFonts w:ascii="Sylfaen" w:hAnsi="Sylfaen" w:cs="GHEA Grapalat"/>
                <w:sz w:val="20"/>
                <w:szCs w:val="20"/>
                <w:lang w:val="en-US"/>
              </w:rPr>
            </w:pPr>
            <w:r>
              <w:rPr>
                <w:rFonts w:ascii="Sylfaen" w:hAnsi="Sylfaen" w:cs="GHEA Grapalat"/>
                <w:sz w:val="20"/>
                <w:szCs w:val="20"/>
                <w:lang w:val="en-US"/>
              </w:rPr>
              <w:t>1</w:t>
            </w:r>
          </w:p>
        </w:tc>
        <w:tc>
          <w:tcPr>
            <w:tcW w:w="1418" w:type="dxa"/>
            <w:vAlign w:val="center"/>
          </w:tcPr>
          <w:p w:rsidR="00AB248B" w:rsidRPr="00095C91" w:rsidRDefault="00AB248B" w:rsidP="00A971C7">
            <w:pPr>
              <w:spacing w:after="0"/>
              <w:jc w:val="center"/>
              <w:rPr>
                <w:rFonts w:ascii="Sylfaen" w:hAnsi="Sylfaen" w:cs="GHEA Grapalat"/>
                <w:sz w:val="20"/>
                <w:szCs w:val="20"/>
                <w:lang w:val="en-US"/>
              </w:rPr>
            </w:pPr>
            <w:r>
              <w:rPr>
                <w:rFonts w:ascii="Sylfaen" w:hAnsi="Sylfaen" w:cs="GHEA Grapalat"/>
                <w:sz w:val="20"/>
                <w:szCs w:val="20"/>
                <w:lang w:val="en-US"/>
              </w:rPr>
              <w:t>1</w:t>
            </w:r>
          </w:p>
        </w:tc>
        <w:tc>
          <w:tcPr>
            <w:tcW w:w="2467" w:type="dxa"/>
            <w:vMerge w:val="restart"/>
            <w:vAlign w:val="center"/>
          </w:tcPr>
          <w:p w:rsidR="00AB248B" w:rsidRPr="00D45859" w:rsidRDefault="00AB248B" w:rsidP="00C91B1D">
            <w:pPr>
              <w:spacing w:after="0"/>
              <w:jc w:val="center"/>
              <w:rPr>
                <w:rFonts w:ascii="Sylfaen" w:hAnsi="Sylfaen" w:cs="GHEA Grapalat"/>
                <w:sz w:val="20"/>
                <w:szCs w:val="20"/>
                <w:lang w:val="en-US"/>
              </w:rPr>
            </w:pPr>
            <w:r>
              <w:rPr>
                <w:rFonts w:ascii="Sylfaen" w:hAnsi="Sylfaen" w:cs="GHEA Grapalat"/>
                <w:sz w:val="20"/>
                <w:szCs w:val="20"/>
                <w:lang w:val="en-US"/>
              </w:rPr>
              <w:t>Հիմնականում փոփոխությունների դինամիկան հաստատուն է</w:t>
            </w:r>
          </w:p>
        </w:tc>
      </w:tr>
      <w:tr w:rsidR="00AB248B" w:rsidRPr="001B7B57" w:rsidTr="00A971C7">
        <w:tc>
          <w:tcPr>
            <w:tcW w:w="1915" w:type="dxa"/>
          </w:tcPr>
          <w:p w:rsidR="00AB248B" w:rsidRPr="001B7B57" w:rsidRDefault="00AB248B" w:rsidP="00F62383">
            <w:pPr>
              <w:spacing w:after="0"/>
              <w:rPr>
                <w:rFonts w:ascii="Sylfaen" w:hAnsi="Sylfaen" w:cs="GHEA Grapalat"/>
                <w:sz w:val="20"/>
                <w:szCs w:val="20"/>
                <w:lang w:val="hy-AM"/>
              </w:rPr>
            </w:pPr>
            <w:r w:rsidRPr="001B7B57">
              <w:rPr>
                <w:rFonts w:ascii="Sylfaen" w:hAnsi="Sylfaen" w:cs="GHEA Grapalat"/>
                <w:sz w:val="20"/>
                <w:szCs w:val="20"/>
                <w:lang w:val="hy-AM"/>
              </w:rPr>
              <w:t>2-րդ դասարան</w:t>
            </w:r>
          </w:p>
        </w:tc>
        <w:tc>
          <w:tcPr>
            <w:tcW w:w="1701" w:type="dxa"/>
            <w:vAlign w:val="center"/>
          </w:tcPr>
          <w:p w:rsidR="00AB248B" w:rsidRPr="00095C91" w:rsidRDefault="00AB248B" w:rsidP="00174524">
            <w:pPr>
              <w:spacing w:after="0"/>
              <w:jc w:val="center"/>
              <w:rPr>
                <w:rFonts w:ascii="Sylfaen" w:hAnsi="Sylfaen" w:cs="GHEA Grapalat"/>
                <w:sz w:val="20"/>
                <w:szCs w:val="20"/>
                <w:lang w:val="en-US"/>
              </w:rPr>
            </w:pPr>
            <w:r>
              <w:rPr>
                <w:rFonts w:ascii="Sylfaen" w:hAnsi="Sylfaen" w:cs="GHEA Grapalat"/>
                <w:sz w:val="20"/>
                <w:szCs w:val="20"/>
                <w:lang w:val="en-US"/>
              </w:rPr>
              <w:t>2</w:t>
            </w:r>
          </w:p>
        </w:tc>
        <w:tc>
          <w:tcPr>
            <w:tcW w:w="1276" w:type="dxa"/>
            <w:vAlign w:val="center"/>
          </w:tcPr>
          <w:p w:rsidR="00AB248B" w:rsidRPr="00095C91" w:rsidRDefault="00AB248B" w:rsidP="00A971C7">
            <w:pPr>
              <w:spacing w:after="0"/>
              <w:jc w:val="center"/>
              <w:rPr>
                <w:rFonts w:ascii="Sylfaen" w:hAnsi="Sylfaen" w:cs="GHEA Grapalat"/>
                <w:sz w:val="20"/>
                <w:szCs w:val="20"/>
                <w:lang w:val="en-US"/>
              </w:rPr>
            </w:pPr>
            <w:r>
              <w:rPr>
                <w:rFonts w:ascii="Sylfaen" w:hAnsi="Sylfaen" w:cs="GHEA Grapalat"/>
                <w:sz w:val="20"/>
                <w:szCs w:val="20"/>
                <w:lang w:val="en-US"/>
              </w:rPr>
              <w:t>1</w:t>
            </w:r>
          </w:p>
        </w:tc>
        <w:tc>
          <w:tcPr>
            <w:tcW w:w="1418" w:type="dxa"/>
            <w:vAlign w:val="center"/>
          </w:tcPr>
          <w:p w:rsidR="00AB248B" w:rsidRPr="00095C91" w:rsidRDefault="00AB248B" w:rsidP="00A971C7">
            <w:pPr>
              <w:spacing w:after="0"/>
              <w:jc w:val="center"/>
              <w:rPr>
                <w:rFonts w:ascii="Sylfaen" w:hAnsi="Sylfaen" w:cs="GHEA Grapalat"/>
                <w:sz w:val="20"/>
                <w:szCs w:val="20"/>
                <w:lang w:val="en-US"/>
              </w:rPr>
            </w:pPr>
            <w:r>
              <w:rPr>
                <w:rFonts w:ascii="Sylfaen" w:hAnsi="Sylfaen" w:cs="GHEA Grapalat"/>
                <w:sz w:val="20"/>
                <w:szCs w:val="20"/>
                <w:lang w:val="en-US"/>
              </w:rPr>
              <w:t>1</w:t>
            </w:r>
          </w:p>
        </w:tc>
        <w:tc>
          <w:tcPr>
            <w:tcW w:w="2467" w:type="dxa"/>
            <w:vMerge/>
          </w:tcPr>
          <w:p w:rsidR="00AB248B" w:rsidRPr="001B7B57" w:rsidRDefault="00AB248B" w:rsidP="00F62383">
            <w:pPr>
              <w:spacing w:after="0"/>
              <w:rPr>
                <w:rFonts w:ascii="Sylfaen" w:hAnsi="Sylfaen" w:cs="GHEA Grapalat"/>
                <w:sz w:val="20"/>
                <w:szCs w:val="20"/>
                <w:lang w:val="hy-AM"/>
              </w:rPr>
            </w:pPr>
          </w:p>
        </w:tc>
      </w:tr>
      <w:tr w:rsidR="00AB248B" w:rsidRPr="001B7B57" w:rsidTr="00A971C7">
        <w:tc>
          <w:tcPr>
            <w:tcW w:w="1915" w:type="dxa"/>
          </w:tcPr>
          <w:p w:rsidR="00AB248B" w:rsidRPr="00095C91" w:rsidRDefault="00AB248B" w:rsidP="00F62383">
            <w:pPr>
              <w:spacing w:after="0"/>
              <w:rPr>
                <w:rFonts w:ascii="Sylfaen" w:hAnsi="Sylfaen" w:cs="GHEA Grapalat"/>
                <w:sz w:val="20"/>
                <w:szCs w:val="20"/>
                <w:lang w:val="en-US"/>
              </w:rPr>
            </w:pPr>
            <w:r>
              <w:rPr>
                <w:rFonts w:ascii="Sylfaen" w:hAnsi="Sylfaen" w:cs="GHEA Grapalat"/>
                <w:sz w:val="20"/>
                <w:szCs w:val="20"/>
                <w:lang w:val="en-US"/>
              </w:rPr>
              <w:t>3-րդ դասարան</w:t>
            </w:r>
          </w:p>
        </w:tc>
        <w:tc>
          <w:tcPr>
            <w:tcW w:w="1701" w:type="dxa"/>
            <w:vAlign w:val="center"/>
          </w:tcPr>
          <w:p w:rsidR="00AB248B" w:rsidRPr="00D45859" w:rsidRDefault="00AB248B" w:rsidP="00174524">
            <w:pPr>
              <w:spacing w:after="0"/>
              <w:jc w:val="center"/>
              <w:rPr>
                <w:rFonts w:ascii="Sylfaen" w:hAnsi="Sylfaen" w:cs="GHEA Grapalat"/>
                <w:sz w:val="20"/>
                <w:szCs w:val="20"/>
                <w:lang w:val="en-US"/>
              </w:rPr>
            </w:pPr>
            <w:r>
              <w:rPr>
                <w:rFonts w:ascii="Sylfaen" w:hAnsi="Sylfaen" w:cs="GHEA Grapalat"/>
                <w:sz w:val="20"/>
                <w:szCs w:val="20"/>
                <w:lang w:val="en-US"/>
              </w:rPr>
              <w:t>1</w:t>
            </w:r>
          </w:p>
        </w:tc>
        <w:tc>
          <w:tcPr>
            <w:tcW w:w="1276" w:type="dxa"/>
            <w:vAlign w:val="center"/>
          </w:tcPr>
          <w:p w:rsidR="00AB248B" w:rsidRPr="00D45859" w:rsidRDefault="00AB248B" w:rsidP="00A971C7">
            <w:pPr>
              <w:spacing w:after="0"/>
              <w:jc w:val="center"/>
              <w:rPr>
                <w:rFonts w:ascii="Sylfaen" w:hAnsi="Sylfaen" w:cs="GHEA Grapalat"/>
                <w:sz w:val="20"/>
                <w:szCs w:val="20"/>
                <w:lang w:val="en-US"/>
              </w:rPr>
            </w:pPr>
            <w:r>
              <w:rPr>
                <w:rFonts w:ascii="Sylfaen" w:hAnsi="Sylfaen" w:cs="GHEA Grapalat"/>
                <w:sz w:val="20"/>
                <w:szCs w:val="20"/>
                <w:lang w:val="en-US"/>
              </w:rPr>
              <w:t>2</w:t>
            </w:r>
          </w:p>
        </w:tc>
        <w:tc>
          <w:tcPr>
            <w:tcW w:w="1418" w:type="dxa"/>
            <w:vAlign w:val="center"/>
          </w:tcPr>
          <w:p w:rsidR="00AB248B" w:rsidRPr="00D45859" w:rsidRDefault="00AB248B" w:rsidP="00A971C7">
            <w:pPr>
              <w:spacing w:after="0"/>
              <w:jc w:val="center"/>
              <w:rPr>
                <w:rFonts w:ascii="Sylfaen" w:hAnsi="Sylfaen" w:cs="GHEA Grapalat"/>
                <w:sz w:val="20"/>
                <w:szCs w:val="20"/>
                <w:lang w:val="en-US"/>
              </w:rPr>
            </w:pPr>
            <w:r>
              <w:rPr>
                <w:rFonts w:ascii="Sylfaen" w:hAnsi="Sylfaen" w:cs="GHEA Grapalat"/>
                <w:sz w:val="20"/>
                <w:szCs w:val="20"/>
                <w:lang w:val="en-US"/>
              </w:rPr>
              <w:t>1</w:t>
            </w:r>
          </w:p>
        </w:tc>
        <w:tc>
          <w:tcPr>
            <w:tcW w:w="2467" w:type="dxa"/>
            <w:vMerge/>
          </w:tcPr>
          <w:p w:rsidR="00AB248B" w:rsidRPr="00095C91" w:rsidRDefault="00AB248B" w:rsidP="00F62383">
            <w:pPr>
              <w:spacing w:after="0"/>
              <w:rPr>
                <w:rFonts w:ascii="Sylfaen" w:hAnsi="Sylfaen" w:cs="GHEA Grapalat"/>
                <w:sz w:val="20"/>
                <w:szCs w:val="20"/>
                <w:lang w:val="en-US"/>
              </w:rPr>
            </w:pPr>
          </w:p>
        </w:tc>
      </w:tr>
      <w:tr w:rsidR="00AB248B" w:rsidRPr="001B7B57" w:rsidTr="00A971C7">
        <w:tc>
          <w:tcPr>
            <w:tcW w:w="1915" w:type="dxa"/>
          </w:tcPr>
          <w:p w:rsidR="00AB248B" w:rsidRDefault="00AB248B" w:rsidP="00F62383">
            <w:pPr>
              <w:spacing w:after="0"/>
              <w:rPr>
                <w:rFonts w:ascii="Sylfaen" w:hAnsi="Sylfaen" w:cs="GHEA Grapalat"/>
                <w:sz w:val="20"/>
                <w:szCs w:val="20"/>
                <w:lang w:val="en-US"/>
              </w:rPr>
            </w:pPr>
            <w:r>
              <w:rPr>
                <w:rFonts w:ascii="Sylfaen" w:hAnsi="Sylfaen" w:cs="GHEA Grapalat"/>
                <w:sz w:val="20"/>
                <w:szCs w:val="20"/>
                <w:lang w:val="en-US"/>
              </w:rPr>
              <w:t>4-րդ դասարան</w:t>
            </w:r>
          </w:p>
        </w:tc>
        <w:tc>
          <w:tcPr>
            <w:tcW w:w="1701" w:type="dxa"/>
            <w:vAlign w:val="center"/>
          </w:tcPr>
          <w:p w:rsidR="00AB248B" w:rsidRPr="00D45859" w:rsidRDefault="00AB248B" w:rsidP="00174524">
            <w:pPr>
              <w:spacing w:after="0"/>
              <w:jc w:val="center"/>
              <w:rPr>
                <w:rFonts w:ascii="Sylfaen" w:hAnsi="Sylfaen" w:cs="GHEA Grapalat"/>
                <w:sz w:val="20"/>
                <w:szCs w:val="20"/>
                <w:lang w:val="en-US"/>
              </w:rPr>
            </w:pPr>
            <w:r>
              <w:rPr>
                <w:rFonts w:ascii="Sylfaen" w:hAnsi="Sylfaen" w:cs="GHEA Grapalat"/>
                <w:sz w:val="20"/>
                <w:szCs w:val="20"/>
                <w:lang w:val="en-US"/>
              </w:rPr>
              <w:t>2</w:t>
            </w:r>
          </w:p>
        </w:tc>
        <w:tc>
          <w:tcPr>
            <w:tcW w:w="1276" w:type="dxa"/>
            <w:vAlign w:val="center"/>
          </w:tcPr>
          <w:p w:rsidR="00AB248B" w:rsidRPr="00D45859" w:rsidRDefault="00AB248B" w:rsidP="00A971C7">
            <w:pPr>
              <w:spacing w:after="0"/>
              <w:jc w:val="center"/>
              <w:rPr>
                <w:rFonts w:ascii="Sylfaen" w:hAnsi="Sylfaen" w:cs="GHEA Grapalat"/>
                <w:sz w:val="20"/>
                <w:szCs w:val="20"/>
                <w:lang w:val="en-US"/>
              </w:rPr>
            </w:pPr>
            <w:r>
              <w:rPr>
                <w:rFonts w:ascii="Sylfaen" w:hAnsi="Sylfaen" w:cs="GHEA Grapalat"/>
                <w:sz w:val="20"/>
                <w:szCs w:val="20"/>
                <w:lang w:val="en-US"/>
              </w:rPr>
              <w:t>1</w:t>
            </w:r>
          </w:p>
        </w:tc>
        <w:tc>
          <w:tcPr>
            <w:tcW w:w="1418" w:type="dxa"/>
            <w:vAlign w:val="center"/>
          </w:tcPr>
          <w:p w:rsidR="00AB248B" w:rsidRPr="00D45859" w:rsidRDefault="00AB248B" w:rsidP="00A971C7">
            <w:pPr>
              <w:spacing w:after="0"/>
              <w:jc w:val="center"/>
              <w:rPr>
                <w:rFonts w:ascii="Sylfaen" w:hAnsi="Sylfaen" w:cs="GHEA Grapalat"/>
                <w:sz w:val="20"/>
                <w:szCs w:val="20"/>
                <w:lang w:val="en-US"/>
              </w:rPr>
            </w:pPr>
            <w:r>
              <w:rPr>
                <w:rFonts w:ascii="Sylfaen" w:hAnsi="Sylfaen" w:cs="GHEA Grapalat"/>
                <w:sz w:val="20"/>
                <w:szCs w:val="20"/>
                <w:lang w:val="en-US"/>
              </w:rPr>
              <w:t>2</w:t>
            </w:r>
          </w:p>
        </w:tc>
        <w:tc>
          <w:tcPr>
            <w:tcW w:w="2467" w:type="dxa"/>
            <w:vMerge/>
          </w:tcPr>
          <w:p w:rsidR="00AB248B" w:rsidRPr="00095C91" w:rsidRDefault="00AB248B" w:rsidP="00F62383">
            <w:pPr>
              <w:spacing w:after="0"/>
              <w:rPr>
                <w:rFonts w:ascii="Sylfaen" w:hAnsi="Sylfaen" w:cs="GHEA Grapalat"/>
                <w:sz w:val="20"/>
                <w:szCs w:val="20"/>
                <w:lang w:val="en-US"/>
              </w:rPr>
            </w:pPr>
          </w:p>
        </w:tc>
      </w:tr>
      <w:tr w:rsidR="00AB248B" w:rsidRPr="001B7B57" w:rsidTr="00A971C7">
        <w:tc>
          <w:tcPr>
            <w:tcW w:w="1915" w:type="dxa"/>
          </w:tcPr>
          <w:p w:rsidR="00AB248B" w:rsidRDefault="00AB248B" w:rsidP="00F62383">
            <w:pPr>
              <w:spacing w:after="0"/>
              <w:rPr>
                <w:rFonts w:ascii="Sylfaen" w:hAnsi="Sylfaen" w:cs="GHEA Grapalat"/>
                <w:sz w:val="20"/>
                <w:szCs w:val="20"/>
                <w:lang w:val="en-US"/>
              </w:rPr>
            </w:pPr>
            <w:r>
              <w:rPr>
                <w:rFonts w:ascii="Sylfaen" w:hAnsi="Sylfaen" w:cs="GHEA Grapalat"/>
                <w:sz w:val="20"/>
                <w:szCs w:val="20"/>
                <w:lang w:val="en-US"/>
              </w:rPr>
              <w:t>5-րդ դասարան</w:t>
            </w:r>
          </w:p>
        </w:tc>
        <w:tc>
          <w:tcPr>
            <w:tcW w:w="1701" w:type="dxa"/>
            <w:vAlign w:val="center"/>
          </w:tcPr>
          <w:p w:rsidR="00AB248B" w:rsidRPr="00D45859" w:rsidRDefault="00AB248B" w:rsidP="00174524">
            <w:pPr>
              <w:spacing w:after="0"/>
              <w:jc w:val="center"/>
              <w:rPr>
                <w:rFonts w:ascii="Sylfaen" w:hAnsi="Sylfaen" w:cs="GHEA Grapalat"/>
                <w:sz w:val="20"/>
                <w:szCs w:val="20"/>
                <w:lang w:val="en-US"/>
              </w:rPr>
            </w:pPr>
            <w:r>
              <w:rPr>
                <w:rFonts w:ascii="Sylfaen" w:hAnsi="Sylfaen" w:cs="GHEA Grapalat"/>
                <w:sz w:val="20"/>
                <w:szCs w:val="20"/>
                <w:lang w:val="en-US"/>
              </w:rPr>
              <w:t>1</w:t>
            </w:r>
          </w:p>
        </w:tc>
        <w:tc>
          <w:tcPr>
            <w:tcW w:w="1276" w:type="dxa"/>
            <w:vAlign w:val="center"/>
          </w:tcPr>
          <w:p w:rsidR="00AB248B" w:rsidRPr="00D45859" w:rsidRDefault="00AB248B" w:rsidP="00A971C7">
            <w:pPr>
              <w:spacing w:after="0"/>
              <w:jc w:val="center"/>
              <w:rPr>
                <w:rFonts w:ascii="Sylfaen" w:hAnsi="Sylfaen" w:cs="GHEA Grapalat"/>
                <w:sz w:val="20"/>
                <w:szCs w:val="20"/>
                <w:lang w:val="en-US"/>
              </w:rPr>
            </w:pPr>
            <w:r>
              <w:rPr>
                <w:rFonts w:ascii="Sylfaen" w:hAnsi="Sylfaen" w:cs="GHEA Grapalat"/>
                <w:sz w:val="20"/>
                <w:szCs w:val="20"/>
                <w:lang w:val="en-US"/>
              </w:rPr>
              <w:t>2</w:t>
            </w:r>
          </w:p>
        </w:tc>
        <w:tc>
          <w:tcPr>
            <w:tcW w:w="1418" w:type="dxa"/>
            <w:vAlign w:val="center"/>
          </w:tcPr>
          <w:p w:rsidR="00AB248B" w:rsidRPr="00D45859" w:rsidRDefault="00AB248B" w:rsidP="00A971C7">
            <w:pPr>
              <w:spacing w:after="0"/>
              <w:jc w:val="center"/>
              <w:rPr>
                <w:rFonts w:ascii="Sylfaen" w:hAnsi="Sylfaen" w:cs="GHEA Grapalat"/>
                <w:sz w:val="20"/>
                <w:szCs w:val="20"/>
                <w:lang w:val="en-US"/>
              </w:rPr>
            </w:pPr>
            <w:r>
              <w:rPr>
                <w:rFonts w:ascii="Sylfaen" w:hAnsi="Sylfaen" w:cs="GHEA Grapalat"/>
                <w:sz w:val="20"/>
                <w:szCs w:val="20"/>
                <w:lang w:val="en-US"/>
              </w:rPr>
              <w:t>1</w:t>
            </w:r>
          </w:p>
        </w:tc>
        <w:tc>
          <w:tcPr>
            <w:tcW w:w="2467" w:type="dxa"/>
            <w:vMerge/>
          </w:tcPr>
          <w:p w:rsidR="00AB248B" w:rsidRPr="00095C91" w:rsidRDefault="00AB248B" w:rsidP="00F62383">
            <w:pPr>
              <w:spacing w:after="0"/>
              <w:rPr>
                <w:rFonts w:ascii="Sylfaen" w:hAnsi="Sylfaen" w:cs="GHEA Grapalat"/>
                <w:sz w:val="20"/>
                <w:szCs w:val="20"/>
                <w:lang w:val="en-US"/>
              </w:rPr>
            </w:pPr>
          </w:p>
        </w:tc>
      </w:tr>
      <w:tr w:rsidR="00AB248B" w:rsidRPr="001B7B57" w:rsidTr="00A971C7">
        <w:tc>
          <w:tcPr>
            <w:tcW w:w="1915" w:type="dxa"/>
          </w:tcPr>
          <w:p w:rsidR="00AB248B" w:rsidRDefault="00AB248B" w:rsidP="00F62383">
            <w:pPr>
              <w:spacing w:after="0"/>
              <w:rPr>
                <w:rFonts w:ascii="Sylfaen" w:hAnsi="Sylfaen" w:cs="GHEA Grapalat"/>
                <w:sz w:val="20"/>
                <w:szCs w:val="20"/>
                <w:lang w:val="en-US"/>
              </w:rPr>
            </w:pPr>
            <w:r>
              <w:rPr>
                <w:rFonts w:ascii="Sylfaen" w:hAnsi="Sylfaen" w:cs="GHEA Grapalat"/>
                <w:sz w:val="20"/>
                <w:szCs w:val="20"/>
                <w:lang w:val="en-US"/>
              </w:rPr>
              <w:t>6-րդ դասարան</w:t>
            </w:r>
          </w:p>
        </w:tc>
        <w:tc>
          <w:tcPr>
            <w:tcW w:w="1701" w:type="dxa"/>
            <w:vAlign w:val="center"/>
          </w:tcPr>
          <w:p w:rsidR="00AB248B" w:rsidRPr="00D45859" w:rsidRDefault="00AB248B" w:rsidP="00174524">
            <w:pPr>
              <w:spacing w:after="0"/>
              <w:jc w:val="center"/>
              <w:rPr>
                <w:rFonts w:ascii="Sylfaen" w:hAnsi="Sylfaen" w:cs="GHEA Grapalat"/>
                <w:sz w:val="20"/>
                <w:szCs w:val="20"/>
                <w:lang w:val="en-US"/>
              </w:rPr>
            </w:pPr>
            <w:r>
              <w:rPr>
                <w:rFonts w:ascii="Sylfaen" w:hAnsi="Sylfaen" w:cs="GHEA Grapalat"/>
                <w:sz w:val="20"/>
                <w:szCs w:val="20"/>
                <w:lang w:val="en-US"/>
              </w:rPr>
              <w:t>1</w:t>
            </w:r>
          </w:p>
        </w:tc>
        <w:tc>
          <w:tcPr>
            <w:tcW w:w="1276" w:type="dxa"/>
            <w:vAlign w:val="center"/>
          </w:tcPr>
          <w:p w:rsidR="00AB248B" w:rsidRPr="00D45859" w:rsidRDefault="00AB248B" w:rsidP="00A971C7">
            <w:pPr>
              <w:spacing w:after="0"/>
              <w:jc w:val="center"/>
              <w:rPr>
                <w:rFonts w:ascii="Sylfaen" w:hAnsi="Sylfaen" w:cs="GHEA Grapalat"/>
                <w:sz w:val="20"/>
                <w:szCs w:val="20"/>
                <w:lang w:val="en-US"/>
              </w:rPr>
            </w:pPr>
            <w:r>
              <w:rPr>
                <w:rFonts w:ascii="Sylfaen" w:hAnsi="Sylfaen" w:cs="GHEA Grapalat"/>
                <w:sz w:val="20"/>
                <w:szCs w:val="20"/>
                <w:lang w:val="en-US"/>
              </w:rPr>
              <w:t>1</w:t>
            </w:r>
          </w:p>
        </w:tc>
        <w:tc>
          <w:tcPr>
            <w:tcW w:w="1418" w:type="dxa"/>
            <w:vAlign w:val="center"/>
          </w:tcPr>
          <w:p w:rsidR="00AB248B" w:rsidRPr="00D45859" w:rsidRDefault="00AB248B" w:rsidP="00A971C7">
            <w:pPr>
              <w:spacing w:after="0"/>
              <w:jc w:val="center"/>
              <w:rPr>
                <w:rFonts w:ascii="Sylfaen" w:hAnsi="Sylfaen" w:cs="GHEA Grapalat"/>
                <w:sz w:val="20"/>
                <w:szCs w:val="20"/>
                <w:lang w:val="en-US"/>
              </w:rPr>
            </w:pPr>
            <w:r>
              <w:rPr>
                <w:rFonts w:ascii="Sylfaen" w:hAnsi="Sylfaen" w:cs="GHEA Grapalat"/>
                <w:sz w:val="20"/>
                <w:szCs w:val="20"/>
                <w:lang w:val="en-US"/>
              </w:rPr>
              <w:t>2</w:t>
            </w:r>
          </w:p>
        </w:tc>
        <w:tc>
          <w:tcPr>
            <w:tcW w:w="2467" w:type="dxa"/>
            <w:vMerge/>
          </w:tcPr>
          <w:p w:rsidR="00AB248B" w:rsidRPr="00095C91" w:rsidRDefault="00AB248B" w:rsidP="00F62383">
            <w:pPr>
              <w:spacing w:after="0"/>
              <w:rPr>
                <w:rFonts w:ascii="Sylfaen" w:hAnsi="Sylfaen" w:cs="GHEA Grapalat"/>
                <w:sz w:val="20"/>
                <w:szCs w:val="20"/>
                <w:lang w:val="en-US"/>
              </w:rPr>
            </w:pPr>
          </w:p>
        </w:tc>
      </w:tr>
      <w:tr w:rsidR="00AB248B" w:rsidRPr="001B7B57" w:rsidTr="00A971C7">
        <w:tc>
          <w:tcPr>
            <w:tcW w:w="1915" w:type="dxa"/>
          </w:tcPr>
          <w:p w:rsidR="00AB248B" w:rsidRDefault="00AB248B" w:rsidP="00F62383">
            <w:pPr>
              <w:spacing w:after="0"/>
              <w:rPr>
                <w:rFonts w:ascii="Sylfaen" w:hAnsi="Sylfaen" w:cs="GHEA Grapalat"/>
                <w:sz w:val="20"/>
                <w:szCs w:val="20"/>
                <w:lang w:val="en-US"/>
              </w:rPr>
            </w:pPr>
            <w:r>
              <w:rPr>
                <w:rFonts w:ascii="Sylfaen" w:hAnsi="Sylfaen" w:cs="GHEA Grapalat"/>
                <w:sz w:val="20"/>
                <w:szCs w:val="20"/>
                <w:lang w:val="en-US"/>
              </w:rPr>
              <w:t>7-րդ դասարան</w:t>
            </w:r>
          </w:p>
        </w:tc>
        <w:tc>
          <w:tcPr>
            <w:tcW w:w="1701" w:type="dxa"/>
            <w:vAlign w:val="center"/>
          </w:tcPr>
          <w:p w:rsidR="00AB248B" w:rsidRPr="00D45859" w:rsidRDefault="00AB248B" w:rsidP="00174524">
            <w:pPr>
              <w:spacing w:after="0"/>
              <w:jc w:val="center"/>
              <w:rPr>
                <w:rFonts w:ascii="Sylfaen" w:hAnsi="Sylfaen" w:cs="GHEA Grapalat"/>
                <w:sz w:val="20"/>
                <w:szCs w:val="20"/>
                <w:lang w:val="en-US"/>
              </w:rPr>
            </w:pPr>
            <w:r>
              <w:rPr>
                <w:rFonts w:ascii="Sylfaen" w:hAnsi="Sylfaen" w:cs="GHEA Grapalat"/>
                <w:sz w:val="20"/>
                <w:szCs w:val="20"/>
                <w:lang w:val="en-US"/>
              </w:rPr>
              <w:t>1</w:t>
            </w:r>
          </w:p>
        </w:tc>
        <w:tc>
          <w:tcPr>
            <w:tcW w:w="1276" w:type="dxa"/>
            <w:vAlign w:val="center"/>
          </w:tcPr>
          <w:p w:rsidR="00AB248B" w:rsidRPr="00D45859" w:rsidRDefault="00AB248B" w:rsidP="00A971C7">
            <w:pPr>
              <w:spacing w:after="0"/>
              <w:jc w:val="center"/>
              <w:rPr>
                <w:rFonts w:ascii="Sylfaen" w:hAnsi="Sylfaen" w:cs="GHEA Grapalat"/>
                <w:sz w:val="20"/>
                <w:szCs w:val="20"/>
                <w:lang w:val="en-US"/>
              </w:rPr>
            </w:pPr>
            <w:r>
              <w:rPr>
                <w:rFonts w:ascii="Sylfaen" w:hAnsi="Sylfaen" w:cs="GHEA Grapalat"/>
                <w:sz w:val="20"/>
                <w:szCs w:val="20"/>
                <w:lang w:val="en-US"/>
              </w:rPr>
              <w:t>1</w:t>
            </w:r>
          </w:p>
        </w:tc>
        <w:tc>
          <w:tcPr>
            <w:tcW w:w="1418" w:type="dxa"/>
            <w:vAlign w:val="center"/>
          </w:tcPr>
          <w:p w:rsidR="00AB248B" w:rsidRPr="00D45859" w:rsidRDefault="00AB248B" w:rsidP="00A971C7">
            <w:pPr>
              <w:spacing w:after="0"/>
              <w:jc w:val="center"/>
              <w:rPr>
                <w:rFonts w:ascii="Sylfaen" w:hAnsi="Sylfaen" w:cs="GHEA Grapalat"/>
                <w:sz w:val="20"/>
                <w:szCs w:val="20"/>
                <w:lang w:val="en-US"/>
              </w:rPr>
            </w:pPr>
            <w:r>
              <w:rPr>
                <w:rFonts w:ascii="Sylfaen" w:hAnsi="Sylfaen" w:cs="GHEA Grapalat"/>
                <w:sz w:val="20"/>
                <w:szCs w:val="20"/>
                <w:lang w:val="en-US"/>
              </w:rPr>
              <w:t>1</w:t>
            </w:r>
          </w:p>
        </w:tc>
        <w:tc>
          <w:tcPr>
            <w:tcW w:w="2467" w:type="dxa"/>
            <w:vMerge/>
          </w:tcPr>
          <w:p w:rsidR="00AB248B" w:rsidRPr="00095C91" w:rsidRDefault="00AB248B" w:rsidP="00F62383">
            <w:pPr>
              <w:spacing w:after="0"/>
              <w:rPr>
                <w:rFonts w:ascii="Sylfaen" w:hAnsi="Sylfaen" w:cs="GHEA Grapalat"/>
                <w:sz w:val="20"/>
                <w:szCs w:val="20"/>
                <w:lang w:val="en-US"/>
              </w:rPr>
            </w:pPr>
          </w:p>
        </w:tc>
      </w:tr>
      <w:tr w:rsidR="00AB248B" w:rsidRPr="001B7B57" w:rsidTr="00A971C7">
        <w:tc>
          <w:tcPr>
            <w:tcW w:w="1915" w:type="dxa"/>
          </w:tcPr>
          <w:p w:rsidR="00AB248B" w:rsidRDefault="00AB248B" w:rsidP="00F62383">
            <w:pPr>
              <w:spacing w:after="0"/>
              <w:rPr>
                <w:rFonts w:ascii="Sylfaen" w:hAnsi="Sylfaen" w:cs="GHEA Grapalat"/>
                <w:sz w:val="20"/>
                <w:szCs w:val="20"/>
                <w:lang w:val="en-US"/>
              </w:rPr>
            </w:pPr>
            <w:r>
              <w:rPr>
                <w:rFonts w:ascii="Sylfaen" w:hAnsi="Sylfaen" w:cs="GHEA Grapalat"/>
                <w:sz w:val="20"/>
                <w:szCs w:val="20"/>
                <w:lang w:val="en-US"/>
              </w:rPr>
              <w:t>8-րդ դասարան</w:t>
            </w:r>
          </w:p>
        </w:tc>
        <w:tc>
          <w:tcPr>
            <w:tcW w:w="1701" w:type="dxa"/>
            <w:vAlign w:val="center"/>
          </w:tcPr>
          <w:p w:rsidR="00AB248B" w:rsidRPr="00D45859" w:rsidRDefault="00AB248B" w:rsidP="00174524">
            <w:pPr>
              <w:spacing w:after="0"/>
              <w:jc w:val="center"/>
              <w:rPr>
                <w:rFonts w:ascii="Sylfaen" w:hAnsi="Sylfaen" w:cs="GHEA Grapalat"/>
                <w:sz w:val="20"/>
                <w:szCs w:val="20"/>
                <w:lang w:val="en-US"/>
              </w:rPr>
            </w:pPr>
            <w:r>
              <w:rPr>
                <w:rFonts w:ascii="Sylfaen" w:hAnsi="Sylfaen" w:cs="GHEA Grapalat"/>
                <w:sz w:val="20"/>
                <w:szCs w:val="20"/>
                <w:lang w:val="en-US"/>
              </w:rPr>
              <w:t>1</w:t>
            </w:r>
          </w:p>
        </w:tc>
        <w:tc>
          <w:tcPr>
            <w:tcW w:w="1276" w:type="dxa"/>
            <w:vAlign w:val="center"/>
          </w:tcPr>
          <w:p w:rsidR="00AB248B" w:rsidRPr="00D45859" w:rsidRDefault="00AB248B" w:rsidP="00A971C7">
            <w:pPr>
              <w:spacing w:after="0"/>
              <w:jc w:val="center"/>
              <w:rPr>
                <w:rFonts w:ascii="Sylfaen" w:hAnsi="Sylfaen" w:cs="GHEA Grapalat"/>
                <w:sz w:val="20"/>
                <w:szCs w:val="20"/>
                <w:lang w:val="en-US"/>
              </w:rPr>
            </w:pPr>
            <w:r>
              <w:rPr>
                <w:rFonts w:ascii="Sylfaen" w:hAnsi="Sylfaen" w:cs="GHEA Grapalat"/>
                <w:sz w:val="20"/>
                <w:szCs w:val="20"/>
                <w:lang w:val="en-US"/>
              </w:rPr>
              <w:t>1</w:t>
            </w:r>
          </w:p>
        </w:tc>
        <w:tc>
          <w:tcPr>
            <w:tcW w:w="1418" w:type="dxa"/>
            <w:vAlign w:val="center"/>
          </w:tcPr>
          <w:p w:rsidR="00AB248B" w:rsidRPr="00D45859" w:rsidRDefault="00AB248B" w:rsidP="00A971C7">
            <w:pPr>
              <w:spacing w:after="0"/>
              <w:jc w:val="center"/>
              <w:rPr>
                <w:rFonts w:ascii="Sylfaen" w:hAnsi="Sylfaen" w:cs="GHEA Grapalat"/>
                <w:sz w:val="20"/>
                <w:szCs w:val="20"/>
                <w:lang w:val="en-US"/>
              </w:rPr>
            </w:pPr>
            <w:r>
              <w:rPr>
                <w:rFonts w:ascii="Sylfaen" w:hAnsi="Sylfaen" w:cs="GHEA Grapalat"/>
                <w:sz w:val="20"/>
                <w:szCs w:val="20"/>
                <w:lang w:val="en-US"/>
              </w:rPr>
              <w:t>1</w:t>
            </w:r>
          </w:p>
        </w:tc>
        <w:tc>
          <w:tcPr>
            <w:tcW w:w="2467" w:type="dxa"/>
            <w:vMerge/>
          </w:tcPr>
          <w:p w:rsidR="00AB248B" w:rsidRPr="00095C91" w:rsidRDefault="00AB248B" w:rsidP="00F62383">
            <w:pPr>
              <w:spacing w:after="0"/>
              <w:rPr>
                <w:rFonts w:ascii="Sylfaen" w:hAnsi="Sylfaen" w:cs="GHEA Grapalat"/>
                <w:sz w:val="20"/>
                <w:szCs w:val="20"/>
                <w:lang w:val="en-US"/>
              </w:rPr>
            </w:pPr>
          </w:p>
        </w:tc>
      </w:tr>
      <w:tr w:rsidR="00AB248B" w:rsidRPr="001B7B57" w:rsidTr="00A971C7">
        <w:tc>
          <w:tcPr>
            <w:tcW w:w="1915" w:type="dxa"/>
          </w:tcPr>
          <w:p w:rsidR="00AB248B" w:rsidRDefault="00AB248B" w:rsidP="00F62383">
            <w:pPr>
              <w:spacing w:after="0"/>
              <w:rPr>
                <w:rFonts w:ascii="Sylfaen" w:hAnsi="Sylfaen" w:cs="GHEA Grapalat"/>
                <w:sz w:val="20"/>
                <w:szCs w:val="20"/>
                <w:lang w:val="en-US"/>
              </w:rPr>
            </w:pPr>
            <w:r>
              <w:rPr>
                <w:rFonts w:ascii="Sylfaen" w:hAnsi="Sylfaen" w:cs="GHEA Grapalat"/>
                <w:sz w:val="20"/>
                <w:szCs w:val="20"/>
                <w:lang w:val="en-US"/>
              </w:rPr>
              <w:t>9-րդ դասարան</w:t>
            </w:r>
          </w:p>
        </w:tc>
        <w:tc>
          <w:tcPr>
            <w:tcW w:w="1701" w:type="dxa"/>
            <w:vAlign w:val="center"/>
          </w:tcPr>
          <w:p w:rsidR="00AB248B" w:rsidRPr="00D45859" w:rsidRDefault="00AB248B" w:rsidP="00174524">
            <w:pPr>
              <w:spacing w:after="0"/>
              <w:jc w:val="center"/>
              <w:rPr>
                <w:rFonts w:ascii="Sylfaen" w:hAnsi="Sylfaen" w:cs="GHEA Grapalat"/>
                <w:sz w:val="20"/>
                <w:szCs w:val="20"/>
                <w:lang w:val="en-US"/>
              </w:rPr>
            </w:pPr>
            <w:r>
              <w:rPr>
                <w:rFonts w:ascii="Sylfaen" w:hAnsi="Sylfaen" w:cs="GHEA Grapalat"/>
                <w:sz w:val="20"/>
                <w:szCs w:val="20"/>
                <w:lang w:val="en-US"/>
              </w:rPr>
              <w:t>1</w:t>
            </w:r>
          </w:p>
        </w:tc>
        <w:tc>
          <w:tcPr>
            <w:tcW w:w="1276" w:type="dxa"/>
            <w:vAlign w:val="center"/>
          </w:tcPr>
          <w:p w:rsidR="00AB248B" w:rsidRPr="00D45859" w:rsidRDefault="00AB248B" w:rsidP="00A971C7">
            <w:pPr>
              <w:spacing w:after="0"/>
              <w:jc w:val="center"/>
              <w:rPr>
                <w:rFonts w:ascii="Sylfaen" w:hAnsi="Sylfaen" w:cs="GHEA Grapalat"/>
                <w:sz w:val="20"/>
                <w:szCs w:val="20"/>
                <w:lang w:val="en-US"/>
              </w:rPr>
            </w:pPr>
            <w:r>
              <w:rPr>
                <w:rFonts w:ascii="Sylfaen" w:hAnsi="Sylfaen" w:cs="GHEA Grapalat"/>
                <w:sz w:val="20"/>
                <w:szCs w:val="20"/>
                <w:lang w:val="en-US"/>
              </w:rPr>
              <w:t>1</w:t>
            </w:r>
          </w:p>
        </w:tc>
        <w:tc>
          <w:tcPr>
            <w:tcW w:w="1418" w:type="dxa"/>
            <w:vAlign w:val="center"/>
          </w:tcPr>
          <w:p w:rsidR="00AB248B" w:rsidRPr="00D45859" w:rsidRDefault="00AB248B" w:rsidP="00A971C7">
            <w:pPr>
              <w:spacing w:after="0"/>
              <w:jc w:val="center"/>
              <w:rPr>
                <w:rFonts w:ascii="Sylfaen" w:hAnsi="Sylfaen" w:cs="GHEA Grapalat"/>
                <w:sz w:val="20"/>
                <w:szCs w:val="20"/>
                <w:lang w:val="en-US"/>
              </w:rPr>
            </w:pPr>
            <w:r>
              <w:rPr>
                <w:rFonts w:ascii="Sylfaen" w:hAnsi="Sylfaen" w:cs="GHEA Grapalat"/>
                <w:sz w:val="20"/>
                <w:szCs w:val="20"/>
                <w:lang w:val="en-US"/>
              </w:rPr>
              <w:t>1</w:t>
            </w:r>
          </w:p>
        </w:tc>
        <w:tc>
          <w:tcPr>
            <w:tcW w:w="2467" w:type="dxa"/>
            <w:vMerge/>
          </w:tcPr>
          <w:p w:rsidR="00AB248B" w:rsidRPr="00095C91" w:rsidRDefault="00AB248B" w:rsidP="00F62383">
            <w:pPr>
              <w:spacing w:after="0"/>
              <w:rPr>
                <w:rFonts w:ascii="Sylfaen" w:hAnsi="Sylfaen" w:cs="GHEA Grapalat"/>
                <w:sz w:val="20"/>
                <w:szCs w:val="20"/>
                <w:lang w:val="en-US"/>
              </w:rPr>
            </w:pPr>
          </w:p>
        </w:tc>
      </w:tr>
      <w:tr w:rsidR="00AB248B" w:rsidRPr="001B7B57" w:rsidTr="00A971C7">
        <w:tc>
          <w:tcPr>
            <w:tcW w:w="1915" w:type="dxa"/>
          </w:tcPr>
          <w:p w:rsidR="00AB248B" w:rsidRDefault="00AB248B" w:rsidP="00F62383">
            <w:pPr>
              <w:spacing w:after="0"/>
              <w:rPr>
                <w:rFonts w:ascii="Sylfaen" w:hAnsi="Sylfaen" w:cs="GHEA Grapalat"/>
                <w:sz w:val="20"/>
                <w:szCs w:val="20"/>
                <w:lang w:val="en-US"/>
              </w:rPr>
            </w:pPr>
          </w:p>
        </w:tc>
        <w:tc>
          <w:tcPr>
            <w:tcW w:w="1701" w:type="dxa"/>
            <w:vAlign w:val="center"/>
          </w:tcPr>
          <w:p w:rsidR="00AB248B" w:rsidRPr="001B7B57" w:rsidRDefault="00AB248B" w:rsidP="00174524">
            <w:pPr>
              <w:spacing w:after="0"/>
              <w:jc w:val="center"/>
              <w:rPr>
                <w:rFonts w:ascii="Sylfaen" w:hAnsi="Sylfaen" w:cs="GHEA Grapalat"/>
                <w:sz w:val="20"/>
                <w:szCs w:val="20"/>
                <w:lang w:val="hy-AM"/>
              </w:rPr>
            </w:pPr>
          </w:p>
        </w:tc>
        <w:tc>
          <w:tcPr>
            <w:tcW w:w="1276" w:type="dxa"/>
            <w:vAlign w:val="center"/>
          </w:tcPr>
          <w:p w:rsidR="00AB248B" w:rsidRPr="001B7B57" w:rsidRDefault="00AB248B" w:rsidP="00A971C7">
            <w:pPr>
              <w:spacing w:after="0"/>
              <w:jc w:val="center"/>
              <w:rPr>
                <w:rFonts w:ascii="Sylfaen" w:hAnsi="Sylfaen" w:cs="GHEA Grapalat"/>
                <w:sz w:val="20"/>
                <w:szCs w:val="20"/>
                <w:lang w:val="hy-AM"/>
              </w:rPr>
            </w:pPr>
          </w:p>
        </w:tc>
        <w:tc>
          <w:tcPr>
            <w:tcW w:w="1418" w:type="dxa"/>
            <w:vAlign w:val="center"/>
          </w:tcPr>
          <w:p w:rsidR="00AB248B" w:rsidRPr="001B7B57" w:rsidRDefault="00AB248B" w:rsidP="00A971C7">
            <w:pPr>
              <w:spacing w:after="0"/>
              <w:jc w:val="center"/>
              <w:rPr>
                <w:rFonts w:ascii="Sylfaen" w:hAnsi="Sylfaen" w:cs="GHEA Grapalat"/>
                <w:sz w:val="20"/>
                <w:szCs w:val="20"/>
                <w:lang w:val="hy-AM"/>
              </w:rPr>
            </w:pPr>
          </w:p>
        </w:tc>
        <w:tc>
          <w:tcPr>
            <w:tcW w:w="2467" w:type="dxa"/>
            <w:vMerge/>
          </w:tcPr>
          <w:p w:rsidR="00AB248B" w:rsidRPr="00095C91" w:rsidRDefault="00AB248B" w:rsidP="00F62383">
            <w:pPr>
              <w:spacing w:after="0"/>
              <w:rPr>
                <w:rFonts w:ascii="Sylfaen" w:hAnsi="Sylfaen" w:cs="GHEA Grapalat"/>
                <w:sz w:val="20"/>
                <w:szCs w:val="20"/>
                <w:lang w:val="en-US"/>
              </w:rPr>
            </w:pPr>
          </w:p>
        </w:tc>
      </w:tr>
      <w:tr w:rsidR="00AB248B" w:rsidRPr="001B7B57" w:rsidTr="00A971C7">
        <w:tc>
          <w:tcPr>
            <w:tcW w:w="1915" w:type="dxa"/>
          </w:tcPr>
          <w:p w:rsidR="00AB248B" w:rsidRDefault="00AB248B" w:rsidP="00F62383">
            <w:pPr>
              <w:spacing w:after="0"/>
              <w:rPr>
                <w:rFonts w:ascii="Sylfaen" w:hAnsi="Sylfaen" w:cs="GHEA Grapalat"/>
                <w:sz w:val="20"/>
                <w:szCs w:val="20"/>
                <w:lang w:val="en-US"/>
              </w:rPr>
            </w:pPr>
          </w:p>
        </w:tc>
        <w:tc>
          <w:tcPr>
            <w:tcW w:w="1701" w:type="dxa"/>
            <w:vAlign w:val="center"/>
          </w:tcPr>
          <w:p w:rsidR="00AB248B" w:rsidRPr="001B7B57" w:rsidRDefault="00AB248B" w:rsidP="00174524">
            <w:pPr>
              <w:spacing w:after="0"/>
              <w:jc w:val="center"/>
              <w:rPr>
                <w:rFonts w:ascii="Sylfaen" w:hAnsi="Sylfaen" w:cs="GHEA Grapalat"/>
                <w:sz w:val="20"/>
                <w:szCs w:val="20"/>
                <w:lang w:val="hy-AM"/>
              </w:rPr>
            </w:pPr>
          </w:p>
        </w:tc>
        <w:tc>
          <w:tcPr>
            <w:tcW w:w="1276" w:type="dxa"/>
            <w:vAlign w:val="center"/>
          </w:tcPr>
          <w:p w:rsidR="00AB248B" w:rsidRPr="001B7B57" w:rsidRDefault="00AB248B" w:rsidP="00A971C7">
            <w:pPr>
              <w:spacing w:after="0"/>
              <w:jc w:val="center"/>
              <w:rPr>
                <w:rFonts w:ascii="Sylfaen" w:hAnsi="Sylfaen" w:cs="GHEA Grapalat"/>
                <w:sz w:val="20"/>
                <w:szCs w:val="20"/>
                <w:lang w:val="hy-AM"/>
              </w:rPr>
            </w:pPr>
          </w:p>
        </w:tc>
        <w:tc>
          <w:tcPr>
            <w:tcW w:w="1418" w:type="dxa"/>
            <w:vAlign w:val="center"/>
          </w:tcPr>
          <w:p w:rsidR="00AB248B" w:rsidRPr="001B7B57" w:rsidRDefault="00AB248B" w:rsidP="00A971C7">
            <w:pPr>
              <w:spacing w:after="0"/>
              <w:jc w:val="center"/>
              <w:rPr>
                <w:rFonts w:ascii="Sylfaen" w:hAnsi="Sylfaen" w:cs="GHEA Grapalat"/>
                <w:sz w:val="20"/>
                <w:szCs w:val="20"/>
                <w:lang w:val="hy-AM"/>
              </w:rPr>
            </w:pPr>
          </w:p>
        </w:tc>
        <w:tc>
          <w:tcPr>
            <w:tcW w:w="2467" w:type="dxa"/>
            <w:vMerge/>
          </w:tcPr>
          <w:p w:rsidR="00AB248B" w:rsidRPr="00095C91" w:rsidRDefault="00AB248B" w:rsidP="00F62383">
            <w:pPr>
              <w:spacing w:after="0"/>
              <w:rPr>
                <w:rFonts w:ascii="Sylfaen" w:hAnsi="Sylfaen" w:cs="GHEA Grapalat"/>
                <w:sz w:val="20"/>
                <w:szCs w:val="20"/>
                <w:lang w:val="en-US"/>
              </w:rPr>
            </w:pPr>
          </w:p>
        </w:tc>
      </w:tr>
      <w:tr w:rsidR="00AB248B" w:rsidRPr="001B7B57" w:rsidTr="00A971C7">
        <w:tc>
          <w:tcPr>
            <w:tcW w:w="1915" w:type="dxa"/>
          </w:tcPr>
          <w:p w:rsidR="00AB248B" w:rsidRPr="001B7B57" w:rsidRDefault="00AB248B" w:rsidP="00F62383">
            <w:pPr>
              <w:spacing w:after="0"/>
              <w:rPr>
                <w:rFonts w:ascii="Sylfaen" w:hAnsi="Sylfaen" w:cs="GHEA Grapalat"/>
                <w:sz w:val="20"/>
                <w:szCs w:val="20"/>
                <w:lang w:val="hy-AM"/>
              </w:rPr>
            </w:pPr>
            <w:r w:rsidRPr="001B7B57">
              <w:rPr>
                <w:rFonts w:ascii="Sylfaen" w:hAnsi="Sylfaen" w:cs="GHEA Grapalat"/>
                <w:sz w:val="20"/>
                <w:szCs w:val="20"/>
                <w:lang w:val="hy-AM"/>
              </w:rPr>
              <w:t>12 –րդ դասարան</w:t>
            </w:r>
          </w:p>
        </w:tc>
        <w:tc>
          <w:tcPr>
            <w:tcW w:w="1701" w:type="dxa"/>
            <w:vAlign w:val="center"/>
          </w:tcPr>
          <w:p w:rsidR="00AB248B" w:rsidRPr="001B7B57" w:rsidRDefault="00AB248B" w:rsidP="00174524">
            <w:pPr>
              <w:spacing w:after="0"/>
              <w:jc w:val="center"/>
              <w:rPr>
                <w:rFonts w:ascii="Sylfaen" w:hAnsi="Sylfaen" w:cs="GHEA Grapalat"/>
                <w:sz w:val="20"/>
                <w:szCs w:val="20"/>
                <w:lang w:val="hy-AM"/>
              </w:rPr>
            </w:pPr>
          </w:p>
        </w:tc>
        <w:tc>
          <w:tcPr>
            <w:tcW w:w="1276" w:type="dxa"/>
            <w:vAlign w:val="center"/>
          </w:tcPr>
          <w:p w:rsidR="00AB248B" w:rsidRPr="001B7B57" w:rsidRDefault="00AB248B" w:rsidP="00A971C7">
            <w:pPr>
              <w:spacing w:after="0"/>
              <w:jc w:val="center"/>
              <w:rPr>
                <w:rFonts w:ascii="Sylfaen" w:hAnsi="Sylfaen" w:cs="GHEA Grapalat"/>
                <w:sz w:val="20"/>
                <w:szCs w:val="20"/>
                <w:lang w:val="hy-AM"/>
              </w:rPr>
            </w:pPr>
          </w:p>
        </w:tc>
        <w:tc>
          <w:tcPr>
            <w:tcW w:w="1418" w:type="dxa"/>
            <w:vAlign w:val="center"/>
          </w:tcPr>
          <w:p w:rsidR="00AB248B" w:rsidRPr="001B7B57" w:rsidRDefault="00AB248B" w:rsidP="00A971C7">
            <w:pPr>
              <w:spacing w:after="0"/>
              <w:jc w:val="center"/>
              <w:rPr>
                <w:rFonts w:ascii="Sylfaen" w:hAnsi="Sylfaen" w:cs="GHEA Grapalat"/>
                <w:sz w:val="20"/>
                <w:szCs w:val="20"/>
                <w:lang w:val="hy-AM"/>
              </w:rPr>
            </w:pPr>
          </w:p>
        </w:tc>
        <w:tc>
          <w:tcPr>
            <w:tcW w:w="2467" w:type="dxa"/>
            <w:vMerge/>
          </w:tcPr>
          <w:p w:rsidR="00AB248B" w:rsidRPr="001B7B57" w:rsidRDefault="00AB248B" w:rsidP="00F62383">
            <w:pPr>
              <w:spacing w:after="0"/>
              <w:rPr>
                <w:rFonts w:ascii="Sylfaen" w:hAnsi="Sylfaen" w:cs="GHEA Grapalat"/>
                <w:sz w:val="20"/>
                <w:szCs w:val="20"/>
                <w:lang w:val="hy-AM"/>
              </w:rPr>
            </w:pPr>
          </w:p>
        </w:tc>
      </w:tr>
      <w:tr w:rsidR="00AB248B" w:rsidRPr="001B7B57" w:rsidTr="00A971C7">
        <w:tc>
          <w:tcPr>
            <w:tcW w:w="1915" w:type="dxa"/>
          </w:tcPr>
          <w:p w:rsidR="00AB248B" w:rsidRPr="001B7B57" w:rsidRDefault="00AB248B" w:rsidP="00F62383">
            <w:pPr>
              <w:spacing w:after="0"/>
              <w:rPr>
                <w:rFonts w:ascii="Sylfaen" w:hAnsi="Sylfaen" w:cs="GHEA Grapalat"/>
                <w:sz w:val="20"/>
                <w:szCs w:val="20"/>
                <w:lang w:val="hy-AM"/>
              </w:rPr>
            </w:pPr>
            <w:r w:rsidRPr="001B7B57">
              <w:rPr>
                <w:rFonts w:ascii="Sylfaen" w:hAnsi="Sylfaen" w:cs="GHEA Grapalat"/>
                <w:sz w:val="20"/>
                <w:szCs w:val="20"/>
                <w:lang w:val="hy-AM"/>
              </w:rPr>
              <w:t>Ընդամենը</w:t>
            </w:r>
          </w:p>
        </w:tc>
        <w:tc>
          <w:tcPr>
            <w:tcW w:w="1701" w:type="dxa"/>
            <w:vAlign w:val="center"/>
          </w:tcPr>
          <w:p w:rsidR="00AB248B" w:rsidRPr="00D45859" w:rsidRDefault="00AB248B" w:rsidP="00174524">
            <w:pPr>
              <w:spacing w:after="0"/>
              <w:jc w:val="center"/>
              <w:rPr>
                <w:rFonts w:ascii="Sylfaen" w:hAnsi="Sylfaen" w:cs="GHEA Grapalat"/>
                <w:sz w:val="20"/>
                <w:szCs w:val="20"/>
                <w:lang w:val="en-US"/>
              </w:rPr>
            </w:pPr>
            <w:r>
              <w:rPr>
                <w:rFonts w:ascii="Sylfaen" w:hAnsi="Sylfaen" w:cs="GHEA Grapalat"/>
                <w:sz w:val="20"/>
                <w:szCs w:val="20"/>
                <w:lang w:val="en-US"/>
              </w:rPr>
              <w:t>11</w:t>
            </w:r>
          </w:p>
        </w:tc>
        <w:tc>
          <w:tcPr>
            <w:tcW w:w="1276" w:type="dxa"/>
            <w:vAlign w:val="center"/>
          </w:tcPr>
          <w:p w:rsidR="00AB248B" w:rsidRPr="00D45859" w:rsidRDefault="00AB248B" w:rsidP="00A971C7">
            <w:pPr>
              <w:spacing w:after="0"/>
              <w:jc w:val="center"/>
              <w:rPr>
                <w:rFonts w:ascii="Sylfaen" w:hAnsi="Sylfaen" w:cs="GHEA Grapalat"/>
                <w:sz w:val="20"/>
                <w:szCs w:val="20"/>
                <w:lang w:val="en-US"/>
              </w:rPr>
            </w:pPr>
            <w:r>
              <w:rPr>
                <w:rFonts w:ascii="Sylfaen" w:hAnsi="Sylfaen" w:cs="GHEA Grapalat"/>
                <w:sz w:val="20"/>
                <w:szCs w:val="20"/>
                <w:lang w:val="en-US"/>
              </w:rPr>
              <w:t>11</w:t>
            </w:r>
          </w:p>
        </w:tc>
        <w:tc>
          <w:tcPr>
            <w:tcW w:w="1418" w:type="dxa"/>
            <w:vAlign w:val="center"/>
          </w:tcPr>
          <w:p w:rsidR="00AB248B" w:rsidRPr="00D45859" w:rsidRDefault="00AB248B" w:rsidP="00A971C7">
            <w:pPr>
              <w:spacing w:after="0"/>
              <w:jc w:val="center"/>
              <w:rPr>
                <w:rFonts w:ascii="Sylfaen" w:hAnsi="Sylfaen" w:cs="GHEA Grapalat"/>
                <w:sz w:val="20"/>
                <w:szCs w:val="20"/>
                <w:lang w:val="en-US"/>
              </w:rPr>
            </w:pPr>
            <w:r>
              <w:rPr>
                <w:rFonts w:ascii="Sylfaen" w:hAnsi="Sylfaen" w:cs="GHEA Grapalat"/>
                <w:sz w:val="20"/>
                <w:szCs w:val="20"/>
                <w:lang w:val="en-US"/>
              </w:rPr>
              <w:t>11</w:t>
            </w:r>
          </w:p>
        </w:tc>
        <w:tc>
          <w:tcPr>
            <w:tcW w:w="2467" w:type="dxa"/>
            <w:vMerge/>
          </w:tcPr>
          <w:p w:rsidR="00AB248B" w:rsidRPr="001B7B57" w:rsidRDefault="00AB248B" w:rsidP="00F62383">
            <w:pPr>
              <w:spacing w:after="0"/>
              <w:rPr>
                <w:rFonts w:ascii="Sylfaen" w:hAnsi="Sylfaen" w:cs="GHEA Grapalat"/>
                <w:sz w:val="20"/>
                <w:szCs w:val="20"/>
                <w:lang w:val="hy-AM"/>
              </w:rPr>
            </w:pPr>
          </w:p>
        </w:tc>
      </w:tr>
    </w:tbl>
    <w:p w:rsidR="001A3428" w:rsidRPr="001B7B57" w:rsidRDefault="001A3428" w:rsidP="00F62383">
      <w:pPr>
        <w:rPr>
          <w:rFonts w:ascii="Sylfaen" w:hAnsi="Sylfaen" w:cs="GHEA Grapalat"/>
          <w:b/>
          <w:bCs/>
          <w:i/>
          <w:iCs/>
          <w:lang w:val="hy-AM"/>
        </w:rPr>
      </w:pPr>
    </w:p>
    <w:p w:rsidR="001A3428" w:rsidRDefault="001A3428" w:rsidP="00F62383">
      <w:pPr>
        <w:rPr>
          <w:rFonts w:ascii="Sylfaen" w:hAnsi="Sylfaen" w:cs="GHEA Grapalat"/>
          <w:iCs/>
          <w:u w:val="single"/>
          <w:lang w:val="en-US"/>
        </w:rPr>
      </w:pPr>
    </w:p>
    <w:p w:rsidR="00AB4CAB" w:rsidRDefault="00AB4CAB" w:rsidP="00F62383">
      <w:pPr>
        <w:rPr>
          <w:rFonts w:ascii="Sylfaen" w:hAnsi="Sylfaen" w:cs="GHEA Grapalat"/>
          <w:iCs/>
          <w:u w:val="single"/>
          <w:lang w:val="en-US"/>
        </w:rPr>
      </w:pPr>
    </w:p>
    <w:p w:rsidR="00AB4CAB" w:rsidRDefault="00AB4CAB" w:rsidP="00F62383">
      <w:pPr>
        <w:rPr>
          <w:rFonts w:ascii="Sylfaen" w:hAnsi="Sylfaen" w:cs="GHEA Grapalat"/>
          <w:iCs/>
          <w:u w:val="single"/>
          <w:lang w:val="en-US"/>
        </w:rPr>
      </w:pPr>
    </w:p>
    <w:p w:rsidR="00AB4CAB" w:rsidRPr="001B7B57" w:rsidRDefault="00AB4CAB" w:rsidP="00F62383">
      <w:pPr>
        <w:rPr>
          <w:rFonts w:ascii="Sylfaen" w:hAnsi="Sylfaen" w:cs="GHEA Grapalat"/>
          <w:b/>
          <w:bCs/>
          <w:i/>
          <w:iCs/>
          <w:lang w:val="hy-AM"/>
        </w:rPr>
      </w:pPr>
    </w:p>
    <w:p w:rsidR="001178BA" w:rsidRDefault="001178BA" w:rsidP="00F62383">
      <w:pPr>
        <w:rPr>
          <w:rFonts w:ascii="Sylfaen" w:hAnsi="Sylfaen" w:cs="GHEA Grapalat"/>
          <w:b/>
          <w:bCs/>
          <w:i/>
          <w:iCs/>
          <w:lang w:val="en-US"/>
        </w:rPr>
      </w:pPr>
    </w:p>
    <w:p w:rsidR="001A3428" w:rsidRPr="001B7B57" w:rsidRDefault="001A3428" w:rsidP="00F62383">
      <w:pPr>
        <w:rPr>
          <w:rFonts w:ascii="Sylfaen" w:hAnsi="Sylfaen" w:cs="GHEA Grapalat"/>
          <w:lang w:val="hy-AM"/>
        </w:rPr>
      </w:pPr>
      <w:r w:rsidRPr="001B7B57">
        <w:rPr>
          <w:rFonts w:ascii="Sylfaen" w:hAnsi="Sylfaen" w:cs="GHEA Grapalat"/>
          <w:b/>
          <w:bCs/>
          <w:i/>
          <w:iCs/>
          <w:lang w:val="hy-AM"/>
        </w:rPr>
        <w:lastRenderedPageBreak/>
        <w:t>Աղյուսակ 2. Ըստ դասարանների սովորողների թիվը` ընթացիկ և նախորդ 2 ուստարիների համար</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24"/>
        <w:gridCol w:w="1337"/>
        <w:gridCol w:w="1417"/>
        <w:gridCol w:w="1418"/>
        <w:gridCol w:w="2551"/>
      </w:tblGrid>
      <w:tr w:rsidR="001A3428" w:rsidRPr="001B7B57" w:rsidTr="00DC523C">
        <w:tc>
          <w:tcPr>
            <w:tcW w:w="1924" w:type="dxa"/>
          </w:tcPr>
          <w:p w:rsidR="001A3428" w:rsidRPr="001B7B57" w:rsidRDefault="001A3428">
            <w:pPr>
              <w:spacing w:after="0"/>
              <w:rPr>
                <w:rFonts w:ascii="Sylfaen" w:hAnsi="Sylfaen" w:cs="GHEA Grapalat"/>
                <w:sz w:val="20"/>
                <w:szCs w:val="20"/>
                <w:lang w:val="hy-AM"/>
              </w:rPr>
            </w:pPr>
            <w:r w:rsidRPr="001B7B57">
              <w:rPr>
                <w:rFonts w:ascii="Sylfaen" w:hAnsi="Sylfaen" w:cs="GHEA Grapalat"/>
                <w:sz w:val="20"/>
                <w:szCs w:val="20"/>
              </w:rPr>
              <w:t>Սովորողների թիվը</w:t>
            </w:r>
          </w:p>
        </w:tc>
        <w:tc>
          <w:tcPr>
            <w:tcW w:w="1337" w:type="dxa"/>
          </w:tcPr>
          <w:p w:rsidR="001A3428" w:rsidRPr="001B7B57" w:rsidRDefault="00AB4CAB" w:rsidP="00F62383">
            <w:pPr>
              <w:spacing w:after="0"/>
              <w:rPr>
                <w:rFonts w:ascii="Sylfaen" w:hAnsi="Sylfaen" w:cs="GHEA Grapalat"/>
                <w:sz w:val="20"/>
                <w:szCs w:val="20"/>
                <w:lang w:val="hy-AM"/>
              </w:rPr>
            </w:pPr>
            <w:r>
              <w:rPr>
                <w:rFonts w:ascii="Sylfaen" w:hAnsi="Sylfaen" w:cs="GHEA Grapalat"/>
                <w:sz w:val="20"/>
                <w:szCs w:val="20"/>
                <w:lang w:val="hy-AM"/>
              </w:rPr>
              <w:t>201</w:t>
            </w:r>
            <w:r>
              <w:rPr>
                <w:rFonts w:ascii="Sylfaen" w:hAnsi="Sylfaen" w:cs="GHEA Grapalat"/>
                <w:sz w:val="20"/>
                <w:szCs w:val="20"/>
                <w:lang w:val="en-US"/>
              </w:rPr>
              <w:t>4</w:t>
            </w:r>
            <w:r>
              <w:rPr>
                <w:rFonts w:ascii="Sylfaen" w:hAnsi="Sylfaen" w:cs="GHEA Grapalat"/>
                <w:sz w:val="20"/>
                <w:szCs w:val="20"/>
                <w:lang w:val="hy-AM"/>
              </w:rPr>
              <w:t>-201</w:t>
            </w:r>
            <w:r>
              <w:rPr>
                <w:rFonts w:ascii="Sylfaen" w:hAnsi="Sylfaen" w:cs="GHEA Grapalat"/>
                <w:sz w:val="20"/>
                <w:szCs w:val="20"/>
                <w:lang w:val="en-US"/>
              </w:rPr>
              <w:t>5</w:t>
            </w:r>
            <w:r w:rsidRPr="001B7B57">
              <w:rPr>
                <w:rFonts w:ascii="Sylfaen" w:hAnsi="Sylfaen" w:cs="GHEA Grapalat"/>
                <w:sz w:val="20"/>
                <w:szCs w:val="20"/>
                <w:lang w:val="hy-AM"/>
              </w:rPr>
              <w:t xml:space="preserve"> </w:t>
            </w:r>
            <w:r w:rsidR="001A3428" w:rsidRPr="001B7B57">
              <w:rPr>
                <w:rFonts w:ascii="Sylfaen" w:hAnsi="Sylfaen" w:cs="GHEA Grapalat"/>
                <w:sz w:val="20"/>
                <w:szCs w:val="20"/>
                <w:lang w:val="hy-AM"/>
              </w:rPr>
              <w:t>ուստարի</w:t>
            </w:r>
          </w:p>
        </w:tc>
        <w:tc>
          <w:tcPr>
            <w:tcW w:w="1417" w:type="dxa"/>
          </w:tcPr>
          <w:p w:rsidR="001A3428" w:rsidRPr="001B7B57" w:rsidRDefault="00527F84" w:rsidP="00F62383">
            <w:pPr>
              <w:spacing w:after="0"/>
              <w:rPr>
                <w:rFonts w:ascii="Sylfaen" w:hAnsi="Sylfaen" w:cs="GHEA Grapalat"/>
                <w:sz w:val="20"/>
                <w:szCs w:val="20"/>
                <w:lang w:val="hy-AM"/>
              </w:rPr>
            </w:pPr>
            <w:r>
              <w:rPr>
                <w:rFonts w:ascii="Sylfaen" w:hAnsi="Sylfaen" w:cs="GHEA Grapalat"/>
                <w:sz w:val="20"/>
                <w:szCs w:val="20"/>
              </w:rPr>
              <w:t>201</w:t>
            </w:r>
            <w:r w:rsidR="00AB4CAB">
              <w:rPr>
                <w:rFonts w:ascii="Sylfaen" w:hAnsi="Sylfaen" w:cs="GHEA Grapalat"/>
                <w:sz w:val="20"/>
                <w:szCs w:val="20"/>
                <w:lang w:val="en-US"/>
              </w:rPr>
              <w:t>5</w:t>
            </w:r>
            <w:r>
              <w:rPr>
                <w:rFonts w:ascii="Sylfaen" w:hAnsi="Sylfaen" w:cs="GHEA Grapalat"/>
                <w:sz w:val="20"/>
                <w:szCs w:val="20"/>
              </w:rPr>
              <w:t>-201</w:t>
            </w:r>
            <w:r w:rsidR="00AB4CAB">
              <w:rPr>
                <w:rFonts w:ascii="Sylfaen" w:hAnsi="Sylfaen" w:cs="GHEA Grapalat"/>
                <w:sz w:val="20"/>
                <w:szCs w:val="20"/>
                <w:lang w:val="en-US"/>
              </w:rPr>
              <w:t>6</w:t>
            </w:r>
            <w:r w:rsidR="001A3428" w:rsidRPr="001B7B57">
              <w:rPr>
                <w:rFonts w:ascii="Sylfaen" w:hAnsi="Sylfaen" w:cs="GHEA Grapalat"/>
                <w:sz w:val="20"/>
                <w:szCs w:val="20"/>
                <w:lang w:val="hy-AM"/>
              </w:rPr>
              <w:t xml:space="preserve"> ուստարի</w:t>
            </w:r>
          </w:p>
        </w:tc>
        <w:tc>
          <w:tcPr>
            <w:tcW w:w="1418" w:type="dxa"/>
          </w:tcPr>
          <w:p w:rsidR="00AB4CAB" w:rsidRDefault="00AB4CAB">
            <w:pPr>
              <w:spacing w:after="0"/>
              <w:rPr>
                <w:rFonts w:ascii="Sylfaen" w:hAnsi="Sylfaen" w:cs="GHEA Grapalat"/>
                <w:sz w:val="20"/>
                <w:szCs w:val="20"/>
                <w:lang w:val="en-US"/>
              </w:rPr>
            </w:pPr>
            <w:r w:rsidRPr="001B7B57">
              <w:rPr>
                <w:rFonts w:ascii="Sylfaen" w:hAnsi="Sylfaen" w:cs="GHEA Grapalat"/>
                <w:sz w:val="20"/>
                <w:szCs w:val="20"/>
              </w:rPr>
              <w:t>201</w:t>
            </w:r>
            <w:r>
              <w:rPr>
                <w:rFonts w:ascii="Sylfaen" w:hAnsi="Sylfaen" w:cs="GHEA Grapalat"/>
                <w:sz w:val="20"/>
                <w:szCs w:val="20"/>
                <w:lang w:val="en-US"/>
              </w:rPr>
              <w:t>6</w:t>
            </w:r>
            <w:r w:rsidRPr="001B7B57">
              <w:rPr>
                <w:rFonts w:ascii="Sylfaen" w:hAnsi="Sylfaen" w:cs="GHEA Grapalat"/>
                <w:sz w:val="20"/>
                <w:szCs w:val="20"/>
              </w:rPr>
              <w:t>-201</w:t>
            </w:r>
            <w:r>
              <w:rPr>
                <w:rFonts w:ascii="Sylfaen" w:hAnsi="Sylfaen" w:cs="GHEA Grapalat"/>
                <w:sz w:val="20"/>
                <w:szCs w:val="20"/>
                <w:lang w:val="en-US"/>
              </w:rPr>
              <w:t>7</w:t>
            </w:r>
          </w:p>
          <w:p w:rsidR="001A3428" w:rsidRPr="001B7B57" w:rsidRDefault="001A3428">
            <w:pPr>
              <w:spacing w:after="0"/>
              <w:rPr>
                <w:rFonts w:ascii="Sylfaen" w:hAnsi="Sylfaen" w:cs="GHEA Grapalat"/>
                <w:sz w:val="20"/>
                <w:szCs w:val="20"/>
                <w:lang w:val="hy-AM"/>
              </w:rPr>
            </w:pPr>
            <w:r w:rsidRPr="001B7B57">
              <w:rPr>
                <w:rFonts w:ascii="Sylfaen" w:hAnsi="Sylfaen" w:cs="GHEA Grapalat"/>
                <w:sz w:val="20"/>
                <w:szCs w:val="20"/>
                <w:lang w:val="hy-AM"/>
              </w:rPr>
              <w:t>ուստարի</w:t>
            </w:r>
          </w:p>
        </w:tc>
        <w:tc>
          <w:tcPr>
            <w:tcW w:w="2551" w:type="dxa"/>
          </w:tcPr>
          <w:p w:rsidR="001A3428" w:rsidRPr="001B7B57" w:rsidRDefault="001A3428">
            <w:pPr>
              <w:spacing w:after="0"/>
              <w:rPr>
                <w:rFonts w:ascii="Sylfaen" w:hAnsi="Sylfaen" w:cs="GHEA Grapalat"/>
                <w:sz w:val="20"/>
                <w:szCs w:val="20"/>
                <w:lang w:val="hy-AM"/>
              </w:rPr>
            </w:pPr>
            <w:r w:rsidRPr="001B7B57">
              <w:rPr>
                <w:rFonts w:ascii="Sylfaen" w:hAnsi="Sylfaen" w:cs="GHEA Grapalat"/>
                <w:sz w:val="20"/>
                <w:szCs w:val="20"/>
                <w:lang w:val="hy-AM"/>
              </w:rPr>
              <w:t>Փոփոխությունների դինամիկան (աճ կամ նվազում)</w:t>
            </w:r>
          </w:p>
        </w:tc>
      </w:tr>
      <w:tr w:rsidR="00AB4CAB" w:rsidRPr="001B7B57" w:rsidTr="00A971C7">
        <w:tc>
          <w:tcPr>
            <w:tcW w:w="1924" w:type="dxa"/>
          </w:tcPr>
          <w:p w:rsidR="00AB4CAB" w:rsidRPr="001B7B57" w:rsidRDefault="00AB4CAB" w:rsidP="00F62383">
            <w:pPr>
              <w:spacing w:after="0"/>
              <w:rPr>
                <w:rFonts w:ascii="Sylfaen" w:hAnsi="Sylfaen" w:cs="GHEA Grapalat"/>
                <w:sz w:val="20"/>
                <w:szCs w:val="20"/>
              </w:rPr>
            </w:pPr>
            <w:r w:rsidRPr="001B7B57">
              <w:rPr>
                <w:rFonts w:ascii="Sylfaen" w:hAnsi="Sylfaen" w:cs="GHEA Grapalat"/>
                <w:sz w:val="20"/>
                <w:szCs w:val="20"/>
              </w:rPr>
              <w:t>1-ին դասարան</w:t>
            </w:r>
          </w:p>
        </w:tc>
        <w:tc>
          <w:tcPr>
            <w:tcW w:w="1337" w:type="dxa"/>
            <w:vAlign w:val="center"/>
          </w:tcPr>
          <w:p w:rsidR="00AB4CAB" w:rsidRPr="00527F84" w:rsidRDefault="00AB4CAB" w:rsidP="00174524">
            <w:pPr>
              <w:spacing w:after="0"/>
              <w:jc w:val="center"/>
              <w:rPr>
                <w:rFonts w:ascii="Sylfaen" w:hAnsi="Sylfaen" w:cs="GHEA Grapalat"/>
                <w:sz w:val="20"/>
                <w:szCs w:val="20"/>
                <w:lang w:val="en-US"/>
              </w:rPr>
            </w:pPr>
            <w:r>
              <w:rPr>
                <w:rFonts w:ascii="Sylfaen" w:hAnsi="Sylfaen" w:cs="GHEA Grapalat"/>
                <w:sz w:val="20"/>
                <w:szCs w:val="20"/>
                <w:lang w:val="en-US"/>
              </w:rPr>
              <w:t>23</w:t>
            </w:r>
          </w:p>
        </w:tc>
        <w:tc>
          <w:tcPr>
            <w:tcW w:w="1417" w:type="dxa"/>
            <w:vAlign w:val="center"/>
          </w:tcPr>
          <w:p w:rsidR="00AB4CAB" w:rsidRPr="00527F84" w:rsidRDefault="00A72D1D" w:rsidP="00A971C7">
            <w:pPr>
              <w:spacing w:after="0"/>
              <w:jc w:val="center"/>
              <w:rPr>
                <w:rFonts w:ascii="Sylfaen" w:hAnsi="Sylfaen" w:cs="GHEA Grapalat"/>
                <w:sz w:val="20"/>
                <w:szCs w:val="20"/>
                <w:lang w:val="en-US"/>
              </w:rPr>
            </w:pPr>
            <w:r>
              <w:rPr>
                <w:rFonts w:ascii="Sylfaen" w:hAnsi="Sylfaen" w:cs="GHEA Grapalat"/>
                <w:sz w:val="20"/>
                <w:szCs w:val="20"/>
                <w:lang w:val="en-US"/>
              </w:rPr>
              <w:t>30</w:t>
            </w:r>
          </w:p>
        </w:tc>
        <w:tc>
          <w:tcPr>
            <w:tcW w:w="1418" w:type="dxa"/>
            <w:vAlign w:val="center"/>
          </w:tcPr>
          <w:p w:rsidR="00AB4CAB" w:rsidRPr="00527F84" w:rsidRDefault="00DC0FDC" w:rsidP="00A971C7">
            <w:pPr>
              <w:spacing w:after="0"/>
              <w:jc w:val="center"/>
              <w:rPr>
                <w:rFonts w:ascii="Sylfaen" w:hAnsi="Sylfaen" w:cs="GHEA Grapalat"/>
                <w:sz w:val="20"/>
                <w:szCs w:val="20"/>
                <w:lang w:val="en-US"/>
              </w:rPr>
            </w:pPr>
            <w:r>
              <w:rPr>
                <w:rFonts w:ascii="Sylfaen" w:hAnsi="Sylfaen" w:cs="GHEA Grapalat"/>
                <w:sz w:val="20"/>
                <w:szCs w:val="20"/>
                <w:lang w:val="en-US"/>
              </w:rPr>
              <w:t>32</w:t>
            </w:r>
          </w:p>
        </w:tc>
        <w:tc>
          <w:tcPr>
            <w:tcW w:w="2551" w:type="dxa"/>
            <w:vMerge w:val="restart"/>
            <w:vAlign w:val="center"/>
          </w:tcPr>
          <w:p w:rsidR="00AB4CAB" w:rsidRPr="0065652D" w:rsidRDefault="00AB4CAB" w:rsidP="001A3C25">
            <w:pPr>
              <w:spacing w:after="0"/>
              <w:jc w:val="center"/>
              <w:rPr>
                <w:rFonts w:ascii="Sylfaen" w:hAnsi="Sylfaen" w:cs="GHEA Grapalat"/>
                <w:sz w:val="20"/>
                <w:szCs w:val="20"/>
                <w:lang w:val="en-US"/>
              </w:rPr>
            </w:pPr>
            <w:r>
              <w:rPr>
                <w:rFonts w:ascii="Sylfaen" w:hAnsi="Sylfaen" w:cs="GHEA Grapalat"/>
                <w:sz w:val="20"/>
                <w:szCs w:val="20"/>
                <w:lang w:val="en-US"/>
              </w:rPr>
              <w:t xml:space="preserve">Փոփոխությունների դինամիկան գրանցվել է </w:t>
            </w:r>
            <w:r w:rsidR="001A3C25">
              <w:rPr>
                <w:rFonts w:ascii="Sylfaen" w:hAnsi="Sylfaen" w:cs="GHEA Grapalat"/>
                <w:sz w:val="20"/>
                <w:szCs w:val="20"/>
                <w:lang w:val="en-US"/>
              </w:rPr>
              <w:t>նվազում</w:t>
            </w:r>
            <w:r>
              <w:rPr>
                <w:rFonts w:ascii="Sylfaen" w:hAnsi="Sylfaen" w:cs="GHEA Grapalat"/>
                <w:sz w:val="20"/>
                <w:szCs w:val="20"/>
                <w:lang w:val="en-US"/>
              </w:rPr>
              <w:t>:</w:t>
            </w:r>
          </w:p>
        </w:tc>
      </w:tr>
      <w:tr w:rsidR="00AB4CAB" w:rsidRPr="001B7B57" w:rsidTr="00A971C7">
        <w:tc>
          <w:tcPr>
            <w:tcW w:w="1924" w:type="dxa"/>
          </w:tcPr>
          <w:p w:rsidR="00AB4CAB" w:rsidRPr="001B7B57" w:rsidRDefault="00AB4CAB" w:rsidP="00F62383">
            <w:pPr>
              <w:spacing w:after="0"/>
              <w:rPr>
                <w:rFonts w:ascii="Sylfaen" w:hAnsi="Sylfaen" w:cs="GHEA Grapalat"/>
                <w:sz w:val="20"/>
                <w:szCs w:val="20"/>
                <w:lang w:val="hy-AM"/>
              </w:rPr>
            </w:pPr>
            <w:r w:rsidRPr="001B7B57">
              <w:rPr>
                <w:rFonts w:ascii="Sylfaen" w:hAnsi="Sylfaen" w:cs="GHEA Grapalat"/>
                <w:sz w:val="20"/>
                <w:szCs w:val="20"/>
                <w:lang w:val="hy-AM"/>
              </w:rPr>
              <w:t>2-րդ դասարան</w:t>
            </w:r>
          </w:p>
        </w:tc>
        <w:tc>
          <w:tcPr>
            <w:tcW w:w="1337" w:type="dxa"/>
            <w:vAlign w:val="center"/>
          </w:tcPr>
          <w:p w:rsidR="00AB4CAB" w:rsidRPr="00527F84" w:rsidRDefault="00AB4CAB" w:rsidP="00174524">
            <w:pPr>
              <w:spacing w:after="0"/>
              <w:jc w:val="center"/>
              <w:rPr>
                <w:rFonts w:ascii="Sylfaen" w:hAnsi="Sylfaen" w:cs="GHEA Grapalat"/>
                <w:sz w:val="20"/>
                <w:szCs w:val="20"/>
                <w:lang w:val="en-US"/>
              </w:rPr>
            </w:pPr>
            <w:r>
              <w:rPr>
                <w:rFonts w:ascii="Sylfaen" w:hAnsi="Sylfaen" w:cs="GHEA Grapalat"/>
                <w:sz w:val="20"/>
                <w:szCs w:val="20"/>
                <w:lang w:val="en-US"/>
              </w:rPr>
              <w:t>41</w:t>
            </w:r>
          </w:p>
        </w:tc>
        <w:tc>
          <w:tcPr>
            <w:tcW w:w="1417" w:type="dxa"/>
            <w:vAlign w:val="center"/>
          </w:tcPr>
          <w:p w:rsidR="00AB4CAB" w:rsidRPr="00527F84" w:rsidRDefault="00A72D1D" w:rsidP="00A971C7">
            <w:pPr>
              <w:spacing w:after="0"/>
              <w:jc w:val="center"/>
              <w:rPr>
                <w:rFonts w:ascii="Sylfaen" w:hAnsi="Sylfaen" w:cs="GHEA Grapalat"/>
                <w:sz w:val="20"/>
                <w:szCs w:val="20"/>
                <w:lang w:val="en-US"/>
              </w:rPr>
            </w:pPr>
            <w:r>
              <w:rPr>
                <w:rFonts w:ascii="Sylfaen" w:hAnsi="Sylfaen" w:cs="GHEA Grapalat"/>
                <w:sz w:val="20"/>
                <w:szCs w:val="20"/>
                <w:lang w:val="en-US"/>
              </w:rPr>
              <w:t>27</w:t>
            </w:r>
          </w:p>
        </w:tc>
        <w:tc>
          <w:tcPr>
            <w:tcW w:w="1418" w:type="dxa"/>
            <w:vAlign w:val="center"/>
          </w:tcPr>
          <w:p w:rsidR="00AB4CAB" w:rsidRPr="00527F84" w:rsidRDefault="00DC0FDC" w:rsidP="00A971C7">
            <w:pPr>
              <w:spacing w:after="0"/>
              <w:jc w:val="center"/>
              <w:rPr>
                <w:rFonts w:ascii="Sylfaen" w:hAnsi="Sylfaen" w:cs="GHEA Grapalat"/>
                <w:sz w:val="20"/>
                <w:szCs w:val="20"/>
                <w:lang w:val="en-US"/>
              </w:rPr>
            </w:pPr>
            <w:r>
              <w:rPr>
                <w:rFonts w:ascii="Sylfaen" w:hAnsi="Sylfaen" w:cs="GHEA Grapalat"/>
                <w:sz w:val="20"/>
                <w:szCs w:val="20"/>
                <w:lang w:val="en-US"/>
              </w:rPr>
              <w:t>27</w:t>
            </w:r>
          </w:p>
        </w:tc>
        <w:tc>
          <w:tcPr>
            <w:tcW w:w="2551" w:type="dxa"/>
            <w:vMerge/>
          </w:tcPr>
          <w:p w:rsidR="00AB4CAB" w:rsidRPr="001B7B57" w:rsidRDefault="00AB4CAB" w:rsidP="00F62383">
            <w:pPr>
              <w:spacing w:after="0"/>
              <w:rPr>
                <w:rFonts w:ascii="Sylfaen" w:hAnsi="Sylfaen" w:cs="GHEA Grapalat"/>
                <w:sz w:val="20"/>
                <w:szCs w:val="20"/>
              </w:rPr>
            </w:pPr>
          </w:p>
        </w:tc>
      </w:tr>
      <w:tr w:rsidR="00AB4CAB" w:rsidRPr="001B7B57" w:rsidTr="00A971C7">
        <w:tc>
          <w:tcPr>
            <w:tcW w:w="1924" w:type="dxa"/>
          </w:tcPr>
          <w:p w:rsidR="00AB4CAB" w:rsidRPr="00527F84" w:rsidRDefault="00AB4CAB" w:rsidP="00F62383">
            <w:pPr>
              <w:spacing w:after="0"/>
              <w:rPr>
                <w:rFonts w:ascii="Sylfaen" w:hAnsi="Sylfaen" w:cs="GHEA Grapalat"/>
                <w:sz w:val="20"/>
                <w:szCs w:val="20"/>
                <w:lang w:val="en-US"/>
              </w:rPr>
            </w:pPr>
            <w:r>
              <w:rPr>
                <w:rFonts w:ascii="Sylfaen" w:hAnsi="Sylfaen" w:cs="GHEA Grapalat"/>
                <w:sz w:val="20"/>
                <w:szCs w:val="20"/>
                <w:lang w:val="en-US"/>
              </w:rPr>
              <w:t>3-րդ դասարան</w:t>
            </w:r>
          </w:p>
        </w:tc>
        <w:tc>
          <w:tcPr>
            <w:tcW w:w="1337" w:type="dxa"/>
            <w:vAlign w:val="center"/>
          </w:tcPr>
          <w:p w:rsidR="00AB4CAB" w:rsidRPr="00527F84" w:rsidRDefault="00AB4CAB" w:rsidP="00174524">
            <w:pPr>
              <w:spacing w:after="0"/>
              <w:jc w:val="center"/>
              <w:rPr>
                <w:rFonts w:ascii="Sylfaen" w:hAnsi="Sylfaen" w:cs="GHEA Grapalat"/>
                <w:sz w:val="20"/>
                <w:szCs w:val="20"/>
                <w:lang w:val="en-US"/>
              </w:rPr>
            </w:pPr>
            <w:r>
              <w:rPr>
                <w:rFonts w:ascii="Sylfaen" w:hAnsi="Sylfaen" w:cs="GHEA Grapalat"/>
                <w:sz w:val="20"/>
                <w:szCs w:val="20"/>
                <w:lang w:val="en-US"/>
              </w:rPr>
              <w:t>21</w:t>
            </w:r>
          </w:p>
        </w:tc>
        <w:tc>
          <w:tcPr>
            <w:tcW w:w="1417" w:type="dxa"/>
            <w:vAlign w:val="center"/>
          </w:tcPr>
          <w:p w:rsidR="00AB4CAB" w:rsidRPr="00527F84" w:rsidRDefault="00A72D1D" w:rsidP="00A971C7">
            <w:pPr>
              <w:spacing w:after="0"/>
              <w:jc w:val="center"/>
              <w:rPr>
                <w:rFonts w:ascii="Sylfaen" w:hAnsi="Sylfaen" w:cs="GHEA Grapalat"/>
                <w:sz w:val="20"/>
                <w:szCs w:val="20"/>
                <w:lang w:val="en-US"/>
              </w:rPr>
            </w:pPr>
            <w:r>
              <w:rPr>
                <w:rFonts w:ascii="Sylfaen" w:hAnsi="Sylfaen" w:cs="GHEA Grapalat"/>
                <w:sz w:val="20"/>
                <w:szCs w:val="20"/>
                <w:lang w:val="en-US"/>
              </w:rPr>
              <w:t>47</w:t>
            </w:r>
          </w:p>
        </w:tc>
        <w:tc>
          <w:tcPr>
            <w:tcW w:w="1418" w:type="dxa"/>
            <w:vAlign w:val="center"/>
          </w:tcPr>
          <w:p w:rsidR="00AB4CAB" w:rsidRPr="00527F84" w:rsidRDefault="00DC0FDC" w:rsidP="00A971C7">
            <w:pPr>
              <w:spacing w:after="0"/>
              <w:jc w:val="center"/>
              <w:rPr>
                <w:rFonts w:ascii="Sylfaen" w:hAnsi="Sylfaen" w:cs="GHEA Grapalat"/>
                <w:sz w:val="20"/>
                <w:szCs w:val="20"/>
                <w:lang w:val="en-US"/>
              </w:rPr>
            </w:pPr>
            <w:r>
              <w:rPr>
                <w:rFonts w:ascii="Sylfaen" w:hAnsi="Sylfaen" w:cs="GHEA Grapalat"/>
                <w:sz w:val="20"/>
                <w:szCs w:val="20"/>
                <w:lang w:val="en-US"/>
              </w:rPr>
              <w:t>25</w:t>
            </w:r>
          </w:p>
        </w:tc>
        <w:tc>
          <w:tcPr>
            <w:tcW w:w="2551" w:type="dxa"/>
            <w:vMerge/>
          </w:tcPr>
          <w:p w:rsidR="00AB4CAB" w:rsidRPr="001B7B57" w:rsidRDefault="00AB4CAB" w:rsidP="00F62383">
            <w:pPr>
              <w:spacing w:after="0"/>
              <w:rPr>
                <w:rFonts w:ascii="Sylfaen" w:hAnsi="Sylfaen" w:cs="GHEA Grapalat"/>
                <w:sz w:val="20"/>
                <w:szCs w:val="20"/>
              </w:rPr>
            </w:pPr>
          </w:p>
        </w:tc>
      </w:tr>
      <w:tr w:rsidR="00AB4CAB" w:rsidRPr="001B7B57" w:rsidTr="00A971C7">
        <w:tc>
          <w:tcPr>
            <w:tcW w:w="1924" w:type="dxa"/>
          </w:tcPr>
          <w:p w:rsidR="00AB4CAB" w:rsidRPr="00527F84" w:rsidRDefault="00AB4CAB" w:rsidP="00F62383">
            <w:pPr>
              <w:spacing w:after="0"/>
              <w:rPr>
                <w:rFonts w:ascii="Sylfaen" w:hAnsi="Sylfaen" w:cs="GHEA Grapalat"/>
                <w:sz w:val="20"/>
                <w:szCs w:val="20"/>
                <w:lang w:val="en-US"/>
              </w:rPr>
            </w:pPr>
            <w:r>
              <w:rPr>
                <w:rFonts w:ascii="Sylfaen" w:hAnsi="Sylfaen" w:cs="GHEA Grapalat"/>
                <w:sz w:val="20"/>
                <w:szCs w:val="20"/>
                <w:lang w:val="en-US"/>
              </w:rPr>
              <w:t>4-րդ դասարան</w:t>
            </w:r>
          </w:p>
        </w:tc>
        <w:tc>
          <w:tcPr>
            <w:tcW w:w="1337" w:type="dxa"/>
            <w:vAlign w:val="center"/>
          </w:tcPr>
          <w:p w:rsidR="00AB4CAB" w:rsidRPr="00527F84" w:rsidRDefault="00AB4CAB" w:rsidP="00174524">
            <w:pPr>
              <w:spacing w:after="0"/>
              <w:jc w:val="center"/>
              <w:rPr>
                <w:rFonts w:ascii="Sylfaen" w:hAnsi="Sylfaen" w:cs="GHEA Grapalat"/>
                <w:sz w:val="20"/>
                <w:szCs w:val="20"/>
                <w:lang w:val="en-US"/>
              </w:rPr>
            </w:pPr>
            <w:r>
              <w:rPr>
                <w:rFonts w:ascii="Sylfaen" w:hAnsi="Sylfaen" w:cs="GHEA Grapalat"/>
                <w:sz w:val="20"/>
                <w:szCs w:val="20"/>
                <w:lang w:val="en-US"/>
              </w:rPr>
              <w:t>43</w:t>
            </w:r>
          </w:p>
        </w:tc>
        <w:tc>
          <w:tcPr>
            <w:tcW w:w="1417" w:type="dxa"/>
            <w:vAlign w:val="center"/>
          </w:tcPr>
          <w:p w:rsidR="00AB4CAB" w:rsidRPr="00527F84" w:rsidRDefault="00A72D1D" w:rsidP="00A971C7">
            <w:pPr>
              <w:spacing w:after="0"/>
              <w:jc w:val="center"/>
              <w:rPr>
                <w:rFonts w:ascii="Sylfaen" w:hAnsi="Sylfaen" w:cs="GHEA Grapalat"/>
                <w:sz w:val="20"/>
                <w:szCs w:val="20"/>
                <w:lang w:val="en-US"/>
              </w:rPr>
            </w:pPr>
            <w:r>
              <w:rPr>
                <w:rFonts w:ascii="Sylfaen" w:hAnsi="Sylfaen" w:cs="GHEA Grapalat"/>
                <w:sz w:val="20"/>
                <w:szCs w:val="20"/>
                <w:lang w:val="en-US"/>
              </w:rPr>
              <w:t>19</w:t>
            </w:r>
          </w:p>
        </w:tc>
        <w:tc>
          <w:tcPr>
            <w:tcW w:w="1418" w:type="dxa"/>
            <w:vAlign w:val="center"/>
          </w:tcPr>
          <w:p w:rsidR="00AB4CAB" w:rsidRPr="00527F84" w:rsidRDefault="00DC0FDC" w:rsidP="00A971C7">
            <w:pPr>
              <w:spacing w:after="0"/>
              <w:jc w:val="center"/>
              <w:rPr>
                <w:rFonts w:ascii="Sylfaen" w:hAnsi="Sylfaen" w:cs="GHEA Grapalat"/>
                <w:sz w:val="20"/>
                <w:szCs w:val="20"/>
                <w:lang w:val="en-US"/>
              </w:rPr>
            </w:pPr>
            <w:r>
              <w:rPr>
                <w:rFonts w:ascii="Sylfaen" w:hAnsi="Sylfaen" w:cs="GHEA Grapalat"/>
                <w:sz w:val="20"/>
                <w:szCs w:val="20"/>
                <w:lang w:val="en-US"/>
              </w:rPr>
              <w:t>40</w:t>
            </w:r>
          </w:p>
        </w:tc>
        <w:tc>
          <w:tcPr>
            <w:tcW w:w="2551" w:type="dxa"/>
            <w:vMerge/>
          </w:tcPr>
          <w:p w:rsidR="00AB4CAB" w:rsidRPr="001B7B57" w:rsidRDefault="00AB4CAB" w:rsidP="00F62383">
            <w:pPr>
              <w:spacing w:after="0"/>
              <w:rPr>
                <w:rFonts w:ascii="Sylfaen" w:hAnsi="Sylfaen" w:cs="GHEA Grapalat"/>
                <w:sz w:val="20"/>
                <w:szCs w:val="20"/>
              </w:rPr>
            </w:pPr>
          </w:p>
        </w:tc>
      </w:tr>
      <w:tr w:rsidR="00AB4CAB" w:rsidRPr="001B7B57" w:rsidTr="00A971C7">
        <w:tc>
          <w:tcPr>
            <w:tcW w:w="1924" w:type="dxa"/>
          </w:tcPr>
          <w:p w:rsidR="00AB4CAB" w:rsidRPr="00527F84" w:rsidRDefault="00AB4CAB" w:rsidP="00F62383">
            <w:pPr>
              <w:spacing w:after="0"/>
              <w:rPr>
                <w:rFonts w:ascii="Sylfaen" w:hAnsi="Sylfaen" w:cs="GHEA Grapalat"/>
                <w:sz w:val="20"/>
                <w:szCs w:val="20"/>
                <w:lang w:val="en-US"/>
              </w:rPr>
            </w:pPr>
            <w:r>
              <w:rPr>
                <w:rFonts w:ascii="Sylfaen" w:hAnsi="Sylfaen" w:cs="GHEA Grapalat"/>
                <w:sz w:val="20"/>
                <w:szCs w:val="20"/>
                <w:lang w:val="en-US"/>
              </w:rPr>
              <w:t>5-րդ դասարան</w:t>
            </w:r>
          </w:p>
        </w:tc>
        <w:tc>
          <w:tcPr>
            <w:tcW w:w="1337" w:type="dxa"/>
            <w:vAlign w:val="center"/>
          </w:tcPr>
          <w:p w:rsidR="00AB4CAB" w:rsidRPr="00527F84" w:rsidRDefault="00AB4CAB" w:rsidP="00174524">
            <w:pPr>
              <w:spacing w:after="0"/>
              <w:jc w:val="center"/>
              <w:rPr>
                <w:rFonts w:ascii="Sylfaen" w:hAnsi="Sylfaen" w:cs="GHEA Grapalat"/>
                <w:sz w:val="20"/>
                <w:szCs w:val="20"/>
                <w:lang w:val="en-US"/>
              </w:rPr>
            </w:pPr>
            <w:r>
              <w:rPr>
                <w:rFonts w:ascii="Sylfaen" w:hAnsi="Sylfaen" w:cs="GHEA Grapalat"/>
                <w:sz w:val="20"/>
                <w:szCs w:val="20"/>
                <w:lang w:val="en-US"/>
              </w:rPr>
              <w:t>30</w:t>
            </w:r>
          </w:p>
        </w:tc>
        <w:tc>
          <w:tcPr>
            <w:tcW w:w="1417" w:type="dxa"/>
            <w:vAlign w:val="center"/>
          </w:tcPr>
          <w:p w:rsidR="00AB4CAB" w:rsidRPr="00527F84" w:rsidRDefault="00A72D1D" w:rsidP="00A971C7">
            <w:pPr>
              <w:spacing w:after="0"/>
              <w:jc w:val="center"/>
              <w:rPr>
                <w:rFonts w:ascii="Sylfaen" w:hAnsi="Sylfaen" w:cs="GHEA Grapalat"/>
                <w:sz w:val="20"/>
                <w:szCs w:val="20"/>
                <w:lang w:val="en-US"/>
              </w:rPr>
            </w:pPr>
            <w:r>
              <w:rPr>
                <w:rFonts w:ascii="Sylfaen" w:hAnsi="Sylfaen" w:cs="GHEA Grapalat"/>
                <w:sz w:val="20"/>
                <w:szCs w:val="20"/>
                <w:lang w:val="en-US"/>
              </w:rPr>
              <w:t>44</w:t>
            </w:r>
          </w:p>
        </w:tc>
        <w:tc>
          <w:tcPr>
            <w:tcW w:w="1418" w:type="dxa"/>
            <w:vAlign w:val="center"/>
          </w:tcPr>
          <w:p w:rsidR="00AB4CAB" w:rsidRPr="00527F84" w:rsidRDefault="00DC0FDC" w:rsidP="00A971C7">
            <w:pPr>
              <w:spacing w:after="0"/>
              <w:jc w:val="center"/>
              <w:rPr>
                <w:rFonts w:ascii="Sylfaen" w:hAnsi="Sylfaen" w:cs="GHEA Grapalat"/>
                <w:sz w:val="20"/>
                <w:szCs w:val="20"/>
                <w:lang w:val="en-US"/>
              </w:rPr>
            </w:pPr>
            <w:r>
              <w:rPr>
                <w:rFonts w:ascii="Sylfaen" w:hAnsi="Sylfaen" w:cs="GHEA Grapalat"/>
                <w:sz w:val="20"/>
                <w:szCs w:val="20"/>
                <w:lang w:val="en-US"/>
              </w:rPr>
              <w:t>18</w:t>
            </w:r>
          </w:p>
        </w:tc>
        <w:tc>
          <w:tcPr>
            <w:tcW w:w="2551" w:type="dxa"/>
            <w:vMerge/>
          </w:tcPr>
          <w:p w:rsidR="00AB4CAB" w:rsidRPr="001B7B57" w:rsidRDefault="00AB4CAB" w:rsidP="00F62383">
            <w:pPr>
              <w:spacing w:after="0"/>
              <w:rPr>
                <w:rFonts w:ascii="Sylfaen" w:hAnsi="Sylfaen" w:cs="GHEA Grapalat"/>
                <w:sz w:val="20"/>
                <w:szCs w:val="20"/>
              </w:rPr>
            </w:pPr>
          </w:p>
        </w:tc>
      </w:tr>
      <w:tr w:rsidR="00AB4CAB" w:rsidRPr="001B7B57" w:rsidTr="00A971C7">
        <w:tc>
          <w:tcPr>
            <w:tcW w:w="1924" w:type="dxa"/>
          </w:tcPr>
          <w:p w:rsidR="00AB4CAB" w:rsidRPr="00527F84" w:rsidRDefault="00AB4CAB" w:rsidP="00F62383">
            <w:pPr>
              <w:spacing w:after="0"/>
              <w:rPr>
                <w:rFonts w:ascii="Sylfaen" w:hAnsi="Sylfaen" w:cs="GHEA Grapalat"/>
                <w:sz w:val="20"/>
                <w:szCs w:val="20"/>
                <w:lang w:val="en-US"/>
              </w:rPr>
            </w:pPr>
            <w:r>
              <w:rPr>
                <w:rFonts w:ascii="Sylfaen" w:hAnsi="Sylfaen" w:cs="GHEA Grapalat"/>
                <w:sz w:val="20"/>
                <w:szCs w:val="20"/>
                <w:lang w:val="en-US"/>
              </w:rPr>
              <w:t>6-րդ դասարան</w:t>
            </w:r>
          </w:p>
        </w:tc>
        <w:tc>
          <w:tcPr>
            <w:tcW w:w="1337" w:type="dxa"/>
            <w:vAlign w:val="center"/>
          </w:tcPr>
          <w:p w:rsidR="00AB4CAB" w:rsidRPr="00527F84" w:rsidRDefault="00AB4CAB" w:rsidP="00174524">
            <w:pPr>
              <w:spacing w:after="0"/>
              <w:jc w:val="center"/>
              <w:rPr>
                <w:rFonts w:ascii="Sylfaen" w:hAnsi="Sylfaen" w:cs="GHEA Grapalat"/>
                <w:sz w:val="20"/>
                <w:szCs w:val="20"/>
                <w:lang w:val="en-US"/>
              </w:rPr>
            </w:pPr>
            <w:r>
              <w:rPr>
                <w:rFonts w:ascii="Sylfaen" w:hAnsi="Sylfaen" w:cs="GHEA Grapalat"/>
                <w:sz w:val="20"/>
                <w:szCs w:val="20"/>
                <w:lang w:val="en-US"/>
              </w:rPr>
              <w:t>38</w:t>
            </w:r>
          </w:p>
        </w:tc>
        <w:tc>
          <w:tcPr>
            <w:tcW w:w="1417" w:type="dxa"/>
            <w:vAlign w:val="center"/>
          </w:tcPr>
          <w:p w:rsidR="00AB4CAB" w:rsidRPr="00527F84" w:rsidRDefault="00A72D1D" w:rsidP="00A971C7">
            <w:pPr>
              <w:spacing w:after="0"/>
              <w:jc w:val="center"/>
              <w:rPr>
                <w:rFonts w:ascii="Sylfaen" w:hAnsi="Sylfaen" w:cs="GHEA Grapalat"/>
                <w:sz w:val="20"/>
                <w:szCs w:val="20"/>
                <w:lang w:val="en-US"/>
              </w:rPr>
            </w:pPr>
            <w:r>
              <w:rPr>
                <w:rFonts w:ascii="Sylfaen" w:hAnsi="Sylfaen" w:cs="GHEA Grapalat"/>
                <w:sz w:val="20"/>
                <w:szCs w:val="20"/>
                <w:lang w:val="en-US"/>
              </w:rPr>
              <w:t>25</w:t>
            </w:r>
          </w:p>
        </w:tc>
        <w:tc>
          <w:tcPr>
            <w:tcW w:w="1418" w:type="dxa"/>
            <w:vAlign w:val="center"/>
          </w:tcPr>
          <w:p w:rsidR="00AB4CAB" w:rsidRPr="00527F84" w:rsidRDefault="00DC0FDC" w:rsidP="00A971C7">
            <w:pPr>
              <w:spacing w:after="0"/>
              <w:jc w:val="center"/>
              <w:rPr>
                <w:rFonts w:ascii="Sylfaen" w:hAnsi="Sylfaen" w:cs="GHEA Grapalat"/>
                <w:sz w:val="20"/>
                <w:szCs w:val="20"/>
                <w:lang w:val="en-US"/>
              </w:rPr>
            </w:pPr>
            <w:r>
              <w:rPr>
                <w:rFonts w:ascii="Sylfaen" w:hAnsi="Sylfaen" w:cs="GHEA Grapalat"/>
                <w:sz w:val="20"/>
                <w:szCs w:val="20"/>
                <w:lang w:val="en-US"/>
              </w:rPr>
              <w:t>40</w:t>
            </w:r>
          </w:p>
        </w:tc>
        <w:tc>
          <w:tcPr>
            <w:tcW w:w="2551" w:type="dxa"/>
            <w:vMerge/>
          </w:tcPr>
          <w:p w:rsidR="00AB4CAB" w:rsidRPr="001B7B57" w:rsidRDefault="00AB4CAB" w:rsidP="00F62383">
            <w:pPr>
              <w:spacing w:after="0"/>
              <w:rPr>
                <w:rFonts w:ascii="Sylfaen" w:hAnsi="Sylfaen" w:cs="GHEA Grapalat"/>
                <w:sz w:val="20"/>
                <w:szCs w:val="20"/>
              </w:rPr>
            </w:pPr>
          </w:p>
        </w:tc>
      </w:tr>
      <w:tr w:rsidR="00AB4CAB" w:rsidRPr="001B7B57" w:rsidTr="00A971C7">
        <w:tc>
          <w:tcPr>
            <w:tcW w:w="1924" w:type="dxa"/>
          </w:tcPr>
          <w:p w:rsidR="00AB4CAB" w:rsidRPr="00527F84" w:rsidRDefault="00AB4CAB" w:rsidP="00F62383">
            <w:pPr>
              <w:spacing w:after="0"/>
              <w:rPr>
                <w:rFonts w:ascii="Sylfaen" w:hAnsi="Sylfaen" w:cs="GHEA Grapalat"/>
                <w:sz w:val="20"/>
                <w:szCs w:val="20"/>
                <w:lang w:val="en-US"/>
              </w:rPr>
            </w:pPr>
            <w:r>
              <w:rPr>
                <w:rFonts w:ascii="Sylfaen" w:hAnsi="Sylfaen" w:cs="GHEA Grapalat"/>
                <w:sz w:val="20"/>
                <w:szCs w:val="20"/>
                <w:lang w:val="en-US"/>
              </w:rPr>
              <w:t>7-րդ դասարան</w:t>
            </w:r>
          </w:p>
        </w:tc>
        <w:tc>
          <w:tcPr>
            <w:tcW w:w="1337" w:type="dxa"/>
            <w:vAlign w:val="center"/>
          </w:tcPr>
          <w:p w:rsidR="00AB4CAB" w:rsidRPr="00527F84" w:rsidRDefault="00AB4CAB" w:rsidP="00174524">
            <w:pPr>
              <w:spacing w:after="0"/>
              <w:jc w:val="center"/>
              <w:rPr>
                <w:rFonts w:ascii="Sylfaen" w:hAnsi="Sylfaen" w:cs="GHEA Grapalat"/>
                <w:sz w:val="20"/>
                <w:szCs w:val="20"/>
                <w:lang w:val="en-US"/>
              </w:rPr>
            </w:pPr>
            <w:r>
              <w:rPr>
                <w:rFonts w:ascii="Sylfaen" w:hAnsi="Sylfaen" w:cs="GHEA Grapalat"/>
                <w:sz w:val="20"/>
                <w:szCs w:val="20"/>
                <w:lang w:val="en-US"/>
              </w:rPr>
              <w:t>26</w:t>
            </w:r>
          </w:p>
        </w:tc>
        <w:tc>
          <w:tcPr>
            <w:tcW w:w="1417" w:type="dxa"/>
            <w:vAlign w:val="center"/>
          </w:tcPr>
          <w:p w:rsidR="00AB4CAB" w:rsidRPr="00527F84" w:rsidRDefault="00A72D1D" w:rsidP="00A971C7">
            <w:pPr>
              <w:spacing w:after="0"/>
              <w:jc w:val="center"/>
              <w:rPr>
                <w:rFonts w:ascii="Sylfaen" w:hAnsi="Sylfaen" w:cs="GHEA Grapalat"/>
                <w:sz w:val="20"/>
                <w:szCs w:val="20"/>
                <w:lang w:val="en-US"/>
              </w:rPr>
            </w:pPr>
            <w:r>
              <w:rPr>
                <w:rFonts w:ascii="Sylfaen" w:hAnsi="Sylfaen" w:cs="GHEA Grapalat"/>
                <w:sz w:val="20"/>
                <w:szCs w:val="20"/>
                <w:lang w:val="en-US"/>
              </w:rPr>
              <w:t>38</w:t>
            </w:r>
          </w:p>
        </w:tc>
        <w:tc>
          <w:tcPr>
            <w:tcW w:w="1418" w:type="dxa"/>
            <w:vAlign w:val="center"/>
          </w:tcPr>
          <w:p w:rsidR="00AB4CAB" w:rsidRPr="00527F84" w:rsidRDefault="00DC0FDC" w:rsidP="00A971C7">
            <w:pPr>
              <w:spacing w:after="0"/>
              <w:jc w:val="center"/>
              <w:rPr>
                <w:rFonts w:ascii="Sylfaen" w:hAnsi="Sylfaen" w:cs="GHEA Grapalat"/>
                <w:sz w:val="20"/>
                <w:szCs w:val="20"/>
                <w:lang w:val="en-US"/>
              </w:rPr>
            </w:pPr>
            <w:r>
              <w:rPr>
                <w:rFonts w:ascii="Sylfaen" w:hAnsi="Sylfaen" w:cs="GHEA Grapalat"/>
                <w:sz w:val="20"/>
                <w:szCs w:val="20"/>
                <w:lang w:val="en-US"/>
              </w:rPr>
              <w:t>24</w:t>
            </w:r>
          </w:p>
        </w:tc>
        <w:tc>
          <w:tcPr>
            <w:tcW w:w="2551" w:type="dxa"/>
            <w:vMerge/>
          </w:tcPr>
          <w:p w:rsidR="00AB4CAB" w:rsidRPr="001B7B57" w:rsidRDefault="00AB4CAB" w:rsidP="00F62383">
            <w:pPr>
              <w:spacing w:after="0"/>
              <w:rPr>
                <w:rFonts w:ascii="Sylfaen" w:hAnsi="Sylfaen" w:cs="GHEA Grapalat"/>
                <w:sz w:val="20"/>
                <w:szCs w:val="20"/>
              </w:rPr>
            </w:pPr>
          </w:p>
        </w:tc>
      </w:tr>
      <w:tr w:rsidR="00AB4CAB" w:rsidRPr="001B7B57" w:rsidTr="00A971C7">
        <w:tc>
          <w:tcPr>
            <w:tcW w:w="1924" w:type="dxa"/>
          </w:tcPr>
          <w:p w:rsidR="00AB4CAB" w:rsidRPr="00527F84" w:rsidRDefault="00AB4CAB" w:rsidP="00F62383">
            <w:pPr>
              <w:spacing w:after="0"/>
              <w:rPr>
                <w:rFonts w:ascii="Sylfaen" w:hAnsi="Sylfaen" w:cs="GHEA Grapalat"/>
                <w:sz w:val="20"/>
                <w:szCs w:val="20"/>
                <w:lang w:val="en-US"/>
              </w:rPr>
            </w:pPr>
            <w:r>
              <w:rPr>
                <w:rFonts w:ascii="Sylfaen" w:hAnsi="Sylfaen" w:cs="GHEA Grapalat"/>
                <w:sz w:val="20"/>
                <w:szCs w:val="20"/>
                <w:lang w:val="en-US"/>
              </w:rPr>
              <w:t>8-րդ դասարան</w:t>
            </w:r>
          </w:p>
        </w:tc>
        <w:tc>
          <w:tcPr>
            <w:tcW w:w="1337" w:type="dxa"/>
            <w:vAlign w:val="center"/>
          </w:tcPr>
          <w:p w:rsidR="00AB4CAB" w:rsidRPr="00527F84" w:rsidRDefault="00AB4CAB" w:rsidP="00174524">
            <w:pPr>
              <w:spacing w:after="0"/>
              <w:jc w:val="center"/>
              <w:rPr>
                <w:rFonts w:ascii="Sylfaen" w:hAnsi="Sylfaen" w:cs="GHEA Grapalat"/>
                <w:sz w:val="20"/>
                <w:szCs w:val="20"/>
                <w:lang w:val="en-US"/>
              </w:rPr>
            </w:pPr>
            <w:r>
              <w:rPr>
                <w:rFonts w:ascii="Sylfaen" w:hAnsi="Sylfaen" w:cs="GHEA Grapalat"/>
                <w:sz w:val="20"/>
                <w:szCs w:val="20"/>
                <w:lang w:val="en-US"/>
              </w:rPr>
              <w:t>29</w:t>
            </w:r>
          </w:p>
        </w:tc>
        <w:tc>
          <w:tcPr>
            <w:tcW w:w="1417" w:type="dxa"/>
            <w:vAlign w:val="center"/>
          </w:tcPr>
          <w:p w:rsidR="00AB4CAB" w:rsidRPr="00527F84" w:rsidRDefault="00A72D1D" w:rsidP="00A971C7">
            <w:pPr>
              <w:spacing w:after="0"/>
              <w:jc w:val="center"/>
              <w:rPr>
                <w:rFonts w:ascii="Sylfaen" w:hAnsi="Sylfaen" w:cs="GHEA Grapalat"/>
                <w:sz w:val="20"/>
                <w:szCs w:val="20"/>
                <w:lang w:val="en-US"/>
              </w:rPr>
            </w:pPr>
            <w:r>
              <w:rPr>
                <w:rFonts w:ascii="Sylfaen" w:hAnsi="Sylfaen" w:cs="GHEA Grapalat"/>
                <w:sz w:val="20"/>
                <w:szCs w:val="20"/>
                <w:lang w:val="en-US"/>
              </w:rPr>
              <w:t>27</w:t>
            </w:r>
          </w:p>
        </w:tc>
        <w:tc>
          <w:tcPr>
            <w:tcW w:w="1418" w:type="dxa"/>
            <w:vAlign w:val="center"/>
          </w:tcPr>
          <w:p w:rsidR="00AB4CAB" w:rsidRPr="00527F84" w:rsidRDefault="00DC0FDC" w:rsidP="00A971C7">
            <w:pPr>
              <w:spacing w:after="0"/>
              <w:jc w:val="center"/>
              <w:rPr>
                <w:rFonts w:ascii="Sylfaen" w:hAnsi="Sylfaen" w:cs="GHEA Grapalat"/>
                <w:sz w:val="20"/>
                <w:szCs w:val="20"/>
                <w:lang w:val="en-US"/>
              </w:rPr>
            </w:pPr>
            <w:r>
              <w:rPr>
                <w:rFonts w:ascii="Sylfaen" w:hAnsi="Sylfaen" w:cs="GHEA Grapalat"/>
                <w:sz w:val="20"/>
                <w:szCs w:val="20"/>
                <w:lang w:val="en-US"/>
              </w:rPr>
              <w:t>31</w:t>
            </w:r>
          </w:p>
        </w:tc>
        <w:tc>
          <w:tcPr>
            <w:tcW w:w="2551" w:type="dxa"/>
            <w:vMerge/>
          </w:tcPr>
          <w:p w:rsidR="00AB4CAB" w:rsidRPr="001B7B57" w:rsidRDefault="00AB4CAB" w:rsidP="00F62383">
            <w:pPr>
              <w:spacing w:after="0"/>
              <w:rPr>
                <w:rFonts w:ascii="Sylfaen" w:hAnsi="Sylfaen" w:cs="GHEA Grapalat"/>
                <w:sz w:val="20"/>
                <w:szCs w:val="20"/>
              </w:rPr>
            </w:pPr>
          </w:p>
        </w:tc>
      </w:tr>
      <w:tr w:rsidR="00AB4CAB" w:rsidRPr="001B7B57" w:rsidTr="00A971C7">
        <w:tc>
          <w:tcPr>
            <w:tcW w:w="1924" w:type="dxa"/>
          </w:tcPr>
          <w:p w:rsidR="00AB4CAB" w:rsidRPr="00527F84" w:rsidRDefault="00AB4CAB" w:rsidP="00F62383">
            <w:pPr>
              <w:spacing w:after="0"/>
              <w:rPr>
                <w:rFonts w:ascii="Sylfaen" w:hAnsi="Sylfaen" w:cs="GHEA Grapalat"/>
                <w:sz w:val="20"/>
                <w:szCs w:val="20"/>
                <w:lang w:val="en-US"/>
              </w:rPr>
            </w:pPr>
            <w:r>
              <w:rPr>
                <w:rFonts w:ascii="Sylfaen" w:hAnsi="Sylfaen" w:cs="GHEA Grapalat"/>
                <w:sz w:val="20"/>
                <w:szCs w:val="20"/>
                <w:lang w:val="en-US"/>
              </w:rPr>
              <w:t>9-րդ դասարան</w:t>
            </w:r>
          </w:p>
        </w:tc>
        <w:tc>
          <w:tcPr>
            <w:tcW w:w="1337" w:type="dxa"/>
            <w:vAlign w:val="center"/>
          </w:tcPr>
          <w:p w:rsidR="00AB4CAB" w:rsidRPr="0065652D" w:rsidRDefault="00AB4CAB" w:rsidP="00174524">
            <w:pPr>
              <w:spacing w:after="0"/>
              <w:jc w:val="center"/>
              <w:rPr>
                <w:rFonts w:ascii="Sylfaen" w:hAnsi="Sylfaen" w:cs="GHEA Grapalat"/>
                <w:sz w:val="20"/>
                <w:szCs w:val="20"/>
                <w:lang w:val="en-US"/>
              </w:rPr>
            </w:pPr>
            <w:r>
              <w:rPr>
                <w:rFonts w:ascii="Sylfaen" w:hAnsi="Sylfaen" w:cs="GHEA Grapalat"/>
                <w:sz w:val="20"/>
                <w:szCs w:val="20"/>
                <w:lang w:val="en-US"/>
              </w:rPr>
              <w:t>15</w:t>
            </w:r>
          </w:p>
        </w:tc>
        <w:tc>
          <w:tcPr>
            <w:tcW w:w="1417" w:type="dxa"/>
            <w:vAlign w:val="center"/>
          </w:tcPr>
          <w:p w:rsidR="00AB4CAB" w:rsidRPr="0065652D" w:rsidRDefault="00A72D1D" w:rsidP="00A971C7">
            <w:pPr>
              <w:spacing w:after="0"/>
              <w:jc w:val="center"/>
              <w:rPr>
                <w:rFonts w:ascii="Sylfaen" w:hAnsi="Sylfaen" w:cs="GHEA Grapalat"/>
                <w:sz w:val="20"/>
                <w:szCs w:val="20"/>
                <w:lang w:val="en-US"/>
              </w:rPr>
            </w:pPr>
            <w:r>
              <w:rPr>
                <w:rFonts w:ascii="Sylfaen" w:hAnsi="Sylfaen" w:cs="GHEA Grapalat"/>
                <w:sz w:val="20"/>
                <w:szCs w:val="20"/>
                <w:lang w:val="en-US"/>
              </w:rPr>
              <w:t>27</w:t>
            </w:r>
          </w:p>
        </w:tc>
        <w:tc>
          <w:tcPr>
            <w:tcW w:w="1418" w:type="dxa"/>
            <w:vAlign w:val="center"/>
          </w:tcPr>
          <w:p w:rsidR="00AB4CAB" w:rsidRPr="0065652D" w:rsidRDefault="00DC0FDC" w:rsidP="00A971C7">
            <w:pPr>
              <w:spacing w:after="0"/>
              <w:jc w:val="center"/>
              <w:rPr>
                <w:rFonts w:ascii="Sylfaen" w:hAnsi="Sylfaen" w:cs="GHEA Grapalat"/>
                <w:sz w:val="20"/>
                <w:szCs w:val="20"/>
                <w:lang w:val="en-US"/>
              </w:rPr>
            </w:pPr>
            <w:r>
              <w:rPr>
                <w:rFonts w:ascii="Sylfaen" w:hAnsi="Sylfaen" w:cs="GHEA Grapalat"/>
                <w:sz w:val="20"/>
                <w:szCs w:val="20"/>
                <w:lang w:val="en-US"/>
              </w:rPr>
              <w:t>27</w:t>
            </w:r>
          </w:p>
        </w:tc>
        <w:tc>
          <w:tcPr>
            <w:tcW w:w="2551" w:type="dxa"/>
            <w:vMerge/>
          </w:tcPr>
          <w:p w:rsidR="00AB4CAB" w:rsidRPr="001B7B57" w:rsidRDefault="00AB4CAB" w:rsidP="00F62383">
            <w:pPr>
              <w:spacing w:after="0"/>
              <w:rPr>
                <w:rFonts w:ascii="Sylfaen" w:hAnsi="Sylfaen" w:cs="GHEA Grapalat"/>
                <w:sz w:val="20"/>
                <w:szCs w:val="20"/>
              </w:rPr>
            </w:pPr>
          </w:p>
        </w:tc>
      </w:tr>
      <w:tr w:rsidR="00AB4CAB" w:rsidRPr="001B7B57" w:rsidTr="00A971C7">
        <w:tc>
          <w:tcPr>
            <w:tcW w:w="1924" w:type="dxa"/>
          </w:tcPr>
          <w:p w:rsidR="00AB4CAB" w:rsidRPr="001B7B57" w:rsidRDefault="00AB4CAB" w:rsidP="00F62383">
            <w:pPr>
              <w:spacing w:after="0"/>
              <w:rPr>
                <w:rFonts w:ascii="Sylfaen" w:hAnsi="Sylfaen" w:cs="GHEA Grapalat"/>
                <w:sz w:val="20"/>
                <w:szCs w:val="20"/>
              </w:rPr>
            </w:pPr>
          </w:p>
        </w:tc>
        <w:tc>
          <w:tcPr>
            <w:tcW w:w="1337" w:type="dxa"/>
            <w:vAlign w:val="center"/>
          </w:tcPr>
          <w:p w:rsidR="00AB4CAB" w:rsidRPr="001B7B57" w:rsidRDefault="00AB4CAB" w:rsidP="00174524">
            <w:pPr>
              <w:spacing w:after="0"/>
              <w:jc w:val="center"/>
              <w:rPr>
                <w:rFonts w:ascii="Sylfaen" w:hAnsi="Sylfaen" w:cs="GHEA Grapalat"/>
                <w:sz w:val="20"/>
                <w:szCs w:val="20"/>
              </w:rPr>
            </w:pPr>
          </w:p>
        </w:tc>
        <w:tc>
          <w:tcPr>
            <w:tcW w:w="1417" w:type="dxa"/>
            <w:vAlign w:val="center"/>
          </w:tcPr>
          <w:p w:rsidR="00AB4CAB" w:rsidRPr="001B7B57" w:rsidRDefault="00AB4CAB" w:rsidP="00A971C7">
            <w:pPr>
              <w:spacing w:after="0"/>
              <w:jc w:val="center"/>
              <w:rPr>
                <w:rFonts w:ascii="Sylfaen" w:hAnsi="Sylfaen" w:cs="GHEA Grapalat"/>
                <w:sz w:val="20"/>
                <w:szCs w:val="20"/>
              </w:rPr>
            </w:pPr>
          </w:p>
        </w:tc>
        <w:tc>
          <w:tcPr>
            <w:tcW w:w="1418" w:type="dxa"/>
            <w:vAlign w:val="center"/>
          </w:tcPr>
          <w:p w:rsidR="00AB4CAB" w:rsidRPr="001B7B57" w:rsidRDefault="00AB4CAB" w:rsidP="00A971C7">
            <w:pPr>
              <w:spacing w:after="0"/>
              <w:jc w:val="center"/>
              <w:rPr>
                <w:rFonts w:ascii="Sylfaen" w:hAnsi="Sylfaen" w:cs="GHEA Grapalat"/>
                <w:sz w:val="20"/>
                <w:szCs w:val="20"/>
              </w:rPr>
            </w:pPr>
          </w:p>
        </w:tc>
        <w:tc>
          <w:tcPr>
            <w:tcW w:w="2551" w:type="dxa"/>
            <w:vMerge/>
          </w:tcPr>
          <w:p w:rsidR="00AB4CAB" w:rsidRPr="001B7B57" w:rsidRDefault="00AB4CAB" w:rsidP="00F62383">
            <w:pPr>
              <w:spacing w:after="0"/>
              <w:rPr>
                <w:rFonts w:ascii="Sylfaen" w:hAnsi="Sylfaen" w:cs="GHEA Grapalat"/>
                <w:sz w:val="20"/>
                <w:szCs w:val="20"/>
              </w:rPr>
            </w:pPr>
          </w:p>
        </w:tc>
      </w:tr>
      <w:tr w:rsidR="00AB4CAB" w:rsidRPr="001B7B57" w:rsidTr="00A971C7">
        <w:tc>
          <w:tcPr>
            <w:tcW w:w="1924" w:type="dxa"/>
          </w:tcPr>
          <w:p w:rsidR="00AB4CAB" w:rsidRPr="001B7B57" w:rsidRDefault="00AB4CAB" w:rsidP="00F62383">
            <w:pPr>
              <w:spacing w:after="0"/>
              <w:rPr>
                <w:rFonts w:ascii="Sylfaen" w:hAnsi="Sylfaen" w:cs="GHEA Grapalat"/>
                <w:sz w:val="20"/>
                <w:szCs w:val="20"/>
              </w:rPr>
            </w:pPr>
          </w:p>
        </w:tc>
        <w:tc>
          <w:tcPr>
            <w:tcW w:w="1337" w:type="dxa"/>
            <w:vAlign w:val="center"/>
          </w:tcPr>
          <w:p w:rsidR="00AB4CAB" w:rsidRPr="001B7B57" w:rsidRDefault="00AB4CAB" w:rsidP="00174524">
            <w:pPr>
              <w:spacing w:after="0"/>
              <w:jc w:val="center"/>
              <w:rPr>
                <w:rFonts w:ascii="Sylfaen" w:hAnsi="Sylfaen" w:cs="GHEA Grapalat"/>
                <w:sz w:val="20"/>
                <w:szCs w:val="20"/>
              </w:rPr>
            </w:pPr>
          </w:p>
        </w:tc>
        <w:tc>
          <w:tcPr>
            <w:tcW w:w="1417" w:type="dxa"/>
            <w:vAlign w:val="center"/>
          </w:tcPr>
          <w:p w:rsidR="00AB4CAB" w:rsidRPr="001B7B57" w:rsidRDefault="00AB4CAB" w:rsidP="00A971C7">
            <w:pPr>
              <w:spacing w:after="0"/>
              <w:jc w:val="center"/>
              <w:rPr>
                <w:rFonts w:ascii="Sylfaen" w:hAnsi="Sylfaen" w:cs="GHEA Grapalat"/>
                <w:sz w:val="20"/>
                <w:szCs w:val="20"/>
              </w:rPr>
            </w:pPr>
          </w:p>
        </w:tc>
        <w:tc>
          <w:tcPr>
            <w:tcW w:w="1418" w:type="dxa"/>
            <w:vAlign w:val="center"/>
          </w:tcPr>
          <w:p w:rsidR="00AB4CAB" w:rsidRPr="001B7B57" w:rsidRDefault="00AB4CAB" w:rsidP="00A971C7">
            <w:pPr>
              <w:spacing w:after="0"/>
              <w:jc w:val="center"/>
              <w:rPr>
                <w:rFonts w:ascii="Sylfaen" w:hAnsi="Sylfaen" w:cs="GHEA Grapalat"/>
                <w:sz w:val="20"/>
                <w:szCs w:val="20"/>
              </w:rPr>
            </w:pPr>
          </w:p>
        </w:tc>
        <w:tc>
          <w:tcPr>
            <w:tcW w:w="2551" w:type="dxa"/>
            <w:vMerge/>
          </w:tcPr>
          <w:p w:rsidR="00AB4CAB" w:rsidRPr="001B7B57" w:rsidRDefault="00AB4CAB" w:rsidP="00F62383">
            <w:pPr>
              <w:spacing w:after="0"/>
              <w:rPr>
                <w:rFonts w:ascii="Sylfaen" w:hAnsi="Sylfaen" w:cs="GHEA Grapalat"/>
                <w:sz w:val="20"/>
                <w:szCs w:val="20"/>
              </w:rPr>
            </w:pPr>
          </w:p>
        </w:tc>
      </w:tr>
      <w:tr w:rsidR="00AB4CAB" w:rsidRPr="001B7B57" w:rsidTr="00A971C7">
        <w:tc>
          <w:tcPr>
            <w:tcW w:w="1924" w:type="dxa"/>
          </w:tcPr>
          <w:p w:rsidR="00AB4CAB" w:rsidRPr="001B7B57" w:rsidRDefault="00AB4CAB" w:rsidP="00F62383">
            <w:pPr>
              <w:spacing w:after="0"/>
              <w:rPr>
                <w:rFonts w:ascii="Sylfaen" w:hAnsi="Sylfaen" w:cs="GHEA Grapalat"/>
                <w:sz w:val="20"/>
                <w:szCs w:val="20"/>
              </w:rPr>
            </w:pPr>
            <w:r w:rsidRPr="001B7B57">
              <w:rPr>
                <w:rFonts w:ascii="Sylfaen" w:hAnsi="Sylfaen" w:cs="GHEA Grapalat"/>
                <w:sz w:val="20"/>
                <w:szCs w:val="20"/>
              </w:rPr>
              <w:t>12-րդ դասարան</w:t>
            </w:r>
          </w:p>
        </w:tc>
        <w:tc>
          <w:tcPr>
            <w:tcW w:w="1337" w:type="dxa"/>
            <w:vAlign w:val="center"/>
          </w:tcPr>
          <w:p w:rsidR="00AB4CAB" w:rsidRPr="001B7B57" w:rsidRDefault="00AB4CAB" w:rsidP="00174524">
            <w:pPr>
              <w:spacing w:after="0"/>
              <w:jc w:val="center"/>
              <w:rPr>
                <w:rFonts w:ascii="Sylfaen" w:hAnsi="Sylfaen" w:cs="GHEA Grapalat"/>
                <w:sz w:val="20"/>
                <w:szCs w:val="20"/>
              </w:rPr>
            </w:pPr>
          </w:p>
        </w:tc>
        <w:tc>
          <w:tcPr>
            <w:tcW w:w="1417" w:type="dxa"/>
            <w:vAlign w:val="center"/>
          </w:tcPr>
          <w:p w:rsidR="00AB4CAB" w:rsidRPr="001B7B57" w:rsidRDefault="00AB4CAB" w:rsidP="00A971C7">
            <w:pPr>
              <w:spacing w:after="0"/>
              <w:jc w:val="center"/>
              <w:rPr>
                <w:rFonts w:ascii="Sylfaen" w:hAnsi="Sylfaen" w:cs="GHEA Grapalat"/>
                <w:sz w:val="20"/>
                <w:szCs w:val="20"/>
              </w:rPr>
            </w:pPr>
          </w:p>
        </w:tc>
        <w:tc>
          <w:tcPr>
            <w:tcW w:w="1418" w:type="dxa"/>
            <w:vAlign w:val="center"/>
          </w:tcPr>
          <w:p w:rsidR="00AB4CAB" w:rsidRPr="001B7B57" w:rsidRDefault="00AB4CAB" w:rsidP="00A971C7">
            <w:pPr>
              <w:spacing w:after="0"/>
              <w:jc w:val="center"/>
              <w:rPr>
                <w:rFonts w:ascii="Sylfaen" w:hAnsi="Sylfaen" w:cs="GHEA Grapalat"/>
                <w:sz w:val="20"/>
                <w:szCs w:val="20"/>
              </w:rPr>
            </w:pPr>
          </w:p>
        </w:tc>
        <w:tc>
          <w:tcPr>
            <w:tcW w:w="2551" w:type="dxa"/>
            <w:vMerge/>
          </w:tcPr>
          <w:p w:rsidR="00AB4CAB" w:rsidRPr="001B7B57" w:rsidRDefault="00AB4CAB" w:rsidP="00F62383">
            <w:pPr>
              <w:spacing w:after="0"/>
              <w:rPr>
                <w:rFonts w:ascii="Sylfaen" w:hAnsi="Sylfaen" w:cs="GHEA Grapalat"/>
                <w:sz w:val="20"/>
                <w:szCs w:val="20"/>
              </w:rPr>
            </w:pPr>
          </w:p>
        </w:tc>
      </w:tr>
      <w:tr w:rsidR="00AB4CAB" w:rsidRPr="001B7B57" w:rsidTr="00A971C7">
        <w:tc>
          <w:tcPr>
            <w:tcW w:w="1924" w:type="dxa"/>
          </w:tcPr>
          <w:p w:rsidR="00AB4CAB" w:rsidRPr="001B7B57" w:rsidRDefault="00AB4CAB" w:rsidP="00F62383">
            <w:pPr>
              <w:spacing w:after="0"/>
              <w:rPr>
                <w:rFonts w:ascii="Sylfaen" w:hAnsi="Sylfaen" w:cs="GHEA Grapalat"/>
                <w:sz w:val="20"/>
                <w:szCs w:val="20"/>
              </w:rPr>
            </w:pPr>
            <w:r w:rsidRPr="001B7B57">
              <w:rPr>
                <w:rFonts w:ascii="Sylfaen" w:hAnsi="Sylfaen" w:cs="GHEA Grapalat"/>
                <w:sz w:val="20"/>
                <w:szCs w:val="20"/>
              </w:rPr>
              <w:t>Ընդամենը</w:t>
            </w:r>
          </w:p>
        </w:tc>
        <w:tc>
          <w:tcPr>
            <w:tcW w:w="1337" w:type="dxa"/>
            <w:vAlign w:val="center"/>
          </w:tcPr>
          <w:p w:rsidR="00AB4CAB" w:rsidRPr="00DC523C" w:rsidRDefault="00AB4CAB" w:rsidP="00174524">
            <w:pPr>
              <w:spacing w:after="0"/>
              <w:jc w:val="center"/>
              <w:rPr>
                <w:rFonts w:ascii="Sylfaen" w:hAnsi="Sylfaen" w:cs="GHEA Grapalat"/>
                <w:sz w:val="20"/>
                <w:szCs w:val="20"/>
                <w:lang w:val="en-US"/>
              </w:rPr>
            </w:pPr>
            <w:r>
              <w:rPr>
                <w:rFonts w:ascii="Sylfaen" w:hAnsi="Sylfaen" w:cs="GHEA Grapalat"/>
                <w:sz w:val="20"/>
                <w:szCs w:val="20"/>
                <w:lang w:val="en-US"/>
              </w:rPr>
              <w:t>266</w:t>
            </w:r>
          </w:p>
        </w:tc>
        <w:tc>
          <w:tcPr>
            <w:tcW w:w="1417" w:type="dxa"/>
            <w:vAlign w:val="center"/>
          </w:tcPr>
          <w:p w:rsidR="00AB4CAB" w:rsidRPr="00DC523C" w:rsidRDefault="00A72D1D" w:rsidP="00A971C7">
            <w:pPr>
              <w:spacing w:after="0"/>
              <w:jc w:val="center"/>
              <w:rPr>
                <w:rFonts w:ascii="Sylfaen" w:hAnsi="Sylfaen" w:cs="GHEA Grapalat"/>
                <w:sz w:val="20"/>
                <w:szCs w:val="20"/>
                <w:lang w:val="en-US"/>
              </w:rPr>
            </w:pPr>
            <w:r>
              <w:rPr>
                <w:rFonts w:ascii="Sylfaen" w:hAnsi="Sylfaen" w:cs="GHEA Grapalat"/>
                <w:sz w:val="20"/>
                <w:szCs w:val="20"/>
                <w:lang w:val="en-US"/>
              </w:rPr>
              <w:t>284</w:t>
            </w:r>
          </w:p>
        </w:tc>
        <w:tc>
          <w:tcPr>
            <w:tcW w:w="1418" w:type="dxa"/>
            <w:vAlign w:val="center"/>
          </w:tcPr>
          <w:p w:rsidR="00AB4CAB" w:rsidRPr="00DC523C" w:rsidRDefault="00DC0FDC" w:rsidP="00A971C7">
            <w:pPr>
              <w:spacing w:after="0"/>
              <w:jc w:val="center"/>
              <w:rPr>
                <w:rFonts w:ascii="Sylfaen" w:hAnsi="Sylfaen" w:cs="GHEA Grapalat"/>
                <w:sz w:val="20"/>
                <w:szCs w:val="20"/>
                <w:lang w:val="en-US"/>
              </w:rPr>
            </w:pPr>
            <w:r>
              <w:rPr>
                <w:rFonts w:ascii="Sylfaen" w:hAnsi="Sylfaen" w:cs="GHEA Grapalat"/>
                <w:sz w:val="20"/>
                <w:szCs w:val="20"/>
                <w:lang w:val="en-US"/>
              </w:rPr>
              <w:t>264</w:t>
            </w:r>
          </w:p>
        </w:tc>
        <w:tc>
          <w:tcPr>
            <w:tcW w:w="2551" w:type="dxa"/>
            <w:vMerge/>
          </w:tcPr>
          <w:p w:rsidR="00AB4CAB" w:rsidRPr="001B7B57" w:rsidRDefault="00AB4CAB" w:rsidP="00F62383">
            <w:pPr>
              <w:spacing w:after="0"/>
              <w:rPr>
                <w:rFonts w:ascii="Sylfaen" w:hAnsi="Sylfaen" w:cs="GHEA Grapalat"/>
                <w:sz w:val="20"/>
                <w:szCs w:val="20"/>
              </w:rPr>
            </w:pPr>
          </w:p>
        </w:tc>
      </w:tr>
    </w:tbl>
    <w:p w:rsidR="001A3428" w:rsidRPr="001B7B57" w:rsidRDefault="001A3428" w:rsidP="00F62383">
      <w:pPr>
        <w:rPr>
          <w:rFonts w:ascii="Sylfaen" w:hAnsi="Sylfaen" w:cs="GHEA Grapalat"/>
          <w:b/>
          <w:bCs/>
          <w:i/>
          <w:iCs/>
          <w:lang w:val="hy-AM"/>
        </w:rPr>
      </w:pPr>
    </w:p>
    <w:p w:rsidR="001A3428" w:rsidRPr="001B7B57" w:rsidRDefault="001A3428" w:rsidP="00FD355C">
      <w:pPr>
        <w:jc w:val="both"/>
        <w:rPr>
          <w:rFonts w:ascii="Sylfaen" w:hAnsi="Sylfaen" w:cs="GHEA Grapalat"/>
          <w:b/>
          <w:bCs/>
          <w:i/>
          <w:iCs/>
          <w:u w:val="single"/>
          <w:lang w:val="hy-AM"/>
        </w:rPr>
      </w:pPr>
      <w:r w:rsidRPr="001B7B57">
        <w:rPr>
          <w:rFonts w:ascii="Sylfaen" w:hAnsi="Sylfaen" w:cs="GHEA Grapalat"/>
          <w:i/>
          <w:iCs/>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3428" w:rsidRPr="001B7B57" w:rsidRDefault="001A3428" w:rsidP="00F62383">
      <w:pPr>
        <w:rPr>
          <w:rFonts w:ascii="Sylfaen" w:hAnsi="Sylfaen" w:cs="GHEA Grapalat"/>
          <w:lang w:val="hy-AM"/>
        </w:rPr>
      </w:pPr>
      <w:r w:rsidRPr="001B7B57">
        <w:rPr>
          <w:rFonts w:ascii="Sylfaen" w:hAnsi="Sylfaen" w:cs="GHEA Grapalat"/>
          <w:b/>
          <w:bCs/>
          <w:i/>
          <w:iCs/>
          <w:lang w:val="hy-AM"/>
        </w:rPr>
        <w:t>Աղյուսակ 3. Ընդհանուր տվյալներ սովորողների վերաբերյալ` ընթացիկ և նախորդ 2 ուստարիների</w:t>
      </w:r>
      <w:r w:rsidRPr="001B7B57">
        <w:rPr>
          <w:rFonts w:ascii="Sylfaen" w:hAnsi="Sylfaen" w:cs="GHEA Grapalat"/>
          <w:lang w:val="hy-AM"/>
        </w:rPr>
        <w:t xml:space="preserve"> </w:t>
      </w:r>
      <w:r w:rsidRPr="001B7B57">
        <w:rPr>
          <w:rFonts w:ascii="Sylfaen" w:hAnsi="Sylfaen" w:cs="GHEA Grapalat"/>
          <w:b/>
          <w:bCs/>
          <w:i/>
          <w:iCs/>
          <w:lang w:val="hy-AM"/>
        </w:rPr>
        <w:t>համար</w:t>
      </w:r>
      <w:r w:rsidRPr="001B7B57">
        <w:rPr>
          <w:rFonts w:ascii="Sylfaen" w:hAnsi="Sylfaen" w:cs="GHEA Grapalat"/>
          <w:b/>
          <w:bCs/>
          <w:lang w:val="hy-AM"/>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02"/>
        <w:gridCol w:w="1276"/>
        <w:gridCol w:w="1276"/>
        <w:gridCol w:w="1276"/>
        <w:gridCol w:w="2126"/>
      </w:tblGrid>
      <w:tr w:rsidR="001A3428" w:rsidRPr="001B7B57" w:rsidTr="00460BC8">
        <w:tc>
          <w:tcPr>
            <w:tcW w:w="3402" w:type="dxa"/>
          </w:tcPr>
          <w:p w:rsidR="001A3428" w:rsidRPr="001B7B57" w:rsidRDefault="001A3428" w:rsidP="00F62383">
            <w:pPr>
              <w:spacing w:after="0"/>
              <w:rPr>
                <w:rFonts w:ascii="Sylfaen" w:hAnsi="Sylfaen" w:cs="GHEA Grapalat"/>
                <w:lang w:val="en-US"/>
              </w:rPr>
            </w:pPr>
            <w:r w:rsidRPr="001B7B57">
              <w:rPr>
                <w:rFonts w:ascii="Sylfaen" w:hAnsi="Sylfaen" w:cs="GHEA Grapalat"/>
                <w:lang w:val="en-US"/>
              </w:rPr>
              <w:t>Ցուցանիշը</w:t>
            </w:r>
          </w:p>
        </w:tc>
        <w:tc>
          <w:tcPr>
            <w:tcW w:w="1276" w:type="dxa"/>
          </w:tcPr>
          <w:p w:rsidR="00CE270A" w:rsidRPr="0065652D" w:rsidRDefault="00CE270A" w:rsidP="00CE270A">
            <w:pPr>
              <w:spacing w:after="0"/>
              <w:rPr>
                <w:rFonts w:ascii="Sylfaen" w:hAnsi="Sylfaen" w:cs="GHEA Grapalat"/>
                <w:lang w:val="en-US"/>
              </w:rPr>
            </w:pPr>
            <w:r>
              <w:rPr>
                <w:rFonts w:ascii="Sylfaen" w:hAnsi="Sylfaen" w:cs="GHEA Grapalat"/>
                <w:lang w:val="hy-AM"/>
              </w:rPr>
              <w:t>201</w:t>
            </w:r>
            <w:r>
              <w:rPr>
                <w:rFonts w:ascii="Sylfaen" w:hAnsi="Sylfaen" w:cs="GHEA Grapalat"/>
                <w:lang w:val="en-US"/>
              </w:rPr>
              <w:t>4</w:t>
            </w:r>
            <w:r>
              <w:rPr>
                <w:rFonts w:ascii="Sylfaen" w:hAnsi="Sylfaen" w:cs="GHEA Grapalat"/>
                <w:lang w:val="hy-AM"/>
              </w:rPr>
              <w:t>-201</w:t>
            </w:r>
            <w:r>
              <w:rPr>
                <w:rFonts w:ascii="Sylfaen" w:hAnsi="Sylfaen" w:cs="GHEA Grapalat"/>
                <w:lang w:val="en-US"/>
              </w:rPr>
              <w:t>5</w:t>
            </w:r>
          </w:p>
          <w:p w:rsidR="001A3428" w:rsidRPr="001B7B57" w:rsidRDefault="001A3428" w:rsidP="00F62383">
            <w:pPr>
              <w:spacing w:after="0"/>
              <w:rPr>
                <w:rFonts w:ascii="Sylfaen" w:hAnsi="Sylfaen" w:cs="GHEA Grapalat"/>
                <w:lang w:val="hy-AM"/>
              </w:rPr>
            </w:pPr>
            <w:r w:rsidRPr="001B7B57">
              <w:rPr>
                <w:rFonts w:ascii="Sylfaen" w:hAnsi="Sylfaen" w:cs="GHEA Grapalat"/>
                <w:sz w:val="20"/>
                <w:szCs w:val="20"/>
                <w:lang w:val="hy-AM"/>
              </w:rPr>
              <w:t>ուստարի</w:t>
            </w:r>
          </w:p>
        </w:tc>
        <w:tc>
          <w:tcPr>
            <w:tcW w:w="1276" w:type="dxa"/>
          </w:tcPr>
          <w:p w:rsidR="001A3428" w:rsidRPr="0065652D" w:rsidRDefault="0065652D" w:rsidP="00F62383">
            <w:pPr>
              <w:spacing w:after="0"/>
              <w:rPr>
                <w:rFonts w:ascii="Sylfaen" w:hAnsi="Sylfaen" w:cs="GHEA Grapalat"/>
                <w:lang w:val="en-US"/>
              </w:rPr>
            </w:pPr>
            <w:r>
              <w:rPr>
                <w:rFonts w:ascii="Sylfaen" w:hAnsi="Sylfaen" w:cs="GHEA Grapalat"/>
              </w:rPr>
              <w:t>201</w:t>
            </w:r>
            <w:r w:rsidR="00CE270A">
              <w:rPr>
                <w:rFonts w:ascii="Sylfaen" w:hAnsi="Sylfaen" w:cs="GHEA Grapalat"/>
                <w:lang w:val="en-US"/>
              </w:rPr>
              <w:t>5</w:t>
            </w:r>
            <w:r>
              <w:rPr>
                <w:rFonts w:ascii="Sylfaen" w:hAnsi="Sylfaen" w:cs="GHEA Grapalat"/>
              </w:rPr>
              <w:t>-201</w:t>
            </w:r>
            <w:r w:rsidR="00CE270A">
              <w:rPr>
                <w:rFonts w:ascii="Sylfaen" w:hAnsi="Sylfaen" w:cs="GHEA Grapalat"/>
                <w:lang w:val="en-US"/>
              </w:rPr>
              <w:t>6</w:t>
            </w:r>
          </w:p>
          <w:p w:rsidR="001A3428" w:rsidRPr="001B7B57" w:rsidRDefault="001A3428" w:rsidP="00F62383">
            <w:pPr>
              <w:spacing w:after="0"/>
              <w:rPr>
                <w:rFonts w:ascii="Sylfaen" w:hAnsi="Sylfaen" w:cs="GHEA Grapalat"/>
                <w:lang w:val="hy-AM"/>
              </w:rPr>
            </w:pPr>
            <w:r w:rsidRPr="001B7B57">
              <w:rPr>
                <w:rFonts w:ascii="Sylfaen" w:hAnsi="Sylfaen" w:cs="GHEA Grapalat"/>
                <w:sz w:val="20"/>
                <w:szCs w:val="20"/>
                <w:lang w:val="hy-AM"/>
              </w:rPr>
              <w:t>ուստարի</w:t>
            </w:r>
          </w:p>
        </w:tc>
        <w:tc>
          <w:tcPr>
            <w:tcW w:w="1276" w:type="dxa"/>
          </w:tcPr>
          <w:p w:rsidR="00CE270A" w:rsidRPr="00CE270A" w:rsidRDefault="00CE270A" w:rsidP="00F62383">
            <w:pPr>
              <w:spacing w:after="0"/>
              <w:rPr>
                <w:rFonts w:ascii="Sylfaen" w:hAnsi="Sylfaen" w:cs="GHEA Grapalat"/>
                <w:lang w:val="en-US"/>
              </w:rPr>
            </w:pPr>
            <w:r w:rsidRPr="001B7B57">
              <w:rPr>
                <w:rFonts w:ascii="Sylfaen" w:hAnsi="Sylfaen" w:cs="GHEA Grapalat"/>
              </w:rPr>
              <w:t>201</w:t>
            </w:r>
            <w:r>
              <w:rPr>
                <w:rFonts w:ascii="Sylfaen" w:hAnsi="Sylfaen" w:cs="GHEA Grapalat"/>
                <w:lang w:val="en-US"/>
              </w:rPr>
              <w:t>6</w:t>
            </w:r>
            <w:r w:rsidRPr="001B7B57">
              <w:rPr>
                <w:rFonts w:ascii="Sylfaen" w:hAnsi="Sylfaen" w:cs="GHEA Grapalat"/>
              </w:rPr>
              <w:t>-201</w:t>
            </w:r>
            <w:r>
              <w:rPr>
                <w:rFonts w:ascii="Sylfaen" w:hAnsi="Sylfaen" w:cs="GHEA Grapalat"/>
                <w:lang w:val="en-US"/>
              </w:rPr>
              <w:t>7</w:t>
            </w:r>
          </w:p>
          <w:p w:rsidR="001A3428" w:rsidRPr="001B7B57" w:rsidRDefault="001A3428" w:rsidP="00F62383">
            <w:pPr>
              <w:spacing w:after="0"/>
              <w:rPr>
                <w:rFonts w:ascii="Sylfaen" w:hAnsi="Sylfaen" w:cs="GHEA Grapalat"/>
                <w:lang w:val="hy-AM"/>
              </w:rPr>
            </w:pPr>
            <w:r w:rsidRPr="001B7B57">
              <w:rPr>
                <w:rFonts w:ascii="Sylfaen" w:hAnsi="Sylfaen" w:cs="GHEA Grapalat"/>
                <w:sz w:val="20"/>
                <w:szCs w:val="20"/>
                <w:lang w:val="hy-AM"/>
              </w:rPr>
              <w:t>ուստարի</w:t>
            </w:r>
          </w:p>
        </w:tc>
        <w:tc>
          <w:tcPr>
            <w:tcW w:w="2126" w:type="dxa"/>
          </w:tcPr>
          <w:p w:rsidR="001A3428" w:rsidRPr="001B7B57" w:rsidRDefault="001A3428" w:rsidP="00F62383">
            <w:pPr>
              <w:spacing w:after="0"/>
              <w:rPr>
                <w:rFonts w:ascii="Sylfaen" w:hAnsi="Sylfaen" w:cs="GHEA Grapalat"/>
                <w:lang w:val="hy-AM"/>
              </w:rPr>
            </w:pPr>
            <w:r w:rsidRPr="001B7B57">
              <w:rPr>
                <w:rFonts w:ascii="Sylfaen" w:hAnsi="Sylfaen" w:cs="GHEA Grapalat"/>
                <w:sz w:val="20"/>
                <w:szCs w:val="20"/>
                <w:lang w:val="hy-AM"/>
              </w:rPr>
              <w:t>Փոփոխությունների դինամիկան (աճ կամ նվազում)</w:t>
            </w:r>
          </w:p>
        </w:tc>
      </w:tr>
      <w:tr w:rsidR="00CE270A" w:rsidRPr="001B7B57" w:rsidTr="00460BC8">
        <w:tc>
          <w:tcPr>
            <w:tcW w:w="3402" w:type="dxa"/>
          </w:tcPr>
          <w:p w:rsidR="00CE270A" w:rsidRPr="001B7B57" w:rsidRDefault="00CE270A" w:rsidP="003447AE">
            <w:pPr>
              <w:spacing w:after="0"/>
              <w:rPr>
                <w:rFonts w:ascii="Sylfaen" w:hAnsi="Sylfaen" w:cs="GHEA Grapalat"/>
                <w:sz w:val="20"/>
                <w:szCs w:val="20"/>
                <w:lang w:val="hy-AM"/>
              </w:rPr>
            </w:pPr>
            <w:r w:rsidRPr="001B7B57">
              <w:rPr>
                <w:rFonts w:ascii="Sylfaen" w:hAnsi="Sylfaen" w:cs="GHEA Grapalat"/>
                <w:sz w:val="20"/>
                <w:szCs w:val="20"/>
                <w:lang w:val="hy-AM"/>
              </w:rPr>
              <w:t>Սովորողների ընդհանուր թիվը ուսումնական տարվա սկզբին` տվյալ ուստարվա հոկտեմբերի 5-ի դրությամբ</w:t>
            </w:r>
          </w:p>
        </w:tc>
        <w:tc>
          <w:tcPr>
            <w:tcW w:w="1276" w:type="dxa"/>
            <w:vAlign w:val="center"/>
          </w:tcPr>
          <w:p w:rsidR="00CE270A" w:rsidRPr="00460BC8" w:rsidRDefault="00CE270A" w:rsidP="00174524">
            <w:pPr>
              <w:spacing w:after="0"/>
              <w:jc w:val="center"/>
              <w:rPr>
                <w:rFonts w:ascii="Sylfaen" w:hAnsi="Sylfaen" w:cs="GHEA Grapalat"/>
                <w:lang w:val="en-US"/>
              </w:rPr>
            </w:pPr>
            <w:r>
              <w:rPr>
                <w:rFonts w:ascii="Sylfaen" w:hAnsi="Sylfaen" w:cs="GHEA Grapalat"/>
                <w:lang w:val="en-US"/>
              </w:rPr>
              <w:t>266</w:t>
            </w:r>
          </w:p>
        </w:tc>
        <w:tc>
          <w:tcPr>
            <w:tcW w:w="1276" w:type="dxa"/>
            <w:vAlign w:val="center"/>
          </w:tcPr>
          <w:p w:rsidR="00CE270A" w:rsidRPr="00460BC8" w:rsidRDefault="00D34E6F" w:rsidP="00460BC8">
            <w:pPr>
              <w:spacing w:after="0"/>
              <w:jc w:val="center"/>
              <w:rPr>
                <w:rFonts w:ascii="Sylfaen" w:hAnsi="Sylfaen" w:cs="GHEA Grapalat"/>
                <w:lang w:val="en-US"/>
              </w:rPr>
            </w:pPr>
            <w:r>
              <w:rPr>
                <w:rFonts w:ascii="Sylfaen" w:hAnsi="Sylfaen" w:cs="GHEA Grapalat"/>
                <w:lang w:val="en-US"/>
              </w:rPr>
              <w:t>284</w:t>
            </w:r>
          </w:p>
        </w:tc>
        <w:tc>
          <w:tcPr>
            <w:tcW w:w="1276" w:type="dxa"/>
            <w:vAlign w:val="center"/>
          </w:tcPr>
          <w:p w:rsidR="00CE270A" w:rsidRPr="00460BC8" w:rsidRDefault="00D34E6F" w:rsidP="00460BC8">
            <w:pPr>
              <w:spacing w:after="0"/>
              <w:jc w:val="center"/>
              <w:rPr>
                <w:rFonts w:ascii="Sylfaen" w:hAnsi="Sylfaen" w:cs="GHEA Grapalat"/>
                <w:lang w:val="en-US"/>
              </w:rPr>
            </w:pPr>
            <w:r>
              <w:rPr>
                <w:rFonts w:ascii="Sylfaen" w:hAnsi="Sylfaen" w:cs="GHEA Grapalat"/>
                <w:lang w:val="en-US"/>
              </w:rPr>
              <w:t>264</w:t>
            </w:r>
          </w:p>
        </w:tc>
        <w:tc>
          <w:tcPr>
            <w:tcW w:w="2126" w:type="dxa"/>
            <w:vAlign w:val="center"/>
          </w:tcPr>
          <w:p w:rsidR="00CE270A" w:rsidRPr="00460BC8" w:rsidRDefault="00C54BFE" w:rsidP="00460BC8">
            <w:pPr>
              <w:spacing w:after="0"/>
              <w:jc w:val="center"/>
              <w:rPr>
                <w:rFonts w:ascii="Sylfaen" w:hAnsi="Sylfaen" w:cs="GHEA Grapalat"/>
                <w:lang w:val="en-US"/>
              </w:rPr>
            </w:pPr>
            <w:r>
              <w:rPr>
                <w:rFonts w:ascii="Sylfaen" w:hAnsi="Sylfaen" w:cs="GHEA Grapalat"/>
                <w:lang w:val="en-US"/>
              </w:rPr>
              <w:t>նվազում</w:t>
            </w:r>
          </w:p>
        </w:tc>
      </w:tr>
      <w:tr w:rsidR="00CE270A" w:rsidRPr="001B7B57" w:rsidTr="00460BC8">
        <w:tc>
          <w:tcPr>
            <w:tcW w:w="3402" w:type="dxa"/>
          </w:tcPr>
          <w:p w:rsidR="00CE270A" w:rsidRPr="001B7B57" w:rsidRDefault="00CE270A" w:rsidP="003447AE">
            <w:pPr>
              <w:spacing w:after="0"/>
              <w:rPr>
                <w:rFonts w:ascii="Sylfaen" w:hAnsi="Sylfaen" w:cs="GHEA Grapalat"/>
                <w:sz w:val="20"/>
                <w:szCs w:val="20"/>
                <w:lang w:val="hy-AM"/>
              </w:rPr>
            </w:pPr>
            <w:r w:rsidRPr="001B7B57">
              <w:rPr>
                <w:rFonts w:ascii="Sylfaen" w:hAnsi="Sylfaen" w:cs="GHEA Grapalat"/>
                <w:sz w:val="20"/>
                <w:szCs w:val="20"/>
                <w:lang w:val="hy-AM"/>
              </w:rPr>
              <w:t>Սովորողների ընդհանուր թիվը ուսումնական տարվա վերջին` տվյալ ուստարվա մայիսի 25-ի դրությամբ</w:t>
            </w:r>
          </w:p>
        </w:tc>
        <w:tc>
          <w:tcPr>
            <w:tcW w:w="1276" w:type="dxa"/>
            <w:vAlign w:val="center"/>
          </w:tcPr>
          <w:p w:rsidR="00CE270A" w:rsidRPr="00460BC8" w:rsidRDefault="00CE270A" w:rsidP="00174524">
            <w:pPr>
              <w:spacing w:after="0"/>
              <w:jc w:val="center"/>
              <w:rPr>
                <w:rFonts w:ascii="Sylfaen" w:hAnsi="Sylfaen" w:cs="GHEA Grapalat"/>
                <w:lang w:val="en-US"/>
              </w:rPr>
            </w:pPr>
            <w:r>
              <w:rPr>
                <w:rFonts w:ascii="Sylfaen" w:hAnsi="Sylfaen" w:cs="GHEA Grapalat"/>
                <w:lang w:val="en-US"/>
              </w:rPr>
              <w:t>270</w:t>
            </w:r>
          </w:p>
        </w:tc>
        <w:tc>
          <w:tcPr>
            <w:tcW w:w="1276" w:type="dxa"/>
            <w:vAlign w:val="center"/>
          </w:tcPr>
          <w:p w:rsidR="00CE270A" w:rsidRPr="00460BC8" w:rsidRDefault="00C54BFE" w:rsidP="00460BC8">
            <w:pPr>
              <w:spacing w:after="0"/>
              <w:jc w:val="center"/>
              <w:rPr>
                <w:rFonts w:ascii="Sylfaen" w:hAnsi="Sylfaen" w:cs="GHEA Grapalat"/>
                <w:lang w:val="en-US"/>
              </w:rPr>
            </w:pPr>
            <w:r>
              <w:rPr>
                <w:rFonts w:ascii="Sylfaen" w:hAnsi="Sylfaen" w:cs="GHEA Grapalat"/>
                <w:lang w:val="en-US"/>
              </w:rPr>
              <w:t>292</w:t>
            </w:r>
          </w:p>
        </w:tc>
        <w:tc>
          <w:tcPr>
            <w:tcW w:w="1276" w:type="dxa"/>
            <w:vAlign w:val="center"/>
          </w:tcPr>
          <w:p w:rsidR="00CE270A" w:rsidRPr="00460BC8" w:rsidRDefault="00C54BFE" w:rsidP="00460BC8">
            <w:pPr>
              <w:spacing w:after="0"/>
              <w:jc w:val="center"/>
              <w:rPr>
                <w:rFonts w:ascii="Sylfaen" w:hAnsi="Sylfaen" w:cs="GHEA Grapalat"/>
                <w:lang w:val="en-US"/>
              </w:rPr>
            </w:pPr>
            <w:r>
              <w:rPr>
                <w:rFonts w:ascii="Sylfaen" w:hAnsi="Sylfaen" w:cs="GHEA Grapalat"/>
                <w:lang w:val="en-US"/>
              </w:rPr>
              <w:t>245</w:t>
            </w:r>
          </w:p>
        </w:tc>
        <w:tc>
          <w:tcPr>
            <w:tcW w:w="2126" w:type="dxa"/>
            <w:vAlign w:val="center"/>
          </w:tcPr>
          <w:p w:rsidR="00CE270A" w:rsidRPr="00460BC8" w:rsidRDefault="00C54BFE" w:rsidP="00460BC8">
            <w:pPr>
              <w:spacing w:after="0"/>
              <w:jc w:val="center"/>
              <w:rPr>
                <w:rFonts w:ascii="Sylfaen" w:hAnsi="Sylfaen" w:cs="GHEA Grapalat"/>
                <w:lang w:val="en-US"/>
              </w:rPr>
            </w:pPr>
            <w:r>
              <w:rPr>
                <w:rFonts w:ascii="Sylfaen" w:hAnsi="Sylfaen" w:cs="GHEA Grapalat"/>
                <w:lang w:val="en-US"/>
              </w:rPr>
              <w:t>նվազում</w:t>
            </w:r>
          </w:p>
        </w:tc>
      </w:tr>
      <w:tr w:rsidR="00CE270A" w:rsidRPr="001B7B57" w:rsidTr="00460BC8">
        <w:trPr>
          <w:trHeight w:val="555"/>
        </w:trPr>
        <w:tc>
          <w:tcPr>
            <w:tcW w:w="3402" w:type="dxa"/>
          </w:tcPr>
          <w:p w:rsidR="00CE270A" w:rsidRPr="001B7B57" w:rsidRDefault="00CE270A" w:rsidP="005A4008">
            <w:pPr>
              <w:spacing w:after="0"/>
              <w:rPr>
                <w:rFonts w:ascii="Sylfaen" w:hAnsi="Sylfaen" w:cs="GHEA Grapalat"/>
                <w:sz w:val="20"/>
                <w:szCs w:val="20"/>
                <w:lang w:val="hy-AM"/>
              </w:rPr>
            </w:pPr>
            <w:r w:rsidRPr="001B7B57">
              <w:rPr>
                <w:rFonts w:ascii="Sylfaen" w:hAnsi="Sylfaen" w:cs="GHEA Grapalat"/>
                <w:sz w:val="20"/>
                <w:szCs w:val="20"/>
                <w:lang w:val="hy-AM"/>
              </w:rPr>
              <w:t>Ուսումնական տարվա ընթացքում ընդունված սովորողների թիվը</w:t>
            </w:r>
          </w:p>
        </w:tc>
        <w:tc>
          <w:tcPr>
            <w:tcW w:w="1276" w:type="dxa"/>
            <w:vAlign w:val="center"/>
          </w:tcPr>
          <w:p w:rsidR="00CE270A" w:rsidRPr="00460BC8" w:rsidRDefault="00CE270A" w:rsidP="00174524">
            <w:pPr>
              <w:spacing w:after="0"/>
              <w:jc w:val="center"/>
              <w:rPr>
                <w:rFonts w:ascii="Sylfaen" w:hAnsi="Sylfaen" w:cs="GHEA Grapalat"/>
                <w:lang w:val="en-US"/>
              </w:rPr>
            </w:pPr>
            <w:r>
              <w:rPr>
                <w:rFonts w:ascii="Sylfaen" w:hAnsi="Sylfaen" w:cs="GHEA Grapalat"/>
                <w:lang w:val="en-US"/>
              </w:rPr>
              <w:t>14</w:t>
            </w:r>
          </w:p>
        </w:tc>
        <w:tc>
          <w:tcPr>
            <w:tcW w:w="1276" w:type="dxa"/>
            <w:vAlign w:val="center"/>
          </w:tcPr>
          <w:p w:rsidR="00CE270A" w:rsidRPr="00460BC8" w:rsidRDefault="00C54BFE" w:rsidP="00460BC8">
            <w:pPr>
              <w:spacing w:after="0"/>
              <w:jc w:val="center"/>
              <w:rPr>
                <w:rFonts w:ascii="Sylfaen" w:hAnsi="Sylfaen" w:cs="GHEA Grapalat"/>
                <w:lang w:val="en-US"/>
              </w:rPr>
            </w:pPr>
            <w:r>
              <w:rPr>
                <w:rFonts w:ascii="Sylfaen" w:hAnsi="Sylfaen" w:cs="GHEA Grapalat"/>
                <w:lang w:val="en-US"/>
              </w:rPr>
              <w:t>37</w:t>
            </w:r>
          </w:p>
        </w:tc>
        <w:tc>
          <w:tcPr>
            <w:tcW w:w="1276" w:type="dxa"/>
            <w:vAlign w:val="center"/>
          </w:tcPr>
          <w:p w:rsidR="00CE270A" w:rsidRPr="00460BC8" w:rsidRDefault="00C54BFE" w:rsidP="00460BC8">
            <w:pPr>
              <w:spacing w:after="0"/>
              <w:jc w:val="center"/>
              <w:rPr>
                <w:rFonts w:ascii="Sylfaen" w:hAnsi="Sylfaen" w:cs="GHEA Grapalat"/>
                <w:lang w:val="en-US"/>
              </w:rPr>
            </w:pPr>
            <w:r>
              <w:rPr>
                <w:rFonts w:ascii="Sylfaen" w:hAnsi="Sylfaen" w:cs="GHEA Grapalat"/>
                <w:lang w:val="en-US"/>
              </w:rPr>
              <w:t>11</w:t>
            </w:r>
          </w:p>
        </w:tc>
        <w:tc>
          <w:tcPr>
            <w:tcW w:w="2126" w:type="dxa"/>
            <w:vAlign w:val="center"/>
          </w:tcPr>
          <w:p w:rsidR="00CE270A" w:rsidRPr="00460BC8" w:rsidRDefault="00C54BFE" w:rsidP="00460BC8">
            <w:pPr>
              <w:spacing w:after="0"/>
              <w:jc w:val="center"/>
              <w:rPr>
                <w:rFonts w:ascii="Sylfaen" w:hAnsi="Sylfaen" w:cs="GHEA Grapalat"/>
                <w:lang w:val="en-US"/>
              </w:rPr>
            </w:pPr>
            <w:r>
              <w:rPr>
                <w:rFonts w:ascii="Sylfaen" w:hAnsi="Sylfaen" w:cs="GHEA Grapalat"/>
                <w:lang w:val="en-US"/>
              </w:rPr>
              <w:t>նվազում</w:t>
            </w:r>
          </w:p>
        </w:tc>
      </w:tr>
      <w:tr w:rsidR="00CE270A" w:rsidRPr="001B7B57" w:rsidTr="00460BC8">
        <w:trPr>
          <w:trHeight w:val="555"/>
        </w:trPr>
        <w:tc>
          <w:tcPr>
            <w:tcW w:w="3402" w:type="dxa"/>
          </w:tcPr>
          <w:p w:rsidR="00CE270A" w:rsidRPr="001B7B57" w:rsidRDefault="00CE270A" w:rsidP="00F62383">
            <w:pPr>
              <w:spacing w:after="0"/>
              <w:rPr>
                <w:rFonts w:ascii="Sylfaen" w:hAnsi="Sylfaen" w:cs="GHEA Grapalat"/>
                <w:sz w:val="20"/>
                <w:szCs w:val="20"/>
                <w:lang w:val="hy-AM"/>
              </w:rPr>
            </w:pPr>
            <w:r w:rsidRPr="001B7B57">
              <w:rPr>
                <w:rFonts w:ascii="Sylfaen" w:hAnsi="Sylfaen" w:cs="GHEA Grapalat"/>
                <w:sz w:val="20"/>
                <w:szCs w:val="20"/>
                <w:lang w:val="hy-AM"/>
              </w:rPr>
              <w:t>Ուսումնական տարվա ընթացքում հեռացած սովորողների թիվը</w:t>
            </w:r>
          </w:p>
        </w:tc>
        <w:tc>
          <w:tcPr>
            <w:tcW w:w="1276" w:type="dxa"/>
            <w:vAlign w:val="center"/>
          </w:tcPr>
          <w:p w:rsidR="00CE270A" w:rsidRPr="00460BC8" w:rsidRDefault="00CE270A" w:rsidP="00174524">
            <w:pPr>
              <w:spacing w:after="0"/>
              <w:jc w:val="center"/>
              <w:rPr>
                <w:rFonts w:ascii="Sylfaen" w:hAnsi="Sylfaen" w:cs="GHEA Grapalat"/>
                <w:lang w:val="en-US"/>
              </w:rPr>
            </w:pPr>
            <w:r>
              <w:rPr>
                <w:rFonts w:ascii="Sylfaen" w:hAnsi="Sylfaen" w:cs="GHEA Grapalat"/>
                <w:lang w:val="en-US"/>
              </w:rPr>
              <w:t>10</w:t>
            </w:r>
          </w:p>
        </w:tc>
        <w:tc>
          <w:tcPr>
            <w:tcW w:w="1276" w:type="dxa"/>
            <w:vAlign w:val="center"/>
          </w:tcPr>
          <w:p w:rsidR="00CE270A" w:rsidRPr="00460BC8" w:rsidRDefault="00C54BFE" w:rsidP="00460BC8">
            <w:pPr>
              <w:spacing w:after="0"/>
              <w:jc w:val="center"/>
              <w:rPr>
                <w:rFonts w:ascii="Sylfaen" w:hAnsi="Sylfaen" w:cs="GHEA Grapalat"/>
                <w:lang w:val="en-US"/>
              </w:rPr>
            </w:pPr>
            <w:r>
              <w:rPr>
                <w:rFonts w:ascii="Sylfaen" w:hAnsi="Sylfaen" w:cs="GHEA Grapalat"/>
                <w:lang w:val="en-US"/>
              </w:rPr>
              <w:t>33</w:t>
            </w:r>
          </w:p>
        </w:tc>
        <w:tc>
          <w:tcPr>
            <w:tcW w:w="1276" w:type="dxa"/>
            <w:vAlign w:val="center"/>
          </w:tcPr>
          <w:p w:rsidR="00CE270A" w:rsidRPr="00460BC8" w:rsidRDefault="00C54BFE" w:rsidP="00460BC8">
            <w:pPr>
              <w:spacing w:after="0"/>
              <w:jc w:val="center"/>
              <w:rPr>
                <w:rFonts w:ascii="Sylfaen" w:hAnsi="Sylfaen" w:cs="GHEA Grapalat"/>
                <w:lang w:val="en-US"/>
              </w:rPr>
            </w:pPr>
            <w:r>
              <w:rPr>
                <w:rFonts w:ascii="Sylfaen" w:hAnsi="Sylfaen" w:cs="GHEA Grapalat"/>
                <w:lang w:val="en-US"/>
              </w:rPr>
              <w:t>30</w:t>
            </w:r>
          </w:p>
        </w:tc>
        <w:tc>
          <w:tcPr>
            <w:tcW w:w="2126" w:type="dxa"/>
            <w:vAlign w:val="center"/>
          </w:tcPr>
          <w:p w:rsidR="00CE270A" w:rsidRPr="00460BC8" w:rsidRDefault="00CE270A" w:rsidP="00460BC8">
            <w:pPr>
              <w:spacing w:after="0"/>
              <w:jc w:val="center"/>
              <w:rPr>
                <w:rFonts w:ascii="Sylfaen" w:hAnsi="Sylfaen" w:cs="GHEA Grapalat"/>
                <w:lang w:val="en-US"/>
              </w:rPr>
            </w:pPr>
            <w:r>
              <w:rPr>
                <w:rFonts w:ascii="Sylfaen" w:hAnsi="Sylfaen" w:cs="GHEA Grapalat"/>
                <w:lang w:val="en-US"/>
              </w:rPr>
              <w:t>նվազում</w:t>
            </w:r>
          </w:p>
        </w:tc>
      </w:tr>
    </w:tbl>
    <w:p w:rsidR="001A3428" w:rsidRPr="001B7B57" w:rsidRDefault="001A3428" w:rsidP="00F62383">
      <w:pPr>
        <w:rPr>
          <w:rFonts w:ascii="Sylfaen" w:hAnsi="Sylfaen" w:cs="GHEA Grapalat"/>
          <w:b/>
          <w:bCs/>
          <w:i/>
          <w:iCs/>
          <w:lang w:val="hy-AM"/>
        </w:rPr>
      </w:pPr>
    </w:p>
    <w:p w:rsidR="001A3428" w:rsidRPr="001B7B57" w:rsidRDefault="001A3428" w:rsidP="00704641">
      <w:pPr>
        <w:jc w:val="both"/>
        <w:rPr>
          <w:rFonts w:ascii="Sylfaen" w:hAnsi="Sylfaen" w:cs="GHEA Grapalat"/>
          <w:i/>
          <w:iCs/>
          <w:lang w:val="hy-AM"/>
        </w:rPr>
      </w:pPr>
      <w:r w:rsidRPr="001B7B57">
        <w:rPr>
          <w:rFonts w:ascii="Sylfaen" w:hAnsi="Sylfaen" w:cs="GHEA Grapalat"/>
          <w:i/>
          <w:iCs/>
          <w:lang w:val="hy-AM"/>
        </w:rPr>
        <w:t>______________________________________________________________________________________________________________________________________________________________________________</w:t>
      </w:r>
    </w:p>
    <w:p w:rsidR="001A3428" w:rsidRPr="001B7B57" w:rsidRDefault="001A3428" w:rsidP="00F62383">
      <w:pPr>
        <w:rPr>
          <w:rFonts w:ascii="Sylfaen" w:hAnsi="Sylfaen" w:cs="GHEA Grapalat"/>
          <w:b/>
          <w:bCs/>
          <w:i/>
          <w:iCs/>
          <w:sz w:val="2"/>
          <w:szCs w:val="2"/>
          <w:u w:val="single"/>
          <w:lang w:val="hy-AM"/>
        </w:rPr>
      </w:pPr>
    </w:p>
    <w:p w:rsidR="001A3428" w:rsidRPr="001B7B57" w:rsidRDefault="001A3428" w:rsidP="00F62383">
      <w:pPr>
        <w:rPr>
          <w:rFonts w:ascii="Sylfaen" w:hAnsi="Sylfaen" w:cs="GHEA Grapalat"/>
          <w:b/>
          <w:bCs/>
          <w:i/>
          <w:iCs/>
          <w:lang w:val="hy-AM"/>
        </w:rPr>
      </w:pPr>
      <w:r w:rsidRPr="001B7B57">
        <w:rPr>
          <w:rFonts w:ascii="Sylfaen" w:hAnsi="Sylfaen" w:cs="GHEA Grapalat"/>
          <w:b/>
          <w:bCs/>
          <w:i/>
          <w:iCs/>
          <w:lang w:val="hy-AM"/>
        </w:rPr>
        <w:lastRenderedPageBreak/>
        <w:t>Աղյուսակ 4. Ընդհանուր տվյալներ ուսուցիչների վերաբերյալ՝ ընթացիկ և նախորդ 2 ուստարիների համար</w:t>
      </w:r>
    </w:p>
    <w:tbl>
      <w:tblPr>
        <w:tblW w:w="921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02"/>
        <w:gridCol w:w="1276"/>
        <w:gridCol w:w="1276"/>
        <w:gridCol w:w="1276"/>
        <w:gridCol w:w="1984"/>
      </w:tblGrid>
      <w:tr w:rsidR="001A3428" w:rsidRPr="001B7B57" w:rsidTr="00A06F1F">
        <w:trPr>
          <w:trHeight w:val="827"/>
        </w:trPr>
        <w:tc>
          <w:tcPr>
            <w:tcW w:w="3402" w:type="dxa"/>
          </w:tcPr>
          <w:p w:rsidR="001A3428" w:rsidRPr="001B7B57" w:rsidRDefault="001A3428" w:rsidP="00A06F1F">
            <w:pPr>
              <w:spacing w:after="0" w:line="240" w:lineRule="auto"/>
              <w:rPr>
                <w:rFonts w:ascii="Sylfaen" w:hAnsi="Sylfaen" w:cs="GHEA Grapalat"/>
                <w:lang w:val="en-US"/>
              </w:rPr>
            </w:pPr>
            <w:r w:rsidRPr="001B7B57">
              <w:rPr>
                <w:rFonts w:ascii="Sylfaen" w:hAnsi="Sylfaen" w:cs="GHEA Grapalat"/>
                <w:lang w:val="en-US"/>
              </w:rPr>
              <w:t xml:space="preserve">Ցուցանիշը </w:t>
            </w:r>
          </w:p>
        </w:tc>
        <w:tc>
          <w:tcPr>
            <w:tcW w:w="1276" w:type="dxa"/>
          </w:tcPr>
          <w:p w:rsidR="000D2144" w:rsidRPr="000D2144" w:rsidRDefault="000D2144" w:rsidP="00A06F1F">
            <w:pPr>
              <w:spacing w:after="0" w:line="240" w:lineRule="auto"/>
              <w:rPr>
                <w:rFonts w:ascii="Sylfaen" w:hAnsi="Sylfaen" w:cs="GHEA Grapalat"/>
                <w:color w:val="000000"/>
                <w:lang w:val="en-US"/>
              </w:rPr>
            </w:pPr>
            <w:r w:rsidRPr="001B7B57">
              <w:rPr>
                <w:rFonts w:ascii="Sylfaen" w:hAnsi="Sylfaen" w:cs="GHEA Grapalat"/>
                <w:color w:val="000000"/>
                <w:lang w:val="en-US"/>
              </w:rPr>
              <w:t>201</w:t>
            </w:r>
            <w:r>
              <w:rPr>
                <w:rFonts w:ascii="Sylfaen" w:hAnsi="Sylfaen" w:cs="GHEA Grapalat"/>
                <w:color w:val="000000"/>
                <w:lang w:val="en-US"/>
              </w:rPr>
              <w:t>4</w:t>
            </w:r>
            <w:r w:rsidRPr="001B7B57">
              <w:rPr>
                <w:rFonts w:ascii="Sylfaen" w:hAnsi="Sylfaen" w:cs="GHEA Grapalat"/>
                <w:color w:val="000000"/>
                <w:lang w:val="en-US"/>
              </w:rPr>
              <w:t>-201</w:t>
            </w:r>
            <w:r>
              <w:rPr>
                <w:rFonts w:ascii="Sylfaen" w:hAnsi="Sylfaen" w:cs="GHEA Grapalat"/>
                <w:color w:val="000000"/>
                <w:lang w:val="en-US"/>
              </w:rPr>
              <w:t>5</w:t>
            </w:r>
          </w:p>
          <w:p w:rsidR="001A3428" w:rsidRPr="001B7B57" w:rsidRDefault="001A3428" w:rsidP="00A06F1F">
            <w:pPr>
              <w:spacing w:after="0" w:line="240" w:lineRule="auto"/>
              <w:rPr>
                <w:rFonts w:ascii="Sylfaen" w:hAnsi="Sylfaen" w:cs="GHEA Grapalat"/>
                <w:lang w:val="hy-AM"/>
              </w:rPr>
            </w:pPr>
            <w:r w:rsidRPr="001B7B57">
              <w:rPr>
                <w:rFonts w:ascii="Sylfaen" w:hAnsi="Sylfaen" w:cs="GHEA Grapalat"/>
                <w:sz w:val="20"/>
                <w:szCs w:val="20"/>
                <w:lang w:val="hy-AM"/>
              </w:rPr>
              <w:t>ուստարի</w:t>
            </w:r>
          </w:p>
        </w:tc>
        <w:tc>
          <w:tcPr>
            <w:tcW w:w="1276" w:type="dxa"/>
          </w:tcPr>
          <w:p w:rsidR="001A3428" w:rsidRPr="0030688F" w:rsidRDefault="001A3428" w:rsidP="00A06F1F">
            <w:pPr>
              <w:spacing w:after="0" w:line="240" w:lineRule="auto"/>
              <w:rPr>
                <w:rFonts w:ascii="Sylfaen" w:hAnsi="Sylfaen" w:cs="GHEA Grapalat"/>
                <w:lang w:val="en-US"/>
              </w:rPr>
            </w:pPr>
            <w:r w:rsidRPr="001B7B57">
              <w:rPr>
                <w:rFonts w:ascii="Sylfaen" w:hAnsi="Sylfaen" w:cs="GHEA Grapalat"/>
                <w:lang w:val="en-US"/>
              </w:rPr>
              <w:t>201</w:t>
            </w:r>
            <w:r w:rsidR="000D2144">
              <w:rPr>
                <w:rFonts w:ascii="Sylfaen" w:hAnsi="Sylfaen" w:cs="GHEA Grapalat"/>
                <w:lang w:val="en-US"/>
              </w:rPr>
              <w:t>5</w:t>
            </w:r>
            <w:r w:rsidRPr="001B7B57">
              <w:rPr>
                <w:rFonts w:ascii="Sylfaen" w:hAnsi="Sylfaen" w:cs="GHEA Grapalat"/>
                <w:lang w:val="en-US"/>
              </w:rPr>
              <w:t>-201</w:t>
            </w:r>
            <w:r w:rsidR="000D2144">
              <w:rPr>
                <w:rFonts w:ascii="Sylfaen" w:hAnsi="Sylfaen" w:cs="GHEA Grapalat"/>
                <w:lang w:val="en-US"/>
              </w:rPr>
              <w:t>6</w:t>
            </w:r>
          </w:p>
          <w:p w:rsidR="001A3428" w:rsidRPr="001B7B57" w:rsidRDefault="001A3428" w:rsidP="00A06F1F">
            <w:pPr>
              <w:spacing w:after="0" w:line="240" w:lineRule="auto"/>
              <w:rPr>
                <w:rFonts w:ascii="Sylfaen" w:hAnsi="Sylfaen" w:cs="GHEA Grapalat"/>
                <w:lang w:val="hy-AM"/>
              </w:rPr>
            </w:pPr>
            <w:r w:rsidRPr="001B7B57">
              <w:rPr>
                <w:rFonts w:ascii="Sylfaen" w:hAnsi="Sylfaen" w:cs="GHEA Grapalat"/>
                <w:sz w:val="20"/>
                <w:szCs w:val="20"/>
                <w:lang w:val="hy-AM"/>
              </w:rPr>
              <w:t>ուստարի</w:t>
            </w:r>
          </w:p>
        </w:tc>
        <w:tc>
          <w:tcPr>
            <w:tcW w:w="1276" w:type="dxa"/>
          </w:tcPr>
          <w:p w:rsidR="000D2144" w:rsidRPr="000D2144" w:rsidRDefault="000D2144" w:rsidP="00A06F1F">
            <w:pPr>
              <w:spacing w:after="0" w:line="240" w:lineRule="auto"/>
              <w:rPr>
                <w:rFonts w:ascii="Sylfaen" w:hAnsi="Sylfaen" w:cs="GHEA Grapalat"/>
                <w:lang w:val="en-US"/>
              </w:rPr>
            </w:pPr>
            <w:r w:rsidRPr="001B7B57">
              <w:rPr>
                <w:rFonts w:ascii="Sylfaen" w:hAnsi="Sylfaen" w:cs="GHEA Grapalat"/>
                <w:lang w:val="en-US"/>
              </w:rPr>
              <w:t>201</w:t>
            </w:r>
            <w:r>
              <w:rPr>
                <w:rFonts w:ascii="Sylfaen" w:hAnsi="Sylfaen" w:cs="GHEA Grapalat"/>
                <w:lang w:val="en-US"/>
              </w:rPr>
              <w:t>6</w:t>
            </w:r>
            <w:r w:rsidRPr="001B7B57">
              <w:rPr>
                <w:rFonts w:ascii="Sylfaen" w:hAnsi="Sylfaen" w:cs="GHEA Grapalat"/>
                <w:lang w:val="en-US"/>
              </w:rPr>
              <w:t>-201</w:t>
            </w:r>
            <w:r>
              <w:rPr>
                <w:rFonts w:ascii="Sylfaen" w:hAnsi="Sylfaen" w:cs="GHEA Grapalat"/>
                <w:lang w:val="en-US"/>
              </w:rPr>
              <w:t>7</w:t>
            </w:r>
          </w:p>
          <w:p w:rsidR="001A3428" w:rsidRPr="001B7B57" w:rsidRDefault="001A3428" w:rsidP="00A06F1F">
            <w:pPr>
              <w:spacing w:after="0" w:line="240" w:lineRule="auto"/>
              <w:rPr>
                <w:rFonts w:ascii="Sylfaen" w:hAnsi="Sylfaen" w:cs="GHEA Grapalat"/>
                <w:color w:val="000000"/>
                <w:lang w:val="hy-AM"/>
              </w:rPr>
            </w:pPr>
            <w:r w:rsidRPr="001B7B57">
              <w:rPr>
                <w:rFonts w:ascii="Sylfaen" w:hAnsi="Sylfaen" w:cs="GHEA Grapalat"/>
                <w:sz w:val="20"/>
                <w:szCs w:val="20"/>
                <w:lang w:val="hy-AM"/>
              </w:rPr>
              <w:t>ուստարի</w:t>
            </w:r>
          </w:p>
        </w:tc>
        <w:tc>
          <w:tcPr>
            <w:tcW w:w="1984" w:type="dxa"/>
          </w:tcPr>
          <w:p w:rsidR="001A3428" w:rsidRPr="001B7B57" w:rsidRDefault="001A3428" w:rsidP="00A06F1F">
            <w:pPr>
              <w:spacing w:after="0" w:line="240" w:lineRule="auto"/>
              <w:rPr>
                <w:rFonts w:ascii="Sylfaen" w:hAnsi="Sylfaen" w:cs="GHEA Grapalat"/>
                <w:color w:val="000000"/>
                <w:lang w:val="hy-AM"/>
              </w:rPr>
            </w:pPr>
            <w:r w:rsidRPr="001B7B57">
              <w:rPr>
                <w:rFonts w:ascii="Sylfaen" w:hAnsi="Sylfaen" w:cs="GHEA Grapalat"/>
                <w:sz w:val="20"/>
                <w:szCs w:val="20"/>
                <w:lang w:val="hy-AM"/>
              </w:rPr>
              <w:t>Փոփոխություն ների դինամիկան (աճ կամ նվազում)</w:t>
            </w:r>
          </w:p>
        </w:tc>
      </w:tr>
      <w:tr w:rsidR="000D2144" w:rsidRPr="001B7B57">
        <w:tc>
          <w:tcPr>
            <w:tcW w:w="3402" w:type="dxa"/>
          </w:tcPr>
          <w:p w:rsidR="000D2144" w:rsidRPr="001B7B57" w:rsidRDefault="000D2144" w:rsidP="00F62383">
            <w:pPr>
              <w:spacing w:after="0"/>
              <w:rPr>
                <w:rFonts w:ascii="Sylfaen" w:hAnsi="Sylfaen" w:cs="GHEA Grapalat"/>
                <w:sz w:val="20"/>
                <w:szCs w:val="20"/>
                <w:lang w:val="hy-AM"/>
              </w:rPr>
            </w:pPr>
            <w:r w:rsidRPr="001B7B57">
              <w:rPr>
                <w:rFonts w:ascii="Sylfaen" w:hAnsi="Sylfaen" w:cs="GHEA Grapalat"/>
                <w:sz w:val="20"/>
                <w:szCs w:val="20"/>
              </w:rPr>
              <w:t>Ուսուցիչների</w:t>
            </w:r>
            <w:r w:rsidRPr="001B7B57">
              <w:rPr>
                <w:rFonts w:ascii="Sylfaen" w:hAnsi="Sylfaen" w:cs="GHEA Grapalat"/>
                <w:sz w:val="20"/>
                <w:szCs w:val="20"/>
                <w:lang w:val="en-US"/>
              </w:rPr>
              <w:t xml:space="preserve"> ընդհանուր </w:t>
            </w:r>
            <w:r w:rsidRPr="001B7B57">
              <w:rPr>
                <w:rFonts w:ascii="Sylfaen" w:hAnsi="Sylfaen" w:cs="GHEA Grapalat"/>
                <w:sz w:val="20"/>
                <w:szCs w:val="20"/>
              </w:rPr>
              <w:t>թիվը</w:t>
            </w:r>
          </w:p>
        </w:tc>
        <w:tc>
          <w:tcPr>
            <w:tcW w:w="1276" w:type="dxa"/>
          </w:tcPr>
          <w:p w:rsidR="000D2144" w:rsidRPr="001B7B57" w:rsidRDefault="000D2144" w:rsidP="000D2144">
            <w:pPr>
              <w:spacing w:after="0"/>
              <w:jc w:val="center"/>
              <w:rPr>
                <w:rFonts w:ascii="Sylfaen" w:hAnsi="Sylfaen" w:cs="GHEA Grapalat"/>
                <w:lang w:val="en-US"/>
              </w:rPr>
            </w:pPr>
            <w:r>
              <w:rPr>
                <w:rFonts w:ascii="Sylfaen" w:hAnsi="Sylfaen" w:cs="GHEA Grapalat"/>
                <w:lang w:val="en-US"/>
              </w:rPr>
              <w:t>30</w:t>
            </w:r>
          </w:p>
        </w:tc>
        <w:tc>
          <w:tcPr>
            <w:tcW w:w="1276" w:type="dxa"/>
          </w:tcPr>
          <w:p w:rsidR="000D2144" w:rsidRPr="001B7B57" w:rsidRDefault="001D1B4E" w:rsidP="001D1B4E">
            <w:pPr>
              <w:spacing w:after="0"/>
              <w:jc w:val="center"/>
              <w:rPr>
                <w:rFonts w:ascii="Sylfaen" w:hAnsi="Sylfaen" w:cs="GHEA Grapalat"/>
                <w:lang w:val="en-US"/>
              </w:rPr>
            </w:pPr>
            <w:r>
              <w:rPr>
                <w:rFonts w:ascii="Sylfaen" w:hAnsi="Sylfaen" w:cs="GHEA Grapalat"/>
                <w:lang w:val="en-US"/>
              </w:rPr>
              <w:t>30</w:t>
            </w:r>
          </w:p>
        </w:tc>
        <w:tc>
          <w:tcPr>
            <w:tcW w:w="1276" w:type="dxa"/>
          </w:tcPr>
          <w:p w:rsidR="000D2144" w:rsidRPr="001B7B57" w:rsidRDefault="001D1B4E" w:rsidP="001D1B4E">
            <w:pPr>
              <w:spacing w:after="0"/>
              <w:jc w:val="center"/>
              <w:rPr>
                <w:rFonts w:ascii="Sylfaen" w:hAnsi="Sylfaen" w:cs="GHEA Grapalat"/>
                <w:lang w:val="en-US"/>
              </w:rPr>
            </w:pPr>
            <w:r>
              <w:rPr>
                <w:rFonts w:ascii="Sylfaen" w:hAnsi="Sylfaen" w:cs="GHEA Grapalat"/>
                <w:lang w:val="en-US"/>
              </w:rPr>
              <w:t>30</w:t>
            </w:r>
          </w:p>
        </w:tc>
        <w:tc>
          <w:tcPr>
            <w:tcW w:w="1984" w:type="dxa"/>
          </w:tcPr>
          <w:p w:rsidR="000D2144" w:rsidRPr="001B7B57" w:rsidRDefault="000D2144" w:rsidP="00F62383">
            <w:pPr>
              <w:spacing w:after="0"/>
              <w:rPr>
                <w:rFonts w:ascii="Sylfaen" w:hAnsi="Sylfaen" w:cs="GHEA Grapalat"/>
                <w:lang w:val="en-US"/>
              </w:rPr>
            </w:pPr>
          </w:p>
        </w:tc>
      </w:tr>
      <w:tr w:rsidR="000D2144" w:rsidRPr="001B7B57" w:rsidTr="00A06F1F">
        <w:trPr>
          <w:trHeight w:val="2913"/>
        </w:trPr>
        <w:tc>
          <w:tcPr>
            <w:tcW w:w="3402" w:type="dxa"/>
          </w:tcPr>
          <w:p w:rsidR="000D2144" w:rsidRPr="001B7B57" w:rsidRDefault="000D2144" w:rsidP="00A06F1F">
            <w:pPr>
              <w:spacing w:after="0" w:line="240" w:lineRule="auto"/>
              <w:rPr>
                <w:rFonts w:ascii="Sylfaen" w:hAnsi="Sylfaen" w:cs="GHEA Grapalat"/>
                <w:sz w:val="20"/>
                <w:szCs w:val="20"/>
                <w:lang w:val="hy-AM"/>
              </w:rPr>
            </w:pPr>
            <w:r w:rsidRPr="001B7B57">
              <w:rPr>
                <w:rFonts w:ascii="Sylfaen" w:hAnsi="Sylfaen" w:cs="GHEA Grapalat"/>
                <w:sz w:val="20"/>
                <w:szCs w:val="20"/>
              </w:rPr>
              <w:t>Ուսուցիչների միջին</w:t>
            </w:r>
            <w:r w:rsidRPr="001B7B57">
              <w:rPr>
                <w:rFonts w:ascii="Sylfaen" w:hAnsi="Sylfaen" w:cs="GHEA Grapalat"/>
                <w:sz w:val="20"/>
                <w:szCs w:val="20"/>
                <w:lang w:val="hy-AM"/>
              </w:rPr>
              <w:t>շաբաթական ծանա</w:t>
            </w:r>
            <w:r w:rsidRPr="001B7B57">
              <w:rPr>
                <w:rFonts w:ascii="Sylfaen" w:hAnsi="Sylfaen" w:cs="GHEA Grapalat"/>
                <w:sz w:val="20"/>
                <w:szCs w:val="20"/>
              </w:rPr>
              <w:t xml:space="preserve">բեռնվածությունը </w:t>
            </w:r>
            <w:r w:rsidRPr="001B7B57">
              <w:rPr>
                <w:rFonts w:ascii="Sylfaen" w:hAnsi="Sylfaen" w:cs="GHEA Grapalat"/>
                <w:sz w:val="20"/>
                <w:szCs w:val="20"/>
                <w:lang w:val="hy-AM"/>
              </w:rPr>
              <w:t>կամ դրույքաչափը</w:t>
            </w:r>
          </w:p>
          <w:p w:rsidR="000D2144" w:rsidRPr="001B7B57" w:rsidRDefault="000D2144" w:rsidP="00A06F1F">
            <w:pPr>
              <w:spacing w:after="0" w:line="240" w:lineRule="auto"/>
              <w:rPr>
                <w:rFonts w:ascii="Sylfaen" w:hAnsi="Sylfaen" w:cs="GHEA Grapalat"/>
                <w:sz w:val="20"/>
                <w:szCs w:val="20"/>
                <w:lang w:val="hy-AM"/>
              </w:rPr>
            </w:pPr>
            <w:r w:rsidRPr="001B7B57">
              <w:rPr>
                <w:rFonts w:ascii="Sylfaen" w:hAnsi="Sylfaen" w:cs="GHEA Grapalat"/>
                <w:sz w:val="20"/>
                <w:szCs w:val="20"/>
                <w:lang w:val="hy-AM"/>
              </w:rPr>
              <w:t>(մեկ ուսուցչի միջին ծանրաբեռնվածությունը` շաբաթական ժամաքանակը.</w:t>
            </w:r>
          </w:p>
          <w:p w:rsidR="000D2144" w:rsidRPr="001B7B57" w:rsidRDefault="000D2144" w:rsidP="00A06F1F">
            <w:pPr>
              <w:spacing w:after="0" w:line="240" w:lineRule="auto"/>
              <w:rPr>
                <w:rFonts w:ascii="Sylfaen" w:hAnsi="Sylfaen" w:cs="GHEA Grapalat"/>
                <w:sz w:val="20"/>
                <w:szCs w:val="20"/>
                <w:lang w:val="hy-AM"/>
              </w:rPr>
            </w:pPr>
            <w:r w:rsidRPr="001B7B57">
              <w:rPr>
                <w:rFonts w:ascii="Sylfaen" w:hAnsi="Sylfaen" w:cs="GHEA Grapalat"/>
                <w:i/>
                <w:iCs/>
                <w:sz w:val="20"/>
                <w:szCs w:val="20"/>
                <w:lang w:val="hy-AM"/>
              </w:rPr>
              <w:t>հաշվարկի ձևը՝ հաստատության տվյալ առարկայից շաբաթեկան ընդհանուր դասաժամերի և ուսուցիչների թվի հարաբերությունը</w:t>
            </w:r>
            <w:r w:rsidRPr="001B7B57">
              <w:rPr>
                <w:rFonts w:ascii="Sylfaen" w:hAnsi="Sylfaen" w:cs="GHEA Grapalat"/>
                <w:sz w:val="20"/>
                <w:szCs w:val="20"/>
                <w:lang w:val="hy-AM"/>
              </w:rPr>
              <w:t>)</w:t>
            </w:r>
          </w:p>
        </w:tc>
        <w:tc>
          <w:tcPr>
            <w:tcW w:w="1276" w:type="dxa"/>
          </w:tcPr>
          <w:p w:rsidR="000D2144" w:rsidRPr="001B7B57" w:rsidRDefault="000D2144" w:rsidP="000D2144">
            <w:pPr>
              <w:spacing w:after="0"/>
              <w:jc w:val="center"/>
              <w:rPr>
                <w:rFonts w:ascii="Sylfaen" w:hAnsi="Sylfaen" w:cs="GHEA Grapalat"/>
                <w:lang w:val="hy-AM"/>
              </w:rPr>
            </w:pPr>
            <w:r>
              <w:rPr>
                <w:rFonts w:ascii="Sylfaen" w:hAnsi="Sylfaen" w:cs="GHEA Grapalat"/>
                <w:lang w:val="en-US"/>
              </w:rPr>
              <w:t>Ընդամենը 318</w:t>
            </w:r>
            <w:r w:rsidR="0054414A">
              <w:rPr>
                <w:rFonts w:ascii="Sylfaen" w:hAnsi="Sylfaen" w:cs="GHEA Grapalat"/>
                <w:lang w:val="en-US"/>
              </w:rPr>
              <w:t xml:space="preserve"> </w:t>
            </w:r>
            <w:r>
              <w:rPr>
                <w:rFonts w:ascii="Sylfaen" w:hAnsi="Sylfaen" w:cs="GHEA Grapalat"/>
                <w:lang w:val="en-US"/>
              </w:rPr>
              <w:t>ժամ 10.6ժ =0.5դր</w:t>
            </w:r>
            <w:r w:rsidR="0054414A">
              <w:rPr>
                <w:rFonts w:ascii="Sylfaen" w:hAnsi="Sylfaen" w:cs="GHEA Grapalat"/>
                <w:lang w:val="en-US"/>
              </w:rPr>
              <w:t>.</w:t>
            </w:r>
          </w:p>
        </w:tc>
        <w:tc>
          <w:tcPr>
            <w:tcW w:w="1276" w:type="dxa"/>
          </w:tcPr>
          <w:p w:rsidR="000D2144" w:rsidRDefault="001D1B4E" w:rsidP="001D1B4E">
            <w:pPr>
              <w:spacing w:after="0"/>
              <w:jc w:val="center"/>
              <w:rPr>
                <w:rFonts w:ascii="Sylfaen" w:hAnsi="Sylfaen" w:cs="GHEA Grapalat"/>
                <w:lang w:val="en-US"/>
              </w:rPr>
            </w:pPr>
            <w:r>
              <w:rPr>
                <w:rFonts w:ascii="Sylfaen" w:hAnsi="Sylfaen" w:cs="GHEA Grapalat"/>
                <w:lang w:val="en-US"/>
              </w:rPr>
              <w:t>Ընդամենը</w:t>
            </w:r>
          </w:p>
          <w:p w:rsidR="001D1B4E" w:rsidRDefault="0054414A" w:rsidP="001D1B4E">
            <w:pPr>
              <w:spacing w:after="0"/>
              <w:jc w:val="center"/>
              <w:rPr>
                <w:rFonts w:ascii="Sylfaen" w:hAnsi="Sylfaen" w:cs="GHEA Grapalat"/>
                <w:lang w:val="en-US"/>
              </w:rPr>
            </w:pPr>
            <w:r>
              <w:rPr>
                <w:rFonts w:ascii="Sylfaen" w:hAnsi="Sylfaen" w:cs="GHEA Grapalat"/>
                <w:lang w:val="en-US"/>
              </w:rPr>
              <w:t>322 ժամ</w:t>
            </w:r>
          </w:p>
          <w:p w:rsidR="0054414A" w:rsidRPr="006D64A6" w:rsidRDefault="0054414A" w:rsidP="001D1B4E">
            <w:pPr>
              <w:spacing w:after="0"/>
              <w:jc w:val="center"/>
              <w:rPr>
                <w:rFonts w:ascii="Sylfaen" w:hAnsi="Sylfaen" w:cs="GHEA Grapalat"/>
                <w:lang w:val="en-US"/>
              </w:rPr>
            </w:pPr>
            <w:r>
              <w:rPr>
                <w:rFonts w:ascii="Sylfaen" w:hAnsi="Sylfaen" w:cs="GHEA Grapalat"/>
                <w:lang w:val="en-US"/>
              </w:rPr>
              <w:t>10.7ժ =0.5դր.</w:t>
            </w:r>
          </w:p>
        </w:tc>
        <w:tc>
          <w:tcPr>
            <w:tcW w:w="1276" w:type="dxa"/>
          </w:tcPr>
          <w:p w:rsidR="000D2144" w:rsidRDefault="001D1B4E" w:rsidP="001D1B4E">
            <w:pPr>
              <w:spacing w:after="0"/>
              <w:jc w:val="center"/>
              <w:rPr>
                <w:rFonts w:ascii="Sylfaen" w:hAnsi="Sylfaen" w:cs="GHEA Grapalat"/>
                <w:lang w:val="en-US"/>
              </w:rPr>
            </w:pPr>
            <w:r>
              <w:rPr>
                <w:rFonts w:ascii="Sylfaen" w:hAnsi="Sylfaen" w:cs="GHEA Grapalat"/>
                <w:lang w:val="en-US"/>
              </w:rPr>
              <w:t>Ընդամենը</w:t>
            </w:r>
          </w:p>
          <w:p w:rsidR="0054414A" w:rsidRDefault="0054414A" w:rsidP="0054414A">
            <w:pPr>
              <w:spacing w:after="0"/>
              <w:jc w:val="center"/>
              <w:rPr>
                <w:rFonts w:ascii="Sylfaen" w:hAnsi="Sylfaen" w:cs="GHEA Grapalat"/>
                <w:lang w:val="en-US"/>
              </w:rPr>
            </w:pPr>
            <w:r>
              <w:rPr>
                <w:rFonts w:ascii="Sylfaen" w:hAnsi="Sylfaen" w:cs="GHEA Grapalat"/>
                <w:lang w:val="en-US"/>
              </w:rPr>
              <w:t>326 ժամ</w:t>
            </w:r>
          </w:p>
          <w:p w:rsidR="0054414A" w:rsidRPr="001B7B57" w:rsidRDefault="0054414A" w:rsidP="0054414A">
            <w:pPr>
              <w:spacing w:after="0"/>
              <w:jc w:val="center"/>
              <w:rPr>
                <w:rFonts w:ascii="Sylfaen" w:hAnsi="Sylfaen" w:cs="GHEA Grapalat"/>
                <w:lang w:val="hy-AM"/>
              </w:rPr>
            </w:pPr>
            <w:r>
              <w:rPr>
                <w:rFonts w:ascii="Sylfaen" w:hAnsi="Sylfaen" w:cs="GHEA Grapalat"/>
                <w:lang w:val="en-US"/>
              </w:rPr>
              <w:t>10.</w:t>
            </w:r>
            <w:r w:rsidR="00DD512C">
              <w:rPr>
                <w:rFonts w:ascii="Sylfaen" w:hAnsi="Sylfaen" w:cs="GHEA Grapalat"/>
                <w:lang w:val="en-US"/>
              </w:rPr>
              <w:t>8</w:t>
            </w:r>
            <w:r>
              <w:rPr>
                <w:rFonts w:ascii="Sylfaen" w:hAnsi="Sylfaen" w:cs="GHEA Grapalat"/>
                <w:lang w:val="en-US"/>
              </w:rPr>
              <w:t>ժ =0.5դր.</w:t>
            </w:r>
          </w:p>
        </w:tc>
        <w:tc>
          <w:tcPr>
            <w:tcW w:w="1984" w:type="dxa"/>
          </w:tcPr>
          <w:p w:rsidR="000D2144" w:rsidRPr="00DD512C" w:rsidRDefault="00DD512C" w:rsidP="00DD512C">
            <w:pPr>
              <w:spacing w:after="0"/>
              <w:jc w:val="center"/>
              <w:rPr>
                <w:rFonts w:ascii="Sylfaen" w:hAnsi="Sylfaen" w:cs="GHEA Grapalat"/>
                <w:lang w:val="en-US"/>
              </w:rPr>
            </w:pPr>
            <w:r>
              <w:rPr>
                <w:rFonts w:ascii="Sylfaen" w:hAnsi="Sylfaen" w:cs="GHEA Grapalat"/>
                <w:lang w:val="en-US"/>
              </w:rPr>
              <w:t>աճ</w:t>
            </w:r>
          </w:p>
        </w:tc>
      </w:tr>
      <w:tr w:rsidR="000D2144" w:rsidRPr="001B7B57">
        <w:tc>
          <w:tcPr>
            <w:tcW w:w="3402" w:type="dxa"/>
          </w:tcPr>
          <w:p w:rsidR="000D2144" w:rsidRPr="00AE4ED3" w:rsidRDefault="000D2144" w:rsidP="00F62383">
            <w:pPr>
              <w:spacing w:after="0"/>
              <w:rPr>
                <w:rFonts w:ascii="Sylfaen" w:hAnsi="Sylfaen" w:cs="GHEA Grapalat"/>
                <w:lang w:val="en-US"/>
              </w:rPr>
            </w:pPr>
            <w:r w:rsidRPr="00AE4ED3">
              <w:rPr>
                <w:rFonts w:ascii="Sylfaen" w:hAnsi="Sylfaen" w:cs="GHEA Grapalat"/>
                <w:lang w:val="en-US"/>
              </w:rPr>
              <w:t>Մայրենի</w:t>
            </w:r>
            <w:r>
              <w:rPr>
                <w:rFonts w:ascii="Sylfaen" w:hAnsi="Sylfaen" w:cs="GHEA Grapalat"/>
                <w:lang w:val="en-US"/>
              </w:rPr>
              <w:t xml:space="preserve"> </w:t>
            </w:r>
          </w:p>
        </w:tc>
        <w:tc>
          <w:tcPr>
            <w:tcW w:w="1276" w:type="dxa"/>
          </w:tcPr>
          <w:p w:rsidR="000D2144" w:rsidRPr="00AE4ED3" w:rsidRDefault="000D2144" w:rsidP="000D2144">
            <w:pPr>
              <w:spacing w:after="0"/>
              <w:jc w:val="center"/>
              <w:rPr>
                <w:rFonts w:ascii="Sylfaen" w:hAnsi="Sylfaen" w:cs="GHEA Grapalat"/>
                <w:lang w:val="en-US"/>
              </w:rPr>
            </w:pPr>
            <w:r>
              <w:rPr>
                <w:rFonts w:ascii="Sylfaen" w:hAnsi="Sylfaen" w:cs="GHEA Grapalat"/>
                <w:lang w:val="en-US"/>
              </w:rPr>
              <w:t>10</w:t>
            </w:r>
          </w:p>
        </w:tc>
        <w:tc>
          <w:tcPr>
            <w:tcW w:w="1276" w:type="dxa"/>
          </w:tcPr>
          <w:p w:rsidR="000D2144" w:rsidRPr="00AE4ED3" w:rsidRDefault="001D1B4E" w:rsidP="001D1B4E">
            <w:pPr>
              <w:spacing w:after="0"/>
              <w:jc w:val="center"/>
              <w:rPr>
                <w:rFonts w:ascii="Sylfaen" w:hAnsi="Sylfaen" w:cs="GHEA Grapalat"/>
                <w:lang w:val="en-US"/>
              </w:rPr>
            </w:pPr>
            <w:r>
              <w:rPr>
                <w:rFonts w:ascii="Sylfaen" w:hAnsi="Sylfaen" w:cs="GHEA Grapalat"/>
                <w:lang w:val="en-US"/>
              </w:rPr>
              <w:t>59</w:t>
            </w:r>
          </w:p>
        </w:tc>
        <w:tc>
          <w:tcPr>
            <w:tcW w:w="1276" w:type="dxa"/>
          </w:tcPr>
          <w:p w:rsidR="000D2144" w:rsidRPr="00AE4ED3" w:rsidRDefault="00A06F1F" w:rsidP="001D1B4E">
            <w:pPr>
              <w:spacing w:after="0"/>
              <w:jc w:val="center"/>
              <w:rPr>
                <w:rFonts w:ascii="Sylfaen" w:hAnsi="Sylfaen" w:cs="GHEA Grapalat"/>
                <w:lang w:val="en-US"/>
              </w:rPr>
            </w:pPr>
            <w:r>
              <w:rPr>
                <w:rFonts w:ascii="Sylfaen" w:hAnsi="Sylfaen" w:cs="GHEA Grapalat"/>
                <w:lang w:val="en-US"/>
              </w:rPr>
              <w:t>58</w:t>
            </w:r>
          </w:p>
        </w:tc>
        <w:tc>
          <w:tcPr>
            <w:tcW w:w="1984" w:type="dxa"/>
          </w:tcPr>
          <w:p w:rsidR="000D2144" w:rsidRPr="00AE4ED3" w:rsidRDefault="000D2144" w:rsidP="00F62383">
            <w:pPr>
              <w:spacing w:after="0"/>
              <w:rPr>
                <w:rFonts w:ascii="Sylfaen" w:hAnsi="Sylfaen" w:cs="GHEA Grapalat"/>
                <w:lang w:val="hy-AM"/>
              </w:rPr>
            </w:pPr>
          </w:p>
        </w:tc>
      </w:tr>
      <w:tr w:rsidR="000D2144" w:rsidRPr="001B7B57">
        <w:tc>
          <w:tcPr>
            <w:tcW w:w="3402" w:type="dxa"/>
          </w:tcPr>
          <w:p w:rsidR="000D2144" w:rsidRPr="00415FB1" w:rsidRDefault="000D2144" w:rsidP="00F62383">
            <w:pPr>
              <w:spacing w:after="0"/>
              <w:rPr>
                <w:rFonts w:ascii="Sylfaen" w:hAnsi="Sylfaen" w:cs="GHEA Grapalat"/>
                <w:lang w:val="en-US"/>
              </w:rPr>
            </w:pPr>
            <w:r>
              <w:rPr>
                <w:rFonts w:ascii="Sylfaen" w:hAnsi="Sylfaen" w:cs="GHEA Grapalat"/>
                <w:lang w:val="en-US"/>
              </w:rPr>
              <w:t>Հայոց լեզու</w:t>
            </w:r>
          </w:p>
        </w:tc>
        <w:tc>
          <w:tcPr>
            <w:tcW w:w="1276" w:type="dxa"/>
          </w:tcPr>
          <w:p w:rsidR="000D2144" w:rsidRPr="00AE4ED3" w:rsidRDefault="000D2144" w:rsidP="000D2144">
            <w:pPr>
              <w:spacing w:after="0"/>
              <w:jc w:val="center"/>
              <w:rPr>
                <w:rFonts w:ascii="Sylfaen" w:hAnsi="Sylfaen" w:cs="GHEA Grapalat"/>
                <w:lang w:val="en-US"/>
              </w:rPr>
            </w:pPr>
            <w:r>
              <w:rPr>
                <w:rFonts w:ascii="Sylfaen" w:hAnsi="Sylfaen" w:cs="GHEA Grapalat"/>
                <w:lang w:val="en-US"/>
              </w:rPr>
              <w:t>3.5</w:t>
            </w:r>
          </w:p>
        </w:tc>
        <w:tc>
          <w:tcPr>
            <w:tcW w:w="1276" w:type="dxa"/>
          </w:tcPr>
          <w:p w:rsidR="000D2144" w:rsidRPr="00AE4ED3" w:rsidRDefault="001D1B4E" w:rsidP="001D1B4E">
            <w:pPr>
              <w:spacing w:after="0"/>
              <w:jc w:val="center"/>
              <w:rPr>
                <w:rFonts w:ascii="Sylfaen" w:hAnsi="Sylfaen" w:cs="GHEA Grapalat"/>
                <w:lang w:val="en-US"/>
              </w:rPr>
            </w:pPr>
            <w:r>
              <w:rPr>
                <w:rFonts w:ascii="Sylfaen" w:hAnsi="Sylfaen" w:cs="GHEA Grapalat"/>
                <w:lang w:val="en-US"/>
              </w:rPr>
              <w:t>7</w:t>
            </w:r>
          </w:p>
        </w:tc>
        <w:tc>
          <w:tcPr>
            <w:tcW w:w="1276" w:type="dxa"/>
          </w:tcPr>
          <w:p w:rsidR="000D2144" w:rsidRPr="00AE4ED3" w:rsidRDefault="00A06F1F" w:rsidP="001D1B4E">
            <w:pPr>
              <w:spacing w:after="0"/>
              <w:jc w:val="center"/>
              <w:rPr>
                <w:rFonts w:ascii="Sylfaen" w:hAnsi="Sylfaen" w:cs="GHEA Grapalat"/>
                <w:lang w:val="en-US"/>
              </w:rPr>
            </w:pPr>
            <w:r>
              <w:rPr>
                <w:rFonts w:ascii="Sylfaen" w:hAnsi="Sylfaen" w:cs="GHEA Grapalat"/>
                <w:lang w:val="en-US"/>
              </w:rPr>
              <w:t>7</w:t>
            </w:r>
          </w:p>
        </w:tc>
        <w:tc>
          <w:tcPr>
            <w:tcW w:w="1984" w:type="dxa"/>
          </w:tcPr>
          <w:p w:rsidR="000D2144" w:rsidRPr="00AE4ED3" w:rsidRDefault="000D2144" w:rsidP="00F62383">
            <w:pPr>
              <w:spacing w:after="0"/>
              <w:rPr>
                <w:rFonts w:ascii="Sylfaen" w:hAnsi="Sylfaen" w:cs="GHEA Grapalat"/>
                <w:lang w:val="hy-AM"/>
              </w:rPr>
            </w:pPr>
          </w:p>
        </w:tc>
      </w:tr>
      <w:tr w:rsidR="000D2144" w:rsidRPr="001B7B57">
        <w:tc>
          <w:tcPr>
            <w:tcW w:w="3402" w:type="dxa"/>
          </w:tcPr>
          <w:p w:rsidR="000D2144" w:rsidRPr="00415FB1" w:rsidRDefault="000D2144" w:rsidP="00F62383">
            <w:pPr>
              <w:spacing w:after="0"/>
              <w:rPr>
                <w:rFonts w:ascii="Sylfaen" w:hAnsi="Sylfaen" w:cs="GHEA Grapalat"/>
                <w:lang w:val="en-US"/>
              </w:rPr>
            </w:pPr>
            <w:r>
              <w:rPr>
                <w:rFonts w:ascii="Sylfaen" w:hAnsi="Sylfaen" w:cs="GHEA Grapalat"/>
                <w:lang w:val="en-US"/>
              </w:rPr>
              <w:t>Գրականություն</w:t>
            </w:r>
          </w:p>
        </w:tc>
        <w:tc>
          <w:tcPr>
            <w:tcW w:w="1276" w:type="dxa"/>
          </w:tcPr>
          <w:p w:rsidR="000D2144" w:rsidRPr="00AE4ED3" w:rsidRDefault="000D2144" w:rsidP="000D2144">
            <w:pPr>
              <w:spacing w:after="0"/>
              <w:jc w:val="center"/>
              <w:rPr>
                <w:rFonts w:ascii="Sylfaen" w:hAnsi="Sylfaen" w:cs="GHEA Grapalat"/>
                <w:lang w:val="en-US"/>
              </w:rPr>
            </w:pPr>
            <w:r>
              <w:rPr>
                <w:rFonts w:ascii="Sylfaen" w:hAnsi="Sylfaen" w:cs="GHEA Grapalat"/>
                <w:lang w:val="en-US"/>
              </w:rPr>
              <w:t>4</w:t>
            </w:r>
          </w:p>
        </w:tc>
        <w:tc>
          <w:tcPr>
            <w:tcW w:w="1276" w:type="dxa"/>
          </w:tcPr>
          <w:p w:rsidR="000D2144" w:rsidRPr="00AE4ED3" w:rsidRDefault="001D1B4E" w:rsidP="001D1B4E">
            <w:pPr>
              <w:spacing w:after="0"/>
              <w:jc w:val="center"/>
              <w:rPr>
                <w:rFonts w:ascii="Sylfaen" w:hAnsi="Sylfaen" w:cs="GHEA Grapalat"/>
                <w:lang w:val="en-US"/>
              </w:rPr>
            </w:pPr>
            <w:r>
              <w:rPr>
                <w:rFonts w:ascii="Sylfaen" w:hAnsi="Sylfaen" w:cs="GHEA Grapalat"/>
                <w:lang w:val="en-US"/>
              </w:rPr>
              <w:t>8</w:t>
            </w:r>
          </w:p>
        </w:tc>
        <w:tc>
          <w:tcPr>
            <w:tcW w:w="1276" w:type="dxa"/>
          </w:tcPr>
          <w:p w:rsidR="000D2144" w:rsidRPr="00AE4ED3" w:rsidRDefault="00A06F1F" w:rsidP="001D1B4E">
            <w:pPr>
              <w:spacing w:after="0"/>
              <w:jc w:val="center"/>
              <w:rPr>
                <w:rFonts w:ascii="Sylfaen" w:hAnsi="Sylfaen" w:cs="GHEA Grapalat"/>
                <w:lang w:val="en-US"/>
              </w:rPr>
            </w:pPr>
            <w:r>
              <w:rPr>
                <w:rFonts w:ascii="Sylfaen" w:hAnsi="Sylfaen" w:cs="GHEA Grapalat"/>
                <w:lang w:val="en-US"/>
              </w:rPr>
              <w:t>8</w:t>
            </w:r>
          </w:p>
        </w:tc>
        <w:tc>
          <w:tcPr>
            <w:tcW w:w="1984" w:type="dxa"/>
          </w:tcPr>
          <w:p w:rsidR="000D2144" w:rsidRPr="00AE4ED3" w:rsidRDefault="000D2144" w:rsidP="00F62383">
            <w:pPr>
              <w:spacing w:after="0"/>
              <w:rPr>
                <w:rFonts w:ascii="Sylfaen" w:hAnsi="Sylfaen" w:cs="GHEA Grapalat"/>
                <w:lang w:val="hy-AM"/>
              </w:rPr>
            </w:pPr>
          </w:p>
        </w:tc>
      </w:tr>
      <w:tr w:rsidR="000D2144" w:rsidRPr="001B7B57">
        <w:tc>
          <w:tcPr>
            <w:tcW w:w="3402" w:type="dxa"/>
          </w:tcPr>
          <w:p w:rsidR="000D2144" w:rsidRPr="00415FB1" w:rsidRDefault="000D2144" w:rsidP="00F62383">
            <w:pPr>
              <w:spacing w:after="0"/>
              <w:rPr>
                <w:rFonts w:ascii="Sylfaen" w:hAnsi="Sylfaen" w:cs="GHEA Grapalat"/>
                <w:lang w:val="en-US"/>
              </w:rPr>
            </w:pPr>
            <w:r>
              <w:rPr>
                <w:rFonts w:ascii="Sylfaen" w:hAnsi="Sylfaen" w:cs="GHEA Grapalat"/>
                <w:lang w:val="en-US"/>
              </w:rPr>
              <w:t>Ռուսաց լեզու</w:t>
            </w:r>
          </w:p>
        </w:tc>
        <w:tc>
          <w:tcPr>
            <w:tcW w:w="1276" w:type="dxa"/>
          </w:tcPr>
          <w:p w:rsidR="000D2144" w:rsidRPr="00AE4ED3" w:rsidRDefault="000D2144" w:rsidP="000D2144">
            <w:pPr>
              <w:spacing w:after="0"/>
              <w:jc w:val="center"/>
              <w:rPr>
                <w:rFonts w:ascii="Sylfaen" w:hAnsi="Sylfaen" w:cs="GHEA Grapalat"/>
                <w:lang w:val="en-US"/>
              </w:rPr>
            </w:pPr>
            <w:r>
              <w:rPr>
                <w:rFonts w:ascii="Sylfaen" w:hAnsi="Sylfaen" w:cs="GHEA Grapalat"/>
                <w:lang w:val="en-US"/>
              </w:rPr>
              <w:t>14</w:t>
            </w:r>
          </w:p>
        </w:tc>
        <w:tc>
          <w:tcPr>
            <w:tcW w:w="1276" w:type="dxa"/>
          </w:tcPr>
          <w:p w:rsidR="000D2144" w:rsidRPr="00AE4ED3" w:rsidRDefault="001D1B4E" w:rsidP="001D1B4E">
            <w:pPr>
              <w:spacing w:after="0"/>
              <w:jc w:val="center"/>
              <w:rPr>
                <w:rFonts w:ascii="Sylfaen" w:hAnsi="Sylfaen" w:cs="GHEA Grapalat"/>
                <w:lang w:val="en-US"/>
              </w:rPr>
            </w:pPr>
            <w:r>
              <w:rPr>
                <w:rFonts w:ascii="Sylfaen" w:hAnsi="Sylfaen" w:cs="GHEA Grapalat"/>
                <w:lang w:val="en-US"/>
              </w:rPr>
              <w:t>27</w:t>
            </w:r>
          </w:p>
        </w:tc>
        <w:tc>
          <w:tcPr>
            <w:tcW w:w="1276" w:type="dxa"/>
          </w:tcPr>
          <w:p w:rsidR="000D2144" w:rsidRPr="00AE4ED3" w:rsidRDefault="00A06F1F" w:rsidP="001D1B4E">
            <w:pPr>
              <w:spacing w:after="0"/>
              <w:jc w:val="center"/>
              <w:rPr>
                <w:rFonts w:ascii="Sylfaen" w:hAnsi="Sylfaen" w:cs="GHEA Grapalat"/>
                <w:lang w:val="en-US"/>
              </w:rPr>
            </w:pPr>
            <w:r>
              <w:rPr>
                <w:rFonts w:ascii="Sylfaen" w:hAnsi="Sylfaen" w:cs="GHEA Grapalat"/>
                <w:lang w:val="en-US"/>
              </w:rPr>
              <w:t>28</w:t>
            </w:r>
          </w:p>
        </w:tc>
        <w:tc>
          <w:tcPr>
            <w:tcW w:w="1984" w:type="dxa"/>
          </w:tcPr>
          <w:p w:rsidR="000D2144" w:rsidRPr="00AE4ED3" w:rsidRDefault="000D2144" w:rsidP="00F62383">
            <w:pPr>
              <w:spacing w:after="0"/>
              <w:rPr>
                <w:rFonts w:ascii="Sylfaen" w:hAnsi="Sylfaen" w:cs="GHEA Grapalat"/>
                <w:lang w:val="hy-AM"/>
              </w:rPr>
            </w:pPr>
          </w:p>
        </w:tc>
      </w:tr>
      <w:tr w:rsidR="000D2144" w:rsidRPr="001B7B57">
        <w:tc>
          <w:tcPr>
            <w:tcW w:w="3402" w:type="dxa"/>
          </w:tcPr>
          <w:p w:rsidR="000D2144" w:rsidRPr="00415FB1" w:rsidRDefault="000D2144" w:rsidP="00F62383">
            <w:pPr>
              <w:spacing w:after="0"/>
              <w:rPr>
                <w:rFonts w:ascii="Sylfaen" w:hAnsi="Sylfaen" w:cs="GHEA Grapalat"/>
                <w:lang w:val="en-US"/>
              </w:rPr>
            </w:pPr>
            <w:r>
              <w:rPr>
                <w:rFonts w:ascii="Sylfaen" w:hAnsi="Sylfaen" w:cs="GHEA Grapalat"/>
                <w:lang w:val="en-US"/>
              </w:rPr>
              <w:t>Օտար լեզու (անգլ., ֆրանս.)</w:t>
            </w:r>
          </w:p>
        </w:tc>
        <w:tc>
          <w:tcPr>
            <w:tcW w:w="1276" w:type="dxa"/>
          </w:tcPr>
          <w:p w:rsidR="000D2144" w:rsidRPr="00AE4ED3" w:rsidRDefault="000D2144" w:rsidP="000D2144">
            <w:pPr>
              <w:spacing w:after="0"/>
              <w:jc w:val="center"/>
              <w:rPr>
                <w:rFonts w:ascii="Sylfaen" w:hAnsi="Sylfaen" w:cs="GHEA Grapalat"/>
                <w:lang w:val="en-US"/>
              </w:rPr>
            </w:pPr>
            <w:r>
              <w:rPr>
                <w:rFonts w:ascii="Sylfaen" w:hAnsi="Sylfaen" w:cs="GHEA Grapalat"/>
                <w:lang w:val="en-US"/>
              </w:rPr>
              <w:t>9</w:t>
            </w:r>
          </w:p>
        </w:tc>
        <w:tc>
          <w:tcPr>
            <w:tcW w:w="1276" w:type="dxa"/>
          </w:tcPr>
          <w:p w:rsidR="000D2144" w:rsidRPr="00AE4ED3" w:rsidRDefault="001D1B4E" w:rsidP="001D1B4E">
            <w:pPr>
              <w:spacing w:after="0"/>
              <w:jc w:val="center"/>
              <w:rPr>
                <w:rFonts w:ascii="Sylfaen" w:hAnsi="Sylfaen" w:cs="GHEA Grapalat"/>
                <w:lang w:val="en-US"/>
              </w:rPr>
            </w:pPr>
            <w:r>
              <w:rPr>
                <w:rFonts w:ascii="Sylfaen" w:hAnsi="Sylfaen" w:cs="GHEA Grapalat"/>
                <w:lang w:val="en-US"/>
              </w:rPr>
              <w:t>18</w:t>
            </w:r>
          </w:p>
        </w:tc>
        <w:tc>
          <w:tcPr>
            <w:tcW w:w="1276" w:type="dxa"/>
          </w:tcPr>
          <w:p w:rsidR="000D2144" w:rsidRPr="00AE4ED3" w:rsidRDefault="00A06F1F" w:rsidP="001D1B4E">
            <w:pPr>
              <w:spacing w:after="0"/>
              <w:jc w:val="center"/>
              <w:rPr>
                <w:rFonts w:ascii="Sylfaen" w:hAnsi="Sylfaen" w:cs="GHEA Grapalat"/>
                <w:lang w:val="en-US"/>
              </w:rPr>
            </w:pPr>
            <w:r>
              <w:rPr>
                <w:rFonts w:ascii="Sylfaen" w:hAnsi="Sylfaen" w:cs="GHEA Grapalat"/>
                <w:lang w:val="en-US"/>
              </w:rPr>
              <w:t>18</w:t>
            </w:r>
          </w:p>
        </w:tc>
        <w:tc>
          <w:tcPr>
            <w:tcW w:w="1984" w:type="dxa"/>
          </w:tcPr>
          <w:p w:rsidR="000D2144" w:rsidRPr="00AE4ED3" w:rsidRDefault="000D2144" w:rsidP="00F62383">
            <w:pPr>
              <w:spacing w:after="0"/>
              <w:rPr>
                <w:rFonts w:ascii="Sylfaen" w:hAnsi="Sylfaen" w:cs="GHEA Grapalat"/>
                <w:lang w:val="hy-AM"/>
              </w:rPr>
            </w:pPr>
          </w:p>
        </w:tc>
      </w:tr>
      <w:tr w:rsidR="000D2144" w:rsidRPr="001B7B57">
        <w:tc>
          <w:tcPr>
            <w:tcW w:w="3402" w:type="dxa"/>
          </w:tcPr>
          <w:p w:rsidR="000D2144" w:rsidRPr="00F8007C" w:rsidRDefault="000D2144" w:rsidP="00F62383">
            <w:pPr>
              <w:spacing w:after="0"/>
              <w:rPr>
                <w:rFonts w:ascii="Sylfaen" w:hAnsi="Sylfaen" w:cs="GHEA Grapalat"/>
                <w:lang w:val="en-US"/>
              </w:rPr>
            </w:pPr>
            <w:r>
              <w:rPr>
                <w:rFonts w:ascii="Sylfaen" w:hAnsi="Sylfaen" w:cs="GHEA Grapalat"/>
                <w:lang w:val="en-US"/>
              </w:rPr>
              <w:t xml:space="preserve">Մաթեմատիկա </w:t>
            </w:r>
          </w:p>
        </w:tc>
        <w:tc>
          <w:tcPr>
            <w:tcW w:w="1276" w:type="dxa"/>
          </w:tcPr>
          <w:p w:rsidR="000D2144" w:rsidRPr="00AE4ED3" w:rsidRDefault="000D2144" w:rsidP="000D2144">
            <w:pPr>
              <w:spacing w:after="0"/>
              <w:jc w:val="center"/>
              <w:rPr>
                <w:rFonts w:ascii="Sylfaen" w:hAnsi="Sylfaen" w:cs="GHEA Grapalat"/>
                <w:lang w:val="en-US"/>
              </w:rPr>
            </w:pPr>
            <w:r>
              <w:rPr>
                <w:rFonts w:ascii="Sylfaen" w:hAnsi="Sylfaen" w:cs="GHEA Grapalat"/>
                <w:lang w:val="en-US"/>
              </w:rPr>
              <w:t>5.5</w:t>
            </w:r>
          </w:p>
        </w:tc>
        <w:tc>
          <w:tcPr>
            <w:tcW w:w="1276" w:type="dxa"/>
          </w:tcPr>
          <w:p w:rsidR="000D2144" w:rsidRPr="00AE4ED3" w:rsidRDefault="001D1B4E" w:rsidP="001D1B4E">
            <w:pPr>
              <w:spacing w:after="0"/>
              <w:jc w:val="center"/>
              <w:rPr>
                <w:rFonts w:ascii="Sylfaen" w:hAnsi="Sylfaen" w:cs="GHEA Grapalat"/>
                <w:lang w:val="en-US"/>
              </w:rPr>
            </w:pPr>
            <w:r>
              <w:rPr>
                <w:rFonts w:ascii="Sylfaen" w:hAnsi="Sylfaen" w:cs="GHEA Grapalat"/>
                <w:lang w:val="en-US"/>
              </w:rPr>
              <w:t>35</w:t>
            </w:r>
          </w:p>
        </w:tc>
        <w:tc>
          <w:tcPr>
            <w:tcW w:w="1276" w:type="dxa"/>
          </w:tcPr>
          <w:p w:rsidR="000D2144" w:rsidRPr="00AE4ED3" w:rsidRDefault="00A06F1F" w:rsidP="001D1B4E">
            <w:pPr>
              <w:spacing w:after="0"/>
              <w:jc w:val="center"/>
              <w:rPr>
                <w:rFonts w:ascii="Sylfaen" w:hAnsi="Sylfaen" w:cs="GHEA Grapalat"/>
                <w:lang w:val="en-US"/>
              </w:rPr>
            </w:pPr>
            <w:r>
              <w:rPr>
                <w:rFonts w:ascii="Sylfaen" w:hAnsi="Sylfaen" w:cs="GHEA Grapalat"/>
                <w:lang w:val="en-US"/>
              </w:rPr>
              <w:t>35</w:t>
            </w:r>
          </w:p>
        </w:tc>
        <w:tc>
          <w:tcPr>
            <w:tcW w:w="1984" w:type="dxa"/>
          </w:tcPr>
          <w:p w:rsidR="000D2144" w:rsidRPr="00AE4ED3" w:rsidRDefault="000D2144" w:rsidP="00F62383">
            <w:pPr>
              <w:spacing w:after="0"/>
              <w:rPr>
                <w:rFonts w:ascii="Sylfaen" w:hAnsi="Sylfaen" w:cs="GHEA Grapalat"/>
                <w:lang w:val="hy-AM"/>
              </w:rPr>
            </w:pPr>
          </w:p>
        </w:tc>
      </w:tr>
      <w:tr w:rsidR="000D2144" w:rsidRPr="001B7B57">
        <w:tc>
          <w:tcPr>
            <w:tcW w:w="3402" w:type="dxa"/>
          </w:tcPr>
          <w:p w:rsidR="000D2144" w:rsidRPr="00F8007C" w:rsidRDefault="000D2144" w:rsidP="00F62383">
            <w:pPr>
              <w:spacing w:after="0"/>
              <w:rPr>
                <w:rFonts w:ascii="Sylfaen" w:hAnsi="Sylfaen" w:cs="GHEA Grapalat"/>
                <w:lang w:val="en-US"/>
              </w:rPr>
            </w:pPr>
            <w:r>
              <w:rPr>
                <w:rFonts w:ascii="Sylfaen" w:hAnsi="Sylfaen" w:cs="GHEA Grapalat"/>
                <w:lang w:val="en-US"/>
              </w:rPr>
              <w:t xml:space="preserve">Հանրահաշիվ </w:t>
            </w:r>
          </w:p>
        </w:tc>
        <w:tc>
          <w:tcPr>
            <w:tcW w:w="1276" w:type="dxa"/>
          </w:tcPr>
          <w:p w:rsidR="000D2144" w:rsidRPr="00AE4ED3" w:rsidRDefault="000D2144" w:rsidP="000D2144">
            <w:pPr>
              <w:spacing w:after="0"/>
              <w:jc w:val="center"/>
              <w:rPr>
                <w:rFonts w:ascii="Sylfaen" w:hAnsi="Sylfaen" w:cs="GHEA Grapalat"/>
                <w:lang w:val="en-US"/>
              </w:rPr>
            </w:pPr>
            <w:r>
              <w:rPr>
                <w:rFonts w:ascii="Sylfaen" w:hAnsi="Sylfaen" w:cs="GHEA Grapalat"/>
                <w:lang w:val="en-US"/>
              </w:rPr>
              <w:t>5</w:t>
            </w:r>
          </w:p>
        </w:tc>
        <w:tc>
          <w:tcPr>
            <w:tcW w:w="1276" w:type="dxa"/>
          </w:tcPr>
          <w:p w:rsidR="000D2144" w:rsidRPr="00AE4ED3" w:rsidRDefault="001D1B4E" w:rsidP="001D1B4E">
            <w:pPr>
              <w:spacing w:after="0"/>
              <w:jc w:val="center"/>
              <w:rPr>
                <w:rFonts w:ascii="Sylfaen" w:hAnsi="Sylfaen" w:cs="GHEA Grapalat"/>
                <w:lang w:val="en-US"/>
              </w:rPr>
            </w:pPr>
            <w:r>
              <w:rPr>
                <w:rFonts w:ascii="Sylfaen" w:hAnsi="Sylfaen" w:cs="GHEA Grapalat"/>
                <w:lang w:val="en-US"/>
              </w:rPr>
              <w:t>9</w:t>
            </w:r>
          </w:p>
        </w:tc>
        <w:tc>
          <w:tcPr>
            <w:tcW w:w="1276" w:type="dxa"/>
          </w:tcPr>
          <w:p w:rsidR="000D2144" w:rsidRPr="00AE4ED3" w:rsidRDefault="00A06F1F" w:rsidP="001D1B4E">
            <w:pPr>
              <w:spacing w:after="0"/>
              <w:jc w:val="center"/>
              <w:rPr>
                <w:rFonts w:ascii="Sylfaen" w:hAnsi="Sylfaen" w:cs="GHEA Grapalat"/>
                <w:lang w:val="en-US"/>
              </w:rPr>
            </w:pPr>
            <w:r>
              <w:rPr>
                <w:rFonts w:ascii="Sylfaen" w:hAnsi="Sylfaen" w:cs="GHEA Grapalat"/>
                <w:lang w:val="en-US"/>
              </w:rPr>
              <w:t>9</w:t>
            </w:r>
          </w:p>
        </w:tc>
        <w:tc>
          <w:tcPr>
            <w:tcW w:w="1984" w:type="dxa"/>
          </w:tcPr>
          <w:p w:rsidR="000D2144" w:rsidRPr="00AE4ED3" w:rsidRDefault="000D2144" w:rsidP="00F62383">
            <w:pPr>
              <w:spacing w:after="0"/>
              <w:rPr>
                <w:rFonts w:ascii="Sylfaen" w:hAnsi="Sylfaen" w:cs="GHEA Grapalat"/>
                <w:lang w:val="hy-AM"/>
              </w:rPr>
            </w:pPr>
          </w:p>
        </w:tc>
      </w:tr>
      <w:tr w:rsidR="000D2144" w:rsidRPr="001B7B57">
        <w:tc>
          <w:tcPr>
            <w:tcW w:w="3402" w:type="dxa"/>
          </w:tcPr>
          <w:p w:rsidR="000D2144" w:rsidRPr="00F8007C" w:rsidRDefault="000D2144" w:rsidP="00F62383">
            <w:pPr>
              <w:spacing w:after="0"/>
              <w:rPr>
                <w:rFonts w:ascii="Sylfaen" w:hAnsi="Sylfaen" w:cs="GHEA Grapalat"/>
                <w:lang w:val="en-US"/>
              </w:rPr>
            </w:pPr>
            <w:r>
              <w:rPr>
                <w:rFonts w:ascii="Sylfaen" w:hAnsi="Sylfaen" w:cs="GHEA Grapalat"/>
                <w:lang w:val="en-US"/>
              </w:rPr>
              <w:t xml:space="preserve">Երկրաչափություն </w:t>
            </w:r>
          </w:p>
        </w:tc>
        <w:tc>
          <w:tcPr>
            <w:tcW w:w="1276" w:type="dxa"/>
          </w:tcPr>
          <w:p w:rsidR="000D2144" w:rsidRPr="00AE4ED3" w:rsidRDefault="000D2144" w:rsidP="000D2144">
            <w:pPr>
              <w:spacing w:after="0"/>
              <w:jc w:val="center"/>
              <w:rPr>
                <w:rFonts w:ascii="Sylfaen" w:hAnsi="Sylfaen" w:cs="GHEA Grapalat"/>
                <w:lang w:val="en-US"/>
              </w:rPr>
            </w:pPr>
            <w:r>
              <w:rPr>
                <w:rFonts w:ascii="Sylfaen" w:hAnsi="Sylfaen" w:cs="GHEA Grapalat"/>
                <w:lang w:val="en-US"/>
              </w:rPr>
              <w:t>6</w:t>
            </w:r>
          </w:p>
        </w:tc>
        <w:tc>
          <w:tcPr>
            <w:tcW w:w="1276" w:type="dxa"/>
          </w:tcPr>
          <w:p w:rsidR="000D2144" w:rsidRPr="00AE4ED3" w:rsidRDefault="001D1B4E" w:rsidP="001D1B4E">
            <w:pPr>
              <w:spacing w:after="0"/>
              <w:jc w:val="center"/>
              <w:rPr>
                <w:rFonts w:ascii="Sylfaen" w:hAnsi="Sylfaen" w:cs="GHEA Grapalat"/>
                <w:lang w:val="en-US"/>
              </w:rPr>
            </w:pPr>
            <w:r>
              <w:rPr>
                <w:rFonts w:ascii="Sylfaen" w:hAnsi="Sylfaen" w:cs="GHEA Grapalat"/>
                <w:lang w:val="en-US"/>
              </w:rPr>
              <w:t>6</w:t>
            </w:r>
          </w:p>
        </w:tc>
        <w:tc>
          <w:tcPr>
            <w:tcW w:w="1276" w:type="dxa"/>
          </w:tcPr>
          <w:p w:rsidR="000D2144" w:rsidRPr="00AE4ED3" w:rsidRDefault="00A06F1F" w:rsidP="001D1B4E">
            <w:pPr>
              <w:spacing w:after="0"/>
              <w:jc w:val="center"/>
              <w:rPr>
                <w:rFonts w:ascii="Sylfaen" w:hAnsi="Sylfaen" w:cs="GHEA Grapalat"/>
                <w:lang w:val="en-US"/>
              </w:rPr>
            </w:pPr>
            <w:r>
              <w:rPr>
                <w:rFonts w:ascii="Sylfaen" w:hAnsi="Sylfaen" w:cs="GHEA Grapalat"/>
                <w:lang w:val="en-US"/>
              </w:rPr>
              <w:t>6</w:t>
            </w:r>
          </w:p>
        </w:tc>
        <w:tc>
          <w:tcPr>
            <w:tcW w:w="1984" w:type="dxa"/>
          </w:tcPr>
          <w:p w:rsidR="000D2144" w:rsidRPr="00AE4ED3" w:rsidRDefault="000D2144" w:rsidP="00F62383">
            <w:pPr>
              <w:spacing w:after="0"/>
              <w:rPr>
                <w:rFonts w:ascii="Sylfaen" w:hAnsi="Sylfaen" w:cs="GHEA Grapalat"/>
                <w:lang w:val="hy-AM"/>
              </w:rPr>
            </w:pPr>
          </w:p>
        </w:tc>
      </w:tr>
      <w:tr w:rsidR="000D2144" w:rsidRPr="001B7B57">
        <w:tc>
          <w:tcPr>
            <w:tcW w:w="3402" w:type="dxa"/>
          </w:tcPr>
          <w:p w:rsidR="000D2144" w:rsidRPr="00F8007C" w:rsidRDefault="000D2144" w:rsidP="00F62383">
            <w:pPr>
              <w:spacing w:after="0"/>
              <w:rPr>
                <w:rFonts w:ascii="Sylfaen" w:hAnsi="Sylfaen" w:cs="GHEA Grapalat"/>
                <w:lang w:val="en-US"/>
              </w:rPr>
            </w:pPr>
            <w:r>
              <w:rPr>
                <w:rFonts w:ascii="Sylfaen" w:hAnsi="Sylfaen" w:cs="GHEA Grapalat"/>
                <w:lang w:val="en-US"/>
              </w:rPr>
              <w:t xml:space="preserve">Ֆիզիկա </w:t>
            </w:r>
          </w:p>
        </w:tc>
        <w:tc>
          <w:tcPr>
            <w:tcW w:w="1276" w:type="dxa"/>
          </w:tcPr>
          <w:p w:rsidR="000D2144" w:rsidRPr="00AE4ED3" w:rsidRDefault="000D2144" w:rsidP="000D2144">
            <w:pPr>
              <w:spacing w:after="0"/>
              <w:jc w:val="center"/>
              <w:rPr>
                <w:rFonts w:ascii="Sylfaen" w:hAnsi="Sylfaen" w:cs="GHEA Grapalat"/>
                <w:lang w:val="en-US"/>
              </w:rPr>
            </w:pPr>
            <w:r>
              <w:rPr>
                <w:rFonts w:ascii="Sylfaen" w:hAnsi="Sylfaen" w:cs="GHEA Grapalat"/>
                <w:lang w:val="en-US"/>
              </w:rPr>
              <w:t>6</w:t>
            </w:r>
          </w:p>
        </w:tc>
        <w:tc>
          <w:tcPr>
            <w:tcW w:w="1276" w:type="dxa"/>
          </w:tcPr>
          <w:p w:rsidR="000D2144" w:rsidRPr="00AE4ED3" w:rsidRDefault="001D1B4E" w:rsidP="001D1B4E">
            <w:pPr>
              <w:spacing w:after="0"/>
              <w:jc w:val="center"/>
              <w:rPr>
                <w:rFonts w:ascii="Sylfaen" w:hAnsi="Sylfaen" w:cs="GHEA Grapalat"/>
                <w:lang w:val="en-US"/>
              </w:rPr>
            </w:pPr>
            <w:r>
              <w:rPr>
                <w:rFonts w:ascii="Sylfaen" w:hAnsi="Sylfaen" w:cs="GHEA Grapalat"/>
                <w:lang w:val="en-US"/>
              </w:rPr>
              <w:t>6</w:t>
            </w:r>
          </w:p>
        </w:tc>
        <w:tc>
          <w:tcPr>
            <w:tcW w:w="1276" w:type="dxa"/>
          </w:tcPr>
          <w:p w:rsidR="000D2144" w:rsidRPr="00AE4ED3" w:rsidRDefault="00A06F1F" w:rsidP="001D1B4E">
            <w:pPr>
              <w:spacing w:after="0"/>
              <w:jc w:val="center"/>
              <w:rPr>
                <w:rFonts w:ascii="Sylfaen" w:hAnsi="Sylfaen" w:cs="GHEA Grapalat"/>
                <w:lang w:val="en-US"/>
              </w:rPr>
            </w:pPr>
            <w:r>
              <w:rPr>
                <w:rFonts w:ascii="Sylfaen" w:hAnsi="Sylfaen" w:cs="GHEA Grapalat"/>
                <w:lang w:val="en-US"/>
              </w:rPr>
              <w:t>6</w:t>
            </w:r>
          </w:p>
        </w:tc>
        <w:tc>
          <w:tcPr>
            <w:tcW w:w="1984" w:type="dxa"/>
          </w:tcPr>
          <w:p w:rsidR="000D2144" w:rsidRPr="00AE4ED3" w:rsidRDefault="000D2144" w:rsidP="00F62383">
            <w:pPr>
              <w:spacing w:after="0"/>
              <w:rPr>
                <w:rFonts w:ascii="Sylfaen" w:hAnsi="Sylfaen" w:cs="GHEA Grapalat"/>
                <w:lang w:val="hy-AM"/>
              </w:rPr>
            </w:pPr>
          </w:p>
        </w:tc>
      </w:tr>
      <w:tr w:rsidR="000D2144" w:rsidRPr="001B7B57">
        <w:tc>
          <w:tcPr>
            <w:tcW w:w="3402" w:type="dxa"/>
          </w:tcPr>
          <w:p w:rsidR="000D2144" w:rsidRPr="00F8007C" w:rsidRDefault="000D2144" w:rsidP="00F62383">
            <w:pPr>
              <w:spacing w:after="0"/>
              <w:rPr>
                <w:rFonts w:ascii="Sylfaen" w:hAnsi="Sylfaen" w:cs="GHEA Grapalat"/>
                <w:lang w:val="en-US"/>
              </w:rPr>
            </w:pPr>
            <w:r>
              <w:rPr>
                <w:rFonts w:ascii="Sylfaen" w:hAnsi="Sylfaen" w:cs="GHEA Grapalat"/>
                <w:lang w:val="en-US"/>
              </w:rPr>
              <w:t xml:space="preserve">Քիմիա </w:t>
            </w:r>
          </w:p>
        </w:tc>
        <w:tc>
          <w:tcPr>
            <w:tcW w:w="1276" w:type="dxa"/>
          </w:tcPr>
          <w:p w:rsidR="000D2144" w:rsidRPr="00AE4ED3" w:rsidRDefault="000D2144" w:rsidP="000D2144">
            <w:pPr>
              <w:spacing w:after="0"/>
              <w:jc w:val="center"/>
              <w:rPr>
                <w:rFonts w:ascii="Sylfaen" w:hAnsi="Sylfaen" w:cs="GHEA Grapalat"/>
                <w:lang w:val="en-US"/>
              </w:rPr>
            </w:pPr>
            <w:r>
              <w:rPr>
                <w:rFonts w:ascii="Sylfaen" w:hAnsi="Sylfaen" w:cs="GHEA Grapalat"/>
                <w:lang w:val="en-US"/>
              </w:rPr>
              <w:t>5</w:t>
            </w:r>
          </w:p>
        </w:tc>
        <w:tc>
          <w:tcPr>
            <w:tcW w:w="1276" w:type="dxa"/>
          </w:tcPr>
          <w:p w:rsidR="000D2144" w:rsidRPr="00AE4ED3" w:rsidRDefault="001D1B4E" w:rsidP="001D1B4E">
            <w:pPr>
              <w:spacing w:after="0"/>
              <w:jc w:val="center"/>
              <w:rPr>
                <w:rFonts w:ascii="Sylfaen" w:hAnsi="Sylfaen" w:cs="GHEA Grapalat"/>
                <w:lang w:val="en-US"/>
              </w:rPr>
            </w:pPr>
            <w:r>
              <w:rPr>
                <w:rFonts w:ascii="Sylfaen" w:hAnsi="Sylfaen" w:cs="GHEA Grapalat"/>
                <w:lang w:val="en-US"/>
              </w:rPr>
              <w:t>5</w:t>
            </w:r>
          </w:p>
        </w:tc>
        <w:tc>
          <w:tcPr>
            <w:tcW w:w="1276" w:type="dxa"/>
          </w:tcPr>
          <w:p w:rsidR="000D2144" w:rsidRPr="00AE4ED3" w:rsidRDefault="00A06F1F" w:rsidP="001D1B4E">
            <w:pPr>
              <w:spacing w:after="0"/>
              <w:jc w:val="center"/>
              <w:rPr>
                <w:rFonts w:ascii="Sylfaen" w:hAnsi="Sylfaen" w:cs="GHEA Grapalat"/>
                <w:lang w:val="en-US"/>
              </w:rPr>
            </w:pPr>
            <w:r>
              <w:rPr>
                <w:rFonts w:ascii="Sylfaen" w:hAnsi="Sylfaen" w:cs="GHEA Grapalat"/>
                <w:lang w:val="en-US"/>
              </w:rPr>
              <w:t>5</w:t>
            </w:r>
          </w:p>
        </w:tc>
        <w:tc>
          <w:tcPr>
            <w:tcW w:w="1984" w:type="dxa"/>
          </w:tcPr>
          <w:p w:rsidR="000D2144" w:rsidRPr="00AE4ED3" w:rsidRDefault="000D2144" w:rsidP="00F62383">
            <w:pPr>
              <w:spacing w:after="0"/>
              <w:rPr>
                <w:rFonts w:ascii="Sylfaen" w:hAnsi="Sylfaen" w:cs="GHEA Grapalat"/>
                <w:lang w:val="hy-AM"/>
              </w:rPr>
            </w:pPr>
          </w:p>
        </w:tc>
      </w:tr>
      <w:tr w:rsidR="000D2144" w:rsidRPr="001B7B57">
        <w:tc>
          <w:tcPr>
            <w:tcW w:w="3402" w:type="dxa"/>
          </w:tcPr>
          <w:p w:rsidR="000D2144" w:rsidRPr="00771B60" w:rsidRDefault="000D2144" w:rsidP="00F62383">
            <w:pPr>
              <w:spacing w:after="0"/>
              <w:rPr>
                <w:rFonts w:ascii="Sylfaen" w:hAnsi="Sylfaen" w:cs="GHEA Grapalat"/>
                <w:lang w:val="en-US"/>
              </w:rPr>
            </w:pPr>
            <w:r>
              <w:rPr>
                <w:rFonts w:ascii="Sylfaen" w:hAnsi="Sylfaen" w:cs="GHEA Grapalat"/>
                <w:lang w:val="en-US"/>
              </w:rPr>
              <w:t xml:space="preserve">Ինֆորմատիկա </w:t>
            </w:r>
          </w:p>
        </w:tc>
        <w:tc>
          <w:tcPr>
            <w:tcW w:w="1276" w:type="dxa"/>
          </w:tcPr>
          <w:p w:rsidR="000D2144" w:rsidRPr="00AE4ED3" w:rsidRDefault="000D2144" w:rsidP="000D2144">
            <w:pPr>
              <w:spacing w:after="0"/>
              <w:jc w:val="center"/>
              <w:rPr>
                <w:rFonts w:ascii="Sylfaen" w:hAnsi="Sylfaen" w:cs="GHEA Grapalat"/>
                <w:lang w:val="en-US"/>
              </w:rPr>
            </w:pPr>
            <w:r>
              <w:rPr>
                <w:rFonts w:ascii="Sylfaen" w:hAnsi="Sylfaen" w:cs="GHEA Grapalat"/>
                <w:lang w:val="en-US"/>
              </w:rPr>
              <w:t>4</w:t>
            </w:r>
          </w:p>
        </w:tc>
        <w:tc>
          <w:tcPr>
            <w:tcW w:w="1276" w:type="dxa"/>
          </w:tcPr>
          <w:p w:rsidR="000D2144" w:rsidRPr="00AE4ED3" w:rsidRDefault="001D1B4E" w:rsidP="001D1B4E">
            <w:pPr>
              <w:spacing w:after="0"/>
              <w:jc w:val="center"/>
              <w:rPr>
                <w:rFonts w:ascii="Sylfaen" w:hAnsi="Sylfaen" w:cs="GHEA Grapalat"/>
                <w:lang w:val="en-US"/>
              </w:rPr>
            </w:pPr>
            <w:r>
              <w:rPr>
                <w:rFonts w:ascii="Sylfaen" w:hAnsi="Sylfaen" w:cs="GHEA Grapalat"/>
                <w:lang w:val="en-US"/>
              </w:rPr>
              <w:t>4</w:t>
            </w:r>
          </w:p>
        </w:tc>
        <w:tc>
          <w:tcPr>
            <w:tcW w:w="1276" w:type="dxa"/>
          </w:tcPr>
          <w:p w:rsidR="000D2144" w:rsidRPr="00AE4ED3" w:rsidRDefault="00A06F1F" w:rsidP="001D1B4E">
            <w:pPr>
              <w:spacing w:after="0"/>
              <w:jc w:val="center"/>
              <w:rPr>
                <w:rFonts w:ascii="Sylfaen" w:hAnsi="Sylfaen" w:cs="GHEA Grapalat"/>
                <w:lang w:val="en-US"/>
              </w:rPr>
            </w:pPr>
            <w:r>
              <w:rPr>
                <w:rFonts w:ascii="Sylfaen" w:hAnsi="Sylfaen" w:cs="GHEA Grapalat"/>
                <w:lang w:val="en-US"/>
              </w:rPr>
              <w:t>5</w:t>
            </w:r>
          </w:p>
        </w:tc>
        <w:tc>
          <w:tcPr>
            <w:tcW w:w="1984" w:type="dxa"/>
          </w:tcPr>
          <w:p w:rsidR="000D2144" w:rsidRPr="00AE4ED3" w:rsidRDefault="000D2144" w:rsidP="00F62383">
            <w:pPr>
              <w:spacing w:after="0"/>
              <w:rPr>
                <w:rFonts w:ascii="Sylfaen" w:hAnsi="Sylfaen" w:cs="GHEA Grapalat"/>
                <w:lang w:val="hy-AM"/>
              </w:rPr>
            </w:pPr>
          </w:p>
        </w:tc>
      </w:tr>
      <w:tr w:rsidR="000D2144" w:rsidRPr="001B7B57">
        <w:tc>
          <w:tcPr>
            <w:tcW w:w="3402" w:type="dxa"/>
          </w:tcPr>
          <w:p w:rsidR="000D2144" w:rsidRPr="00771B60" w:rsidRDefault="000D2144" w:rsidP="00F62383">
            <w:pPr>
              <w:spacing w:after="0"/>
              <w:rPr>
                <w:rFonts w:ascii="Sylfaen" w:hAnsi="Sylfaen" w:cs="GHEA Grapalat"/>
                <w:lang w:val="en-US"/>
              </w:rPr>
            </w:pPr>
            <w:r>
              <w:rPr>
                <w:rFonts w:ascii="Sylfaen" w:hAnsi="Sylfaen" w:cs="GHEA Grapalat"/>
                <w:lang w:val="en-US"/>
              </w:rPr>
              <w:t xml:space="preserve">Բնագիտություն </w:t>
            </w:r>
          </w:p>
        </w:tc>
        <w:tc>
          <w:tcPr>
            <w:tcW w:w="1276" w:type="dxa"/>
          </w:tcPr>
          <w:p w:rsidR="000D2144" w:rsidRPr="00AE4ED3" w:rsidRDefault="000D2144" w:rsidP="000D2144">
            <w:pPr>
              <w:spacing w:after="0"/>
              <w:jc w:val="center"/>
              <w:rPr>
                <w:rFonts w:ascii="Sylfaen" w:hAnsi="Sylfaen" w:cs="GHEA Grapalat"/>
                <w:lang w:val="en-US"/>
              </w:rPr>
            </w:pPr>
            <w:r>
              <w:rPr>
                <w:rFonts w:ascii="Sylfaen" w:hAnsi="Sylfaen" w:cs="GHEA Grapalat"/>
                <w:lang w:val="en-US"/>
              </w:rPr>
              <w:t>4</w:t>
            </w:r>
          </w:p>
        </w:tc>
        <w:tc>
          <w:tcPr>
            <w:tcW w:w="1276" w:type="dxa"/>
          </w:tcPr>
          <w:p w:rsidR="000D2144" w:rsidRPr="00AE4ED3" w:rsidRDefault="001D1B4E" w:rsidP="001D1B4E">
            <w:pPr>
              <w:spacing w:after="0"/>
              <w:jc w:val="center"/>
              <w:rPr>
                <w:rFonts w:ascii="Sylfaen" w:hAnsi="Sylfaen" w:cs="GHEA Grapalat"/>
                <w:lang w:val="en-US"/>
              </w:rPr>
            </w:pPr>
            <w:r>
              <w:rPr>
                <w:rFonts w:ascii="Sylfaen" w:hAnsi="Sylfaen" w:cs="GHEA Grapalat"/>
                <w:lang w:val="en-US"/>
              </w:rPr>
              <w:t>6</w:t>
            </w:r>
          </w:p>
        </w:tc>
        <w:tc>
          <w:tcPr>
            <w:tcW w:w="1276" w:type="dxa"/>
          </w:tcPr>
          <w:p w:rsidR="000D2144" w:rsidRPr="00AE4ED3" w:rsidRDefault="00A06F1F" w:rsidP="001D1B4E">
            <w:pPr>
              <w:spacing w:after="0"/>
              <w:jc w:val="center"/>
              <w:rPr>
                <w:rFonts w:ascii="Sylfaen" w:hAnsi="Sylfaen" w:cs="GHEA Grapalat"/>
                <w:lang w:val="en-US"/>
              </w:rPr>
            </w:pPr>
            <w:r>
              <w:rPr>
                <w:rFonts w:ascii="Sylfaen" w:hAnsi="Sylfaen" w:cs="GHEA Grapalat"/>
                <w:lang w:val="en-US"/>
              </w:rPr>
              <w:t>6</w:t>
            </w:r>
          </w:p>
        </w:tc>
        <w:tc>
          <w:tcPr>
            <w:tcW w:w="1984" w:type="dxa"/>
          </w:tcPr>
          <w:p w:rsidR="000D2144" w:rsidRPr="00AE4ED3" w:rsidRDefault="000D2144" w:rsidP="00F62383">
            <w:pPr>
              <w:spacing w:after="0"/>
              <w:rPr>
                <w:rFonts w:ascii="Sylfaen" w:hAnsi="Sylfaen" w:cs="GHEA Grapalat"/>
                <w:lang w:val="hy-AM"/>
              </w:rPr>
            </w:pPr>
          </w:p>
        </w:tc>
      </w:tr>
      <w:tr w:rsidR="000D2144" w:rsidRPr="001B7B57">
        <w:tc>
          <w:tcPr>
            <w:tcW w:w="3402" w:type="dxa"/>
          </w:tcPr>
          <w:p w:rsidR="000D2144" w:rsidRPr="00771B60" w:rsidRDefault="000D2144" w:rsidP="00F62383">
            <w:pPr>
              <w:spacing w:after="0"/>
              <w:rPr>
                <w:rFonts w:ascii="Sylfaen" w:hAnsi="Sylfaen" w:cs="GHEA Grapalat"/>
                <w:lang w:val="en-US"/>
              </w:rPr>
            </w:pPr>
            <w:r>
              <w:rPr>
                <w:rFonts w:ascii="Sylfaen" w:hAnsi="Sylfaen" w:cs="GHEA Grapalat"/>
                <w:lang w:val="en-US"/>
              </w:rPr>
              <w:t>Աշխարհագրություն</w:t>
            </w:r>
          </w:p>
        </w:tc>
        <w:tc>
          <w:tcPr>
            <w:tcW w:w="1276" w:type="dxa"/>
          </w:tcPr>
          <w:p w:rsidR="000D2144" w:rsidRPr="00AE4ED3" w:rsidRDefault="000D2144" w:rsidP="000D2144">
            <w:pPr>
              <w:spacing w:after="0"/>
              <w:jc w:val="center"/>
              <w:rPr>
                <w:rFonts w:ascii="Sylfaen" w:hAnsi="Sylfaen" w:cs="GHEA Grapalat"/>
                <w:lang w:val="en-US"/>
              </w:rPr>
            </w:pPr>
            <w:r>
              <w:rPr>
                <w:rFonts w:ascii="Sylfaen" w:hAnsi="Sylfaen" w:cs="GHEA Grapalat"/>
                <w:lang w:val="en-US"/>
              </w:rPr>
              <w:t>4</w:t>
            </w:r>
          </w:p>
        </w:tc>
        <w:tc>
          <w:tcPr>
            <w:tcW w:w="1276" w:type="dxa"/>
          </w:tcPr>
          <w:p w:rsidR="000D2144" w:rsidRPr="00AE4ED3" w:rsidRDefault="001D1B4E" w:rsidP="001D1B4E">
            <w:pPr>
              <w:spacing w:after="0"/>
              <w:jc w:val="center"/>
              <w:rPr>
                <w:rFonts w:ascii="Sylfaen" w:hAnsi="Sylfaen" w:cs="GHEA Grapalat"/>
                <w:lang w:val="en-US"/>
              </w:rPr>
            </w:pPr>
            <w:r>
              <w:rPr>
                <w:rFonts w:ascii="Sylfaen" w:hAnsi="Sylfaen" w:cs="GHEA Grapalat"/>
                <w:lang w:val="en-US"/>
              </w:rPr>
              <w:t>4</w:t>
            </w:r>
          </w:p>
        </w:tc>
        <w:tc>
          <w:tcPr>
            <w:tcW w:w="1276" w:type="dxa"/>
          </w:tcPr>
          <w:p w:rsidR="000D2144" w:rsidRPr="00AE4ED3" w:rsidRDefault="00A06F1F" w:rsidP="001D1B4E">
            <w:pPr>
              <w:spacing w:after="0"/>
              <w:jc w:val="center"/>
              <w:rPr>
                <w:rFonts w:ascii="Sylfaen" w:hAnsi="Sylfaen" w:cs="GHEA Grapalat"/>
                <w:lang w:val="en-US"/>
              </w:rPr>
            </w:pPr>
            <w:r>
              <w:rPr>
                <w:rFonts w:ascii="Sylfaen" w:hAnsi="Sylfaen" w:cs="GHEA Grapalat"/>
                <w:lang w:val="en-US"/>
              </w:rPr>
              <w:t>5</w:t>
            </w:r>
          </w:p>
        </w:tc>
        <w:tc>
          <w:tcPr>
            <w:tcW w:w="1984" w:type="dxa"/>
          </w:tcPr>
          <w:p w:rsidR="000D2144" w:rsidRPr="00AE4ED3" w:rsidRDefault="000D2144" w:rsidP="00F62383">
            <w:pPr>
              <w:spacing w:after="0"/>
              <w:rPr>
                <w:rFonts w:ascii="Sylfaen" w:hAnsi="Sylfaen" w:cs="GHEA Grapalat"/>
                <w:lang w:val="hy-AM"/>
              </w:rPr>
            </w:pPr>
          </w:p>
        </w:tc>
      </w:tr>
      <w:tr w:rsidR="000D2144" w:rsidRPr="001B7B57">
        <w:tc>
          <w:tcPr>
            <w:tcW w:w="3402" w:type="dxa"/>
          </w:tcPr>
          <w:p w:rsidR="000D2144" w:rsidRPr="00771B60" w:rsidRDefault="000D2144" w:rsidP="00F62383">
            <w:pPr>
              <w:spacing w:after="0"/>
              <w:rPr>
                <w:rFonts w:ascii="Sylfaen" w:hAnsi="Sylfaen" w:cs="GHEA Grapalat"/>
                <w:lang w:val="en-US"/>
              </w:rPr>
            </w:pPr>
            <w:r>
              <w:rPr>
                <w:rFonts w:ascii="Sylfaen" w:hAnsi="Sylfaen" w:cs="GHEA Grapalat"/>
                <w:lang w:val="en-US"/>
              </w:rPr>
              <w:t>Հայ. աշխարհագրություն</w:t>
            </w:r>
          </w:p>
        </w:tc>
        <w:tc>
          <w:tcPr>
            <w:tcW w:w="1276" w:type="dxa"/>
          </w:tcPr>
          <w:p w:rsidR="000D2144" w:rsidRPr="00AE4ED3" w:rsidRDefault="000D2144" w:rsidP="000D2144">
            <w:pPr>
              <w:spacing w:after="0"/>
              <w:jc w:val="center"/>
              <w:rPr>
                <w:rFonts w:ascii="Sylfaen" w:hAnsi="Sylfaen" w:cs="GHEA Grapalat"/>
                <w:lang w:val="en-US"/>
              </w:rPr>
            </w:pPr>
            <w:r>
              <w:rPr>
                <w:rFonts w:ascii="Sylfaen" w:hAnsi="Sylfaen" w:cs="GHEA Grapalat"/>
                <w:lang w:val="en-US"/>
              </w:rPr>
              <w:t>2</w:t>
            </w:r>
          </w:p>
        </w:tc>
        <w:tc>
          <w:tcPr>
            <w:tcW w:w="1276" w:type="dxa"/>
          </w:tcPr>
          <w:p w:rsidR="000D2144" w:rsidRPr="00AE4ED3" w:rsidRDefault="001D1B4E" w:rsidP="001D1B4E">
            <w:pPr>
              <w:spacing w:after="0"/>
              <w:jc w:val="center"/>
              <w:rPr>
                <w:rFonts w:ascii="Sylfaen" w:hAnsi="Sylfaen" w:cs="GHEA Grapalat"/>
                <w:lang w:val="en-US"/>
              </w:rPr>
            </w:pPr>
            <w:r>
              <w:rPr>
                <w:rFonts w:ascii="Sylfaen" w:hAnsi="Sylfaen" w:cs="GHEA Grapalat"/>
                <w:lang w:val="en-US"/>
              </w:rPr>
              <w:t>2</w:t>
            </w:r>
          </w:p>
        </w:tc>
        <w:tc>
          <w:tcPr>
            <w:tcW w:w="1276" w:type="dxa"/>
          </w:tcPr>
          <w:p w:rsidR="000D2144" w:rsidRPr="00AE4ED3" w:rsidRDefault="00A06F1F" w:rsidP="001D1B4E">
            <w:pPr>
              <w:spacing w:after="0"/>
              <w:jc w:val="center"/>
              <w:rPr>
                <w:rFonts w:ascii="Sylfaen" w:hAnsi="Sylfaen" w:cs="GHEA Grapalat"/>
                <w:lang w:val="en-US"/>
              </w:rPr>
            </w:pPr>
            <w:r>
              <w:rPr>
                <w:rFonts w:ascii="Sylfaen" w:hAnsi="Sylfaen" w:cs="GHEA Grapalat"/>
                <w:lang w:val="en-US"/>
              </w:rPr>
              <w:t>2</w:t>
            </w:r>
          </w:p>
        </w:tc>
        <w:tc>
          <w:tcPr>
            <w:tcW w:w="1984" w:type="dxa"/>
          </w:tcPr>
          <w:p w:rsidR="000D2144" w:rsidRPr="00AE4ED3" w:rsidRDefault="000D2144" w:rsidP="00F62383">
            <w:pPr>
              <w:spacing w:after="0"/>
              <w:rPr>
                <w:rFonts w:ascii="Sylfaen" w:hAnsi="Sylfaen" w:cs="GHEA Grapalat"/>
                <w:lang w:val="hy-AM"/>
              </w:rPr>
            </w:pPr>
          </w:p>
        </w:tc>
      </w:tr>
      <w:tr w:rsidR="000D2144" w:rsidRPr="001B7B57">
        <w:tc>
          <w:tcPr>
            <w:tcW w:w="3402" w:type="dxa"/>
          </w:tcPr>
          <w:p w:rsidR="000D2144" w:rsidRPr="00771B60" w:rsidRDefault="000D2144" w:rsidP="00F62383">
            <w:pPr>
              <w:spacing w:after="0"/>
              <w:rPr>
                <w:rFonts w:ascii="Sylfaen" w:hAnsi="Sylfaen" w:cs="GHEA Grapalat"/>
                <w:lang w:val="en-US"/>
              </w:rPr>
            </w:pPr>
            <w:r>
              <w:rPr>
                <w:rFonts w:ascii="Sylfaen" w:hAnsi="Sylfaen" w:cs="GHEA Grapalat"/>
                <w:lang w:val="en-US"/>
              </w:rPr>
              <w:t>Համաշխարհային պատմ.</w:t>
            </w:r>
          </w:p>
        </w:tc>
        <w:tc>
          <w:tcPr>
            <w:tcW w:w="1276" w:type="dxa"/>
          </w:tcPr>
          <w:p w:rsidR="000D2144" w:rsidRPr="00AE4ED3" w:rsidRDefault="000D2144" w:rsidP="000D2144">
            <w:pPr>
              <w:spacing w:after="0"/>
              <w:jc w:val="center"/>
              <w:rPr>
                <w:rFonts w:ascii="Sylfaen" w:hAnsi="Sylfaen" w:cs="GHEA Grapalat"/>
                <w:lang w:val="en-US"/>
              </w:rPr>
            </w:pPr>
            <w:r>
              <w:rPr>
                <w:rFonts w:ascii="Sylfaen" w:hAnsi="Sylfaen" w:cs="GHEA Grapalat"/>
                <w:lang w:val="en-US"/>
              </w:rPr>
              <w:t>4</w:t>
            </w:r>
          </w:p>
        </w:tc>
        <w:tc>
          <w:tcPr>
            <w:tcW w:w="1276" w:type="dxa"/>
          </w:tcPr>
          <w:p w:rsidR="000D2144" w:rsidRPr="00AE4ED3" w:rsidRDefault="001D1B4E" w:rsidP="001D1B4E">
            <w:pPr>
              <w:spacing w:after="0"/>
              <w:jc w:val="center"/>
              <w:rPr>
                <w:rFonts w:ascii="Sylfaen" w:hAnsi="Sylfaen" w:cs="GHEA Grapalat"/>
                <w:lang w:val="en-US"/>
              </w:rPr>
            </w:pPr>
            <w:r>
              <w:rPr>
                <w:rFonts w:ascii="Sylfaen" w:hAnsi="Sylfaen" w:cs="GHEA Grapalat"/>
                <w:lang w:val="en-US"/>
              </w:rPr>
              <w:t>4</w:t>
            </w:r>
          </w:p>
        </w:tc>
        <w:tc>
          <w:tcPr>
            <w:tcW w:w="1276" w:type="dxa"/>
          </w:tcPr>
          <w:p w:rsidR="000D2144" w:rsidRPr="00AE4ED3" w:rsidRDefault="00A06F1F" w:rsidP="001D1B4E">
            <w:pPr>
              <w:spacing w:after="0"/>
              <w:jc w:val="center"/>
              <w:rPr>
                <w:rFonts w:ascii="Sylfaen" w:hAnsi="Sylfaen" w:cs="GHEA Grapalat"/>
                <w:lang w:val="en-US"/>
              </w:rPr>
            </w:pPr>
            <w:r>
              <w:rPr>
                <w:rFonts w:ascii="Sylfaen" w:hAnsi="Sylfaen" w:cs="GHEA Grapalat"/>
                <w:lang w:val="en-US"/>
              </w:rPr>
              <w:t>5</w:t>
            </w:r>
          </w:p>
        </w:tc>
        <w:tc>
          <w:tcPr>
            <w:tcW w:w="1984" w:type="dxa"/>
          </w:tcPr>
          <w:p w:rsidR="000D2144" w:rsidRPr="00AE4ED3" w:rsidRDefault="000D2144" w:rsidP="00F62383">
            <w:pPr>
              <w:spacing w:after="0"/>
              <w:rPr>
                <w:rFonts w:ascii="Sylfaen" w:hAnsi="Sylfaen" w:cs="GHEA Grapalat"/>
                <w:lang w:val="hy-AM"/>
              </w:rPr>
            </w:pPr>
          </w:p>
        </w:tc>
      </w:tr>
      <w:tr w:rsidR="000D2144" w:rsidRPr="001B7B57">
        <w:tc>
          <w:tcPr>
            <w:tcW w:w="3402" w:type="dxa"/>
          </w:tcPr>
          <w:p w:rsidR="000D2144" w:rsidRPr="00771B60" w:rsidRDefault="000D2144" w:rsidP="00F62383">
            <w:pPr>
              <w:spacing w:after="0"/>
              <w:rPr>
                <w:rFonts w:ascii="Sylfaen" w:hAnsi="Sylfaen" w:cs="GHEA Grapalat"/>
                <w:lang w:val="en-US"/>
              </w:rPr>
            </w:pPr>
            <w:r>
              <w:rPr>
                <w:rFonts w:ascii="Sylfaen" w:hAnsi="Sylfaen" w:cs="GHEA Grapalat"/>
                <w:lang w:val="en-US"/>
              </w:rPr>
              <w:t>Հայոց. Պատմ</w:t>
            </w:r>
          </w:p>
        </w:tc>
        <w:tc>
          <w:tcPr>
            <w:tcW w:w="1276" w:type="dxa"/>
          </w:tcPr>
          <w:p w:rsidR="000D2144" w:rsidRPr="00AE4ED3" w:rsidRDefault="000D2144" w:rsidP="000D2144">
            <w:pPr>
              <w:spacing w:after="0"/>
              <w:jc w:val="center"/>
              <w:rPr>
                <w:rFonts w:ascii="Sylfaen" w:hAnsi="Sylfaen" w:cs="GHEA Grapalat"/>
                <w:lang w:val="en-US"/>
              </w:rPr>
            </w:pPr>
            <w:r>
              <w:rPr>
                <w:rFonts w:ascii="Sylfaen" w:hAnsi="Sylfaen" w:cs="GHEA Grapalat"/>
                <w:lang w:val="en-US"/>
              </w:rPr>
              <w:t>6</w:t>
            </w:r>
          </w:p>
        </w:tc>
        <w:tc>
          <w:tcPr>
            <w:tcW w:w="1276" w:type="dxa"/>
          </w:tcPr>
          <w:p w:rsidR="000D2144" w:rsidRPr="00AE4ED3" w:rsidRDefault="001D1B4E" w:rsidP="001D1B4E">
            <w:pPr>
              <w:spacing w:after="0"/>
              <w:jc w:val="center"/>
              <w:rPr>
                <w:rFonts w:ascii="Sylfaen" w:hAnsi="Sylfaen" w:cs="GHEA Grapalat"/>
                <w:lang w:val="en-US"/>
              </w:rPr>
            </w:pPr>
            <w:r>
              <w:rPr>
                <w:rFonts w:ascii="Sylfaen" w:hAnsi="Sylfaen" w:cs="GHEA Grapalat"/>
                <w:lang w:val="en-US"/>
              </w:rPr>
              <w:t>6</w:t>
            </w:r>
          </w:p>
        </w:tc>
        <w:tc>
          <w:tcPr>
            <w:tcW w:w="1276" w:type="dxa"/>
          </w:tcPr>
          <w:p w:rsidR="000D2144" w:rsidRPr="00AE4ED3" w:rsidRDefault="00A06F1F" w:rsidP="001D1B4E">
            <w:pPr>
              <w:spacing w:after="0"/>
              <w:jc w:val="center"/>
              <w:rPr>
                <w:rFonts w:ascii="Sylfaen" w:hAnsi="Sylfaen" w:cs="GHEA Grapalat"/>
                <w:lang w:val="en-US"/>
              </w:rPr>
            </w:pPr>
            <w:r>
              <w:rPr>
                <w:rFonts w:ascii="Sylfaen" w:hAnsi="Sylfaen" w:cs="GHEA Grapalat"/>
                <w:lang w:val="en-US"/>
              </w:rPr>
              <w:t>7.5</w:t>
            </w:r>
          </w:p>
        </w:tc>
        <w:tc>
          <w:tcPr>
            <w:tcW w:w="1984" w:type="dxa"/>
          </w:tcPr>
          <w:p w:rsidR="000D2144" w:rsidRPr="00AE4ED3" w:rsidRDefault="000D2144" w:rsidP="00F62383">
            <w:pPr>
              <w:spacing w:after="0"/>
              <w:rPr>
                <w:rFonts w:ascii="Sylfaen" w:hAnsi="Sylfaen" w:cs="GHEA Grapalat"/>
                <w:lang w:val="hy-AM"/>
              </w:rPr>
            </w:pPr>
          </w:p>
        </w:tc>
      </w:tr>
      <w:tr w:rsidR="000D2144" w:rsidRPr="001B7B57">
        <w:tc>
          <w:tcPr>
            <w:tcW w:w="3402" w:type="dxa"/>
          </w:tcPr>
          <w:p w:rsidR="000D2144" w:rsidRPr="00771B60" w:rsidRDefault="000D2144" w:rsidP="00F62383">
            <w:pPr>
              <w:spacing w:after="0"/>
              <w:rPr>
                <w:rFonts w:ascii="Sylfaen" w:hAnsi="Sylfaen" w:cs="GHEA Grapalat"/>
                <w:lang w:val="en-US"/>
              </w:rPr>
            </w:pPr>
            <w:r>
              <w:rPr>
                <w:rFonts w:ascii="Sylfaen" w:hAnsi="Sylfaen" w:cs="GHEA Grapalat"/>
                <w:lang w:val="en-US"/>
              </w:rPr>
              <w:t>Հայ եկեղեցու պատմ.</w:t>
            </w:r>
          </w:p>
        </w:tc>
        <w:tc>
          <w:tcPr>
            <w:tcW w:w="1276" w:type="dxa"/>
          </w:tcPr>
          <w:p w:rsidR="000D2144" w:rsidRPr="00AE4ED3" w:rsidRDefault="000D2144" w:rsidP="000D2144">
            <w:pPr>
              <w:spacing w:after="0"/>
              <w:jc w:val="center"/>
              <w:rPr>
                <w:rFonts w:ascii="Sylfaen" w:hAnsi="Sylfaen" w:cs="GHEA Grapalat"/>
                <w:lang w:val="en-US"/>
              </w:rPr>
            </w:pPr>
            <w:r>
              <w:rPr>
                <w:rFonts w:ascii="Sylfaen" w:hAnsi="Sylfaen" w:cs="GHEA Grapalat"/>
                <w:lang w:val="en-US"/>
              </w:rPr>
              <w:t>5</w:t>
            </w:r>
          </w:p>
        </w:tc>
        <w:tc>
          <w:tcPr>
            <w:tcW w:w="1276" w:type="dxa"/>
          </w:tcPr>
          <w:p w:rsidR="000D2144" w:rsidRPr="00AE4ED3" w:rsidRDefault="001D1B4E" w:rsidP="001D1B4E">
            <w:pPr>
              <w:spacing w:after="0"/>
              <w:jc w:val="center"/>
              <w:rPr>
                <w:rFonts w:ascii="Sylfaen" w:hAnsi="Sylfaen" w:cs="GHEA Grapalat"/>
                <w:lang w:val="en-US"/>
              </w:rPr>
            </w:pPr>
            <w:r>
              <w:rPr>
                <w:rFonts w:ascii="Sylfaen" w:hAnsi="Sylfaen" w:cs="GHEA Grapalat"/>
                <w:lang w:val="en-US"/>
              </w:rPr>
              <w:t>6</w:t>
            </w:r>
          </w:p>
        </w:tc>
        <w:tc>
          <w:tcPr>
            <w:tcW w:w="1276" w:type="dxa"/>
          </w:tcPr>
          <w:p w:rsidR="000D2144" w:rsidRPr="00AE4ED3" w:rsidRDefault="00A06F1F" w:rsidP="001D1B4E">
            <w:pPr>
              <w:spacing w:after="0"/>
              <w:jc w:val="center"/>
              <w:rPr>
                <w:rFonts w:ascii="Sylfaen" w:hAnsi="Sylfaen" w:cs="GHEA Grapalat"/>
                <w:lang w:val="en-US"/>
              </w:rPr>
            </w:pPr>
            <w:r>
              <w:rPr>
                <w:rFonts w:ascii="Sylfaen" w:hAnsi="Sylfaen" w:cs="GHEA Grapalat"/>
                <w:lang w:val="en-US"/>
              </w:rPr>
              <w:t>6</w:t>
            </w:r>
          </w:p>
        </w:tc>
        <w:tc>
          <w:tcPr>
            <w:tcW w:w="1984" w:type="dxa"/>
          </w:tcPr>
          <w:p w:rsidR="000D2144" w:rsidRPr="00AE4ED3" w:rsidRDefault="000D2144" w:rsidP="00F62383">
            <w:pPr>
              <w:spacing w:after="0"/>
              <w:rPr>
                <w:rFonts w:ascii="Sylfaen" w:hAnsi="Sylfaen" w:cs="GHEA Grapalat"/>
                <w:lang w:val="hy-AM"/>
              </w:rPr>
            </w:pPr>
          </w:p>
        </w:tc>
      </w:tr>
      <w:tr w:rsidR="000D2144" w:rsidRPr="001B7B57">
        <w:tc>
          <w:tcPr>
            <w:tcW w:w="3402" w:type="dxa"/>
          </w:tcPr>
          <w:p w:rsidR="000D2144" w:rsidRPr="00771B60" w:rsidRDefault="000D2144" w:rsidP="00F62383">
            <w:pPr>
              <w:spacing w:after="0"/>
              <w:rPr>
                <w:rFonts w:ascii="Sylfaen" w:hAnsi="Sylfaen" w:cs="GHEA Grapalat"/>
                <w:lang w:val="en-US"/>
              </w:rPr>
            </w:pPr>
            <w:r>
              <w:rPr>
                <w:rFonts w:ascii="Sylfaen" w:hAnsi="Sylfaen" w:cs="GHEA Grapalat"/>
                <w:lang w:val="en-US"/>
              </w:rPr>
              <w:t xml:space="preserve">Կենսաբանություն </w:t>
            </w:r>
          </w:p>
        </w:tc>
        <w:tc>
          <w:tcPr>
            <w:tcW w:w="1276" w:type="dxa"/>
          </w:tcPr>
          <w:p w:rsidR="000D2144" w:rsidRPr="00AE4ED3" w:rsidRDefault="000D2144" w:rsidP="000D2144">
            <w:pPr>
              <w:spacing w:after="0"/>
              <w:jc w:val="center"/>
              <w:rPr>
                <w:rFonts w:ascii="Sylfaen" w:hAnsi="Sylfaen" w:cs="GHEA Grapalat"/>
                <w:lang w:val="en-US"/>
              </w:rPr>
            </w:pPr>
            <w:r>
              <w:rPr>
                <w:rFonts w:ascii="Sylfaen" w:hAnsi="Sylfaen" w:cs="GHEA Grapalat"/>
                <w:lang w:val="en-US"/>
              </w:rPr>
              <w:t>6</w:t>
            </w:r>
          </w:p>
        </w:tc>
        <w:tc>
          <w:tcPr>
            <w:tcW w:w="1276" w:type="dxa"/>
          </w:tcPr>
          <w:p w:rsidR="000D2144" w:rsidRPr="00AE4ED3" w:rsidRDefault="001D1B4E" w:rsidP="001D1B4E">
            <w:pPr>
              <w:spacing w:after="0"/>
              <w:jc w:val="center"/>
              <w:rPr>
                <w:rFonts w:ascii="Sylfaen" w:hAnsi="Sylfaen" w:cs="GHEA Grapalat"/>
                <w:lang w:val="en-US"/>
              </w:rPr>
            </w:pPr>
            <w:r>
              <w:rPr>
                <w:rFonts w:ascii="Sylfaen" w:hAnsi="Sylfaen" w:cs="GHEA Grapalat"/>
                <w:lang w:val="en-US"/>
              </w:rPr>
              <w:t>6</w:t>
            </w:r>
          </w:p>
        </w:tc>
        <w:tc>
          <w:tcPr>
            <w:tcW w:w="1276" w:type="dxa"/>
          </w:tcPr>
          <w:p w:rsidR="000D2144" w:rsidRPr="00AE4ED3" w:rsidRDefault="00A06F1F" w:rsidP="001D1B4E">
            <w:pPr>
              <w:spacing w:after="0"/>
              <w:jc w:val="center"/>
              <w:rPr>
                <w:rFonts w:ascii="Sylfaen" w:hAnsi="Sylfaen" w:cs="GHEA Grapalat"/>
                <w:lang w:val="en-US"/>
              </w:rPr>
            </w:pPr>
            <w:r>
              <w:rPr>
                <w:rFonts w:ascii="Sylfaen" w:hAnsi="Sylfaen" w:cs="GHEA Grapalat"/>
                <w:lang w:val="en-US"/>
              </w:rPr>
              <w:t>6</w:t>
            </w:r>
          </w:p>
        </w:tc>
        <w:tc>
          <w:tcPr>
            <w:tcW w:w="1984" w:type="dxa"/>
          </w:tcPr>
          <w:p w:rsidR="000D2144" w:rsidRPr="00AE4ED3" w:rsidRDefault="000D2144" w:rsidP="00F62383">
            <w:pPr>
              <w:spacing w:after="0"/>
              <w:rPr>
                <w:rFonts w:ascii="Sylfaen" w:hAnsi="Sylfaen" w:cs="GHEA Grapalat"/>
                <w:lang w:val="hy-AM"/>
              </w:rPr>
            </w:pPr>
          </w:p>
        </w:tc>
      </w:tr>
      <w:tr w:rsidR="000D2144" w:rsidRPr="001B7B57">
        <w:tc>
          <w:tcPr>
            <w:tcW w:w="3402" w:type="dxa"/>
          </w:tcPr>
          <w:p w:rsidR="000D2144" w:rsidRPr="00771B60" w:rsidRDefault="000D2144" w:rsidP="00F62383">
            <w:pPr>
              <w:spacing w:after="0"/>
              <w:rPr>
                <w:rFonts w:ascii="Sylfaen" w:hAnsi="Sylfaen" w:cs="GHEA Grapalat"/>
                <w:lang w:val="en-US"/>
              </w:rPr>
            </w:pPr>
            <w:r>
              <w:rPr>
                <w:rFonts w:ascii="Sylfaen" w:hAnsi="Sylfaen" w:cs="GHEA Grapalat"/>
                <w:lang w:val="en-US"/>
              </w:rPr>
              <w:t xml:space="preserve">Երաժշտություն </w:t>
            </w:r>
          </w:p>
        </w:tc>
        <w:tc>
          <w:tcPr>
            <w:tcW w:w="1276" w:type="dxa"/>
          </w:tcPr>
          <w:p w:rsidR="000D2144" w:rsidRPr="00AE4ED3" w:rsidRDefault="000D2144" w:rsidP="000D2144">
            <w:pPr>
              <w:spacing w:after="0"/>
              <w:jc w:val="center"/>
              <w:rPr>
                <w:rFonts w:ascii="Sylfaen" w:hAnsi="Sylfaen" w:cs="GHEA Grapalat"/>
                <w:lang w:val="en-US"/>
              </w:rPr>
            </w:pPr>
            <w:r>
              <w:rPr>
                <w:rFonts w:ascii="Sylfaen" w:hAnsi="Sylfaen" w:cs="GHEA Grapalat"/>
                <w:lang w:val="en-US"/>
              </w:rPr>
              <w:t>9</w:t>
            </w:r>
          </w:p>
        </w:tc>
        <w:tc>
          <w:tcPr>
            <w:tcW w:w="1276" w:type="dxa"/>
          </w:tcPr>
          <w:p w:rsidR="000D2144" w:rsidRPr="00AE4ED3" w:rsidRDefault="001D1B4E" w:rsidP="001D1B4E">
            <w:pPr>
              <w:spacing w:after="0"/>
              <w:jc w:val="center"/>
              <w:rPr>
                <w:rFonts w:ascii="Sylfaen" w:hAnsi="Sylfaen" w:cs="GHEA Grapalat"/>
                <w:lang w:val="en-US"/>
              </w:rPr>
            </w:pPr>
            <w:r>
              <w:rPr>
                <w:rFonts w:ascii="Sylfaen" w:hAnsi="Sylfaen" w:cs="GHEA Grapalat"/>
                <w:lang w:val="en-US"/>
              </w:rPr>
              <w:t>9</w:t>
            </w:r>
          </w:p>
        </w:tc>
        <w:tc>
          <w:tcPr>
            <w:tcW w:w="1276" w:type="dxa"/>
          </w:tcPr>
          <w:p w:rsidR="000D2144" w:rsidRPr="00AE4ED3" w:rsidRDefault="00A06F1F" w:rsidP="001D1B4E">
            <w:pPr>
              <w:spacing w:after="0"/>
              <w:jc w:val="center"/>
              <w:rPr>
                <w:rFonts w:ascii="Sylfaen" w:hAnsi="Sylfaen" w:cs="GHEA Grapalat"/>
                <w:lang w:val="en-US"/>
              </w:rPr>
            </w:pPr>
            <w:r>
              <w:rPr>
                <w:rFonts w:ascii="Sylfaen" w:hAnsi="Sylfaen" w:cs="GHEA Grapalat"/>
                <w:lang w:val="en-US"/>
              </w:rPr>
              <w:t>8.5</w:t>
            </w:r>
          </w:p>
        </w:tc>
        <w:tc>
          <w:tcPr>
            <w:tcW w:w="1984" w:type="dxa"/>
          </w:tcPr>
          <w:p w:rsidR="000D2144" w:rsidRPr="00AE4ED3" w:rsidRDefault="000D2144" w:rsidP="00F62383">
            <w:pPr>
              <w:spacing w:after="0"/>
              <w:rPr>
                <w:rFonts w:ascii="Sylfaen" w:hAnsi="Sylfaen" w:cs="GHEA Grapalat"/>
                <w:lang w:val="hy-AM"/>
              </w:rPr>
            </w:pPr>
          </w:p>
        </w:tc>
      </w:tr>
      <w:tr w:rsidR="000D2144" w:rsidRPr="001B7B57">
        <w:tc>
          <w:tcPr>
            <w:tcW w:w="3402" w:type="dxa"/>
          </w:tcPr>
          <w:p w:rsidR="000D2144" w:rsidRPr="00771B60" w:rsidRDefault="000D2144" w:rsidP="00F62383">
            <w:pPr>
              <w:spacing w:after="0"/>
              <w:rPr>
                <w:rFonts w:ascii="Sylfaen" w:hAnsi="Sylfaen" w:cs="GHEA Grapalat"/>
                <w:lang w:val="en-US"/>
              </w:rPr>
            </w:pPr>
            <w:r>
              <w:rPr>
                <w:rFonts w:ascii="Sylfaen" w:hAnsi="Sylfaen" w:cs="GHEA Grapalat"/>
                <w:lang w:val="en-US"/>
              </w:rPr>
              <w:t xml:space="preserve">Ֆիզկուլտուրա </w:t>
            </w:r>
          </w:p>
        </w:tc>
        <w:tc>
          <w:tcPr>
            <w:tcW w:w="1276" w:type="dxa"/>
          </w:tcPr>
          <w:p w:rsidR="000D2144" w:rsidRPr="00AE4ED3" w:rsidRDefault="000D2144" w:rsidP="000D2144">
            <w:pPr>
              <w:spacing w:after="0"/>
              <w:jc w:val="center"/>
              <w:rPr>
                <w:rFonts w:ascii="Sylfaen" w:hAnsi="Sylfaen" w:cs="GHEA Grapalat"/>
                <w:lang w:val="en-US"/>
              </w:rPr>
            </w:pPr>
            <w:r>
              <w:rPr>
                <w:rFonts w:ascii="Sylfaen" w:hAnsi="Sylfaen" w:cs="GHEA Grapalat"/>
                <w:lang w:val="en-US"/>
              </w:rPr>
              <w:t>20</w:t>
            </w:r>
          </w:p>
        </w:tc>
        <w:tc>
          <w:tcPr>
            <w:tcW w:w="1276" w:type="dxa"/>
          </w:tcPr>
          <w:p w:rsidR="000D2144" w:rsidRPr="00AE4ED3" w:rsidRDefault="001D1B4E" w:rsidP="001D1B4E">
            <w:pPr>
              <w:spacing w:after="0"/>
              <w:jc w:val="center"/>
              <w:rPr>
                <w:rFonts w:ascii="Sylfaen" w:hAnsi="Sylfaen" w:cs="GHEA Grapalat"/>
                <w:lang w:val="en-US"/>
              </w:rPr>
            </w:pPr>
            <w:r>
              <w:rPr>
                <w:rFonts w:ascii="Sylfaen" w:hAnsi="Sylfaen" w:cs="GHEA Grapalat"/>
                <w:lang w:val="en-US"/>
              </w:rPr>
              <w:t>29</w:t>
            </w:r>
          </w:p>
        </w:tc>
        <w:tc>
          <w:tcPr>
            <w:tcW w:w="1276" w:type="dxa"/>
          </w:tcPr>
          <w:p w:rsidR="000D2144" w:rsidRPr="00AE4ED3" w:rsidRDefault="00A06F1F" w:rsidP="001D1B4E">
            <w:pPr>
              <w:spacing w:after="0"/>
              <w:jc w:val="center"/>
              <w:rPr>
                <w:rFonts w:ascii="Sylfaen" w:hAnsi="Sylfaen" w:cs="GHEA Grapalat"/>
                <w:lang w:val="en-US"/>
              </w:rPr>
            </w:pPr>
            <w:r>
              <w:rPr>
                <w:rFonts w:ascii="Sylfaen" w:hAnsi="Sylfaen" w:cs="GHEA Grapalat"/>
                <w:lang w:val="en-US"/>
              </w:rPr>
              <w:t>29</w:t>
            </w:r>
          </w:p>
        </w:tc>
        <w:tc>
          <w:tcPr>
            <w:tcW w:w="1984" w:type="dxa"/>
          </w:tcPr>
          <w:p w:rsidR="000D2144" w:rsidRPr="00AE4ED3" w:rsidRDefault="000D2144" w:rsidP="00F62383">
            <w:pPr>
              <w:spacing w:after="0"/>
              <w:rPr>
                <w:rFonts w:ascii="Sylfaen" w:hAnsi="Sylfaen" w:cs="GHEA Grapalat"/>
                <w:lang w:val="hy-AM"/>
              </w:rPr>
            </w:pPr>
          </w:p>
        </w:tc>
      </w:tr>
      <w:tr w:rsidR="000D2144" w:rsidRPr="001B7B57">
        <w:tc>
          <w:tcPr>
            <w:tcW w:w="3402" w:type="dxa"/>
          </w:tcPr>
          <w:p w:rsidR="000D2144" w:rsidRPr="00771B60" w:rsidRDefault="000D2144" w:rsidP="00F62383">
            <w:pPr>
              <w:spacing w:after="0"/>
              <w:rPr>
                <w:rFonts w:ascii="Sylfaen" w:hAnsi="Sylfaen" w:cs="GHEA Grapalat"/>
                <w:lang w:val="en-US"/>
              </w:rPr>
            </w:pPr>
            <w:r>
              <w:rPr>
                <w:rFonts w:ascii="Sylfaen" w:hAnsi="Sylfaen" w:cs="GHEA Grapalat"/>
                <w:lang w:val="en-US"/>
              </w:rPr>
              <w:t xml:space="preserve">Կերպարվեստ </w:t>
            </w:r>
          </w:p>
        </w:tc>
        <w:tc>
          <w:tcPr>
            <w:tcW w:w="1276" w:type="dxa"/>
          </w:tcPr>
          <w:p w:rsidR="000D2144" w:rsidRPr="00AE4ED3" w:rsidRDefault="000D2144" w:rsidP="000D2144">
            <w:pPr>
              <w:spacing w:after="0"/>
              <w:jc w:val="center"/>
              <w:rPr>
                <w:rFonts w:ascii="Sylfaen" w:hAnsi="Sylfaen" w:cs="GHEA Grapalat"/>
                <w:lang w:val="en-US"/>
              </w:rPr>
            </w:pPr>
            <w:r>
              <w:rPr>
                <w:rFonts w:ascii="Sylfaen" w:hAnsi="Sylfaen" w:cs="GHEA Grapalat"/>
                <w:lang w:val="en-US"/>
              </w:rPr>
              <w:t>9</w:t>
            </w:r>
          </w:p>
        </w:tc>
        <w:tc>
          <w:tcPr>
            <w:tcW w:w="1276" w:type="dxa"/>
          </w:tcPr>
          <w:p w:rsidR="000D2144" w:rsidRPr="00AE4ED3" w:rsidRDefault="001D1B4E" w:rsidP="001D1B4E">
            <w:pPr>
              <w:spacing w:after="0"/>
              <w:jc w:val="center"/>
              <w:rPr>
                <w:rFonts w:ascii="Sylfaen" w:hAnsi="Sylfaen" w:cs="GHEA Grapalat"/>
                <w:lang w:val="en-US"/>
              </w:rPr>
            </w:pPr>
            <w:r>
              <w:rPr>
                <w:rFonts w:ascii="Sylfaen" w:hAnsi="Sylfaen" w:cs="GHEA Grapalat"/>
                <w:lang w:val="en-US"/>
              </w:rPr>
              <w:t>9</w:t>
            </w:r>
          </w:p>
        </w:tc>
        <w:tc>
          <w:tcPr>
            <w:tcW w:w="1276" w:type="dxa"/>
          </w:tcPr>
          <w:p w:rsidR="000D2144" w:rsidRPr="00AE4ED3" w:rsidRDefault="00A06F1F" w:rsidP="001D1B4E">
            <w:pPr>
              <w:spacing w:after="0"/>
              <w:jc w:val="center"/>
              <w:rPr>
                <w:rFonts w:ascii="Sylfaen" w:hAnsi="Sylfaen" w:cs="GHEA Grapalat"/>
                <w:lang w:val="en-US"/>
              </w:rPr>
            </w:pPr>
            <w:r>
              <w:rPr>
                <w:rFonts w:ascii="Sylfaen" w:hAnsi="Sylfaen" w:cs="GHEA Grapalat"/>
                <w:lang w:val="en-US"/>
              </w:rPr>
              <w:t>8.5</w:t>
            </w:r>
          </w:p>
        </w:tc>
        <w:tc>
          <w:tcPr>
            <w:tcW w:w="1984" w:type="dxa"/>
          </w:tcPr>
          <w:p w:rsidR="000D2144" w:rsidRPr="00AE4ED3" w:rsidRDefault="000D2144" w:rsidP="00F62383">
            <w:pPr>
              <w:spacing w:after="0"/>
              <w:rPr>
                <w:rFonts w:ascii="Sylfaen" w:hAnsi="Sylfaen" w:cs="GHEA Grapalat"/>
                <w:lang w:val="hy-AM"/>
              </w:rPr>
            </w:pPr>
          </w:p>
        </w:tc>
      </w:tr>
      <w:tr w:rsidR="000D2144" w:rsidRPr="001B7B57">
        <w:tc>
          <w:tcPr>
            <w:tcW w:w="3402" w:type="dxa"/>
          </w:tcPr>
          <w:p w:rsidR="000D2144" w:rsidRPr="00771B60" w:rsidRDefault="000D2144" w:rsidP="00F62383">
            <w:pPr>
              <w:spacing w:after="0"/>
              <w:rPr>
                <w:rFonts w:ascii="Sylfaen" w:hAnsi="Sylfaen" w:cs="GHEA Grapalat"/>
                <w:lang w:val="en-US"/>
              </w:rPr>
            </w:pPr>
            <w:r>
              <w:rPr>
                <w:rFonts w:ascii="Sylfaen" w:hAnsi="Sylfaen" w:cs="GHEA Grapalat"/>
                <w:lang w:val="en-US"/>
              </w:rPr>
              <w:t xml:space="preserve">Տեխնոլոգիա </w:t>
            </w:r>
          </w:p>
        </w:tc>
        <w:tc>
          <w:tcPr>
            <w:tcW w:w="1276" w:type="dxa"/>
          </w:tcPr>
          <w:p w:rsidR="000D2144" w:rsidRPr="00AE4ED3" w:rsidRDefault="000D2144" w:rsidP="000D2144">
            <w:pPr>
              <w:spacing w:after="0"/>
              <w:jc w:val="center"/>
              <w:rPr>
                <w:rFonts w:ascii="Sylfaen" w:hAnsi="Sylfaen" w:cs="GHEA Grapalat"/>
                <w:lang w:val="en-US"/>
              </w:rPr>
            </w:pPr>
            <w:r>
              <w:rPr>
                <w:rFonts w:ascii="Sylfaen" w:hAnsi="Sylfaen" w:cs="GHEA Grapalat"/>
                <w:lang w:val="en-US"/>
              </w:rPr>
              <w:t>8</w:t>
            </w:r>
          </w:p>
        </w:tc>
        <w:tc>
          <w:tcPr>
            <w:tcW w:w="1276" w:type="dxa"/>
          </w:tcPr>
          <w:p w:rsidR="000D2144" w:rsidRPr="00AE4ED3" w:rsidRDefault="001D1B4E" w:rsidP="001D1B4E">
            <w:pPr>
              <w:spacing w:after="0"/>
              <w:jc w:val="center"/>
              <w:rPr>
                <w:rFonts w:ascii="Sylfaen" w:hAnsi="Sylfaen" w:cs="GHEA Grapalat"/>
                <w:lang w:val="en-US"/>
              </w:rPr>
            </w:pPr>
            <w:r>
              <w:rPr>
                <w:rFonts w:ascii="Sylfaen" w:hAnsi="Sylfaen" w:cs="GHEA Grapalat"/>
                <w:lang w:val="en-US"/>
              </w:rPr>
              <w:t>17</w:t>
            </w:r>
          </w:p>
        </w:tc>
        <w:tc>
          <w:tcPr>
            <w:tcW w:w="1276" w:type="dxa"/>
          </w:tcPr>
          <w:p w:rsidR="000D2144" w:rsidRPr="00AE4ED3" w:rsidRDefault="00A06F1F" w:rsidP="001D1B4E">
            <w:pPr>
              <w:spacing w:after="0"/>
              <w:jc w:val="center"/>
              <w:rPr>
                <w:rFonts w:ascii="Sylfaen" w:hAnsi="Sylfaen" w:cs="GHEA Grapalat"/>
                <w:lang w:val="en-US"/>
              </w:rPr>
            </w:pPr>
            <w:r>
              <w:rPr>
                <w:rFonts w:ascii="Sylfaen" w:hAnsi="Sylfaen" w:cs="GHEA Grapalat"/>
                <w:lang w:val="en-US"/>
              </w:rPr>
              <w:t>17</w:t>
            </w:r>
          </w:p>
        </w:tc>
        <w:tc>
          <w:tcPr>
            <w:tcW w:w="1984" w:type="dxa"/>
          </w:tcPr>
          <w:p w:rsidR="000D2144" w:rsidRPr="00AE4ED3" w:rsidRDefault="000D2144" w:rsidP="00F62383">
            <w:pPr>
              <w:spacing w:after="0"/>
              <w:rPr>
                <w:rFonts w:ascii="Sylfaen" w:hAnsi="Sylfaen" w:cs="GHEA Grapalat"/>
                <w:lang w:val="hy-AM"/>
              </w:rPr>
            </w:pPr>
          </w:p>
        </w:tc>
      </w:tr>
      <w:tr w:rsidR="000D2144" w:rsidRPr="001B7B57" w:rsidTr="00A06F1F">
        <w:trPr>
          <w:trHeight w:val="291"/>
        </w:trPr>
        <w:tc>
          <w:tcPr>
            <w:tcW w:w="3402" w:type="dxa"/>
          </w:tcPr>
          <w:p w:rsidR="000D2144" w:rsidRPr="00771B60" w:rsidRDefault="000D2144" w:rsidP="00F62383">
            <w:pPr>
              <w:spacing w:after="0"/>
              <w:rPr>
                <w:rFonts w:ascii="Sylfaen" w:hAnsi="Sylfaen" w:cs="GHEA Grapalat"/>
                <w:lang w:val="en-US"/>
              </w:rPr>
            </w:pPr>
            <w:r>
              <w:rPr>
                <w:rFonts w:ascii="Sylfaen" w:hAnsi="Sylfaen" w:cs="GHEA Grapalat"/>
                <w:lang w:val="en-US"/>
              </w:rPr>
              <w:t>ՆԶՊ</w:t>
            </w:r>
          </w:p>
        </w:tc>
        <w:tc>
          <w:tcPr>
            <w:tcW w:w="1276" w:type="dxa"/>
          </w:tcPr>
          <w:p w:rsidR="000D2144" w:rsidRPr="00AE4ED3" w:rsidRDefault="000D2144" w:rsidP="000D2144">
            <w:pPr>
              <w:spacing w:after="0"/>
              <w:jc w:val="center"/>
              <w:rPr>
                <w:rFonts w:ascii="Sylfaen" w:hAnsi="Sylfaen" w:cs="GHEA Grapalat"/>
                <w:lang w:val="en-US"/>
              </w:rPr>
            </w:pPr>
            <w:r>
              <w:rPr>
                <w:rFonts w:ascii="Sylfaen" w:hAnsi="Sylfaen" w:cs="GHEA Grapalat"/>
                <w:lang w:val="en-US"/>
              </w:rPr>
              <w:t>2</w:t>
            </w:r>
          </w:p>
        </w:tc>
        <w:tc>
          <w:tcPr>
            <w:tcW w:w="1276" w:type="dxa"/>
          </w:tcPr>
          <w:p w:rsidR="000D2144" w:rsidRPr="00AE4ED3" w:rsidRDefault="001D1B4E" w:rsidP="001D1B4E">
            <w:pPr>
              <w:spacing w:after="0"/>
              <w:jc w:val="center"/>
              <w:rPr>
                <w:rFonts w:ascii="Sylfaen" w:hAnsi="Sylfaen" w:cs="GHEA Grapalat"/>
                <w:lang w:val="en-US"/>
              </w:rPr>
            </w:pPr>
            <w:r>
              <w:rPr>
                <w:rFonts w:ascii="Sylfaen" w:hAnsi="Sylfaen" w:cs="GHEA Grapalat"/>
                <w:lang w:val="en-US"/>
              </w:rPr>
              <w:t>2</w:t>
            </w:r>
          </w:p>
        </w:tc>
        <w:tc>
          <w:tcPr>
            <w:tcW w:w="1276" w:type="dxa"/>
          </w:tcPr>
          <w:p w:rsidR="000D2144" w:rsidRPr="00AE4ED3" w:rsidRDefault="00A06F1F" w:rsidP="001D1B4E">
            <w:pPr>
              <w:spacing w:after="0"/>
              <w:jc w:val="center"/>
              <w:rPr>
                <w:rFonts w:ascii="Sylfaen" w:hAnsi="Sylfaen" w:cs="GHEA Grapalat"/>
                <w:lang w:val="en-US"/>
              </w:rPr>
            </w:pPr>
            <w:r>
              <w:rPr>
                <w:rFonts w:ascii="Sylfaen" w:hAnsi="Sylfaen" w:cs="GHEA Grapalat"/>
                <w:lang w:val="en-US"/>
              </w:rPr>
              <w:t>2</w:t>
            </w:r>
          </w:p>
        </w:tc>
        <w:tc>
          <w:tcPr>
            <w:tcW w:w="1984" w:type="dxa"/>
          </w:tcPr>
          <w:p w:rsidR="000D2144" w:rsidRPr="00AE4ED3" w:rsidRDefault="000D2144" w:rsidP="00F62383">
            <w:pPr>
              <w:spacing w:after="0"/>
              <w:rPr>
                <w:rFonts w:ascii="Sylfaen" w:hAnsi="Sylfaen" w:cs="GHEA Grapalat"/>
                <w:lang w:val="hy-AM"/>
              </w:rPr>
            </w:pPr>
          </w:p>
        </w:tc>
      </w:tr>
      <w:tr w:rsidR="000D2144" w:rsidRPr="001B7B57">
        <w:tc>
          <w:tcPr>
            <w:tcW w:w="3402" w:type="dxa"/>
          </w:tcPr>
          <w:p w:rsidR="000D2144" w:rsidRPr="00771B60" w:rsidRDefault="000D2144" w:rsidP="00F62383">
            <w:pPr>
              <w:spacing w:after="0"/>
              <w:rPr>
                <w:rFonts w:ascii="Sylfaen" w:hAnsi="Sylfaen" w:cs="GHEA Grapalat"/>
                <w:lang w:val="en-US"/>
              </w:rPr>
            </w:pPr>
            <w:r>
              <w:rPr>
                <w:rFonts w:ascii="Sylfaen" w:hAnsi="Sylfaen" w:cs="GHEA Grapalat"/>
                <w:lang w:val="en-US"/>
              </w:rPr>
              <w:t xml:space="preserve">Հայրենագիտություն </w:t>
            </w:r>
          </w:p>
        </w:tc>
        <w:tc>
          <w:tcPr>
            <w:tcW w:w="1276" w:type="dxa"/>
          </w:tcPr>
          <w:p w:rsidR="000D2144" w:rsidRPr="00AE4ED3" w:rsidRDefault="000D2144" w:rsidP="000D2144">
            <w:pPr>
              <w:spacing w:after="0"/>
              <w:jc w:val="center"/>
              <w:rPr>
                <w:rFonts w:ascii="Sylfaen" w:hAnsi="Sylfaen" w:cs="GHEA Grapalat"/>
                <w:lang w:val="en-US"/>
              </w:rPr>
            </w:pPr>
            <w:r>
              <w:rPr>
                <w:rFonts w:ascii="Sylfaen" w:hAnsi="Sylfaen" w:cs="GHEA Grapalat"/>
                <w:lang w:val="en-US"/>
              </w:rPr>
              <w:t>1</w:t>
            </w:r>
          </w:p>
        </w:tc>
        <w:tc>
          <w:tcPr>
            <w:tcW w:w="1276" w:type="dxa"/>
          </w:tcPr>
          <w:p w:rsidR="000D2144" w:rsidRPr="00AE4ED3" w:rsidRDefault="001D1B4E" w:rsidP="001D1B4E">
            <w:pPr>
              <w:spacing w:after="0"/>
              <w:jc w:val="center"/>
              <w:rPr>
                <w:rFonts w:ascii="Sylfaen" w:hAnsi="Sylfaen" w:cs="GHEA Grapalat"/>
                <w:lang w:val="en-US"/>
              </w:rPr>
            </w:pPr>
            <w:r>
              <w:rPr>
                <w:rFonts w:ascii="Sylfaen" w:hAnsi="Sylfaen" w:cs="GHEA Grapalat"/>
                <w:lang w:val="en-US"/>
              </w:rPr>
              <w:t>2</w:t>
            </w:r>
          </w:p>
        </w:tc>
        <w:tc>
          <w:tcPr>
            <w:tcW w:w="1276" w:type="dxa"/>
          </w:tcPr>
          <w:p w:rsidR="000D2144" w:rsidRPr="00AE4ED3" w:rsidRDefault="00A06F1F" w:rsidP="001D1B4E">
            <w:pPr>
              <w:spacing w:after="0"/>
              <w:jc w:val="center"/>
              <w:rPr>
                <w:rFonts w:ascii="Sylfaen" w:hAnsi="Sylfaen" w:cs="GHEA Grapalat"/>
                <w:lang w:val="en-US"/>
              </w:rPr>
            </w:pPr>
            <w:r>
              <w:rPr>
                <w:rFonts w:ascii="Sylfaen" w:hAnsi="Sylfaen" w:cs="GHEA Grapalat"/>
                <w:lang w:val="en-US"/>
              </w:rPr>
              <w:t>1</w:t>
            </w:r>
          </w:p>
        </w:tc>
        <w:tc>
          <w:tcPr>
            <w:tcW w:w="1984" w:type="dxa"/>
          </w:tcPr>
          <w:p w:rsidR="000D2144" w:rsidRPr="00AE4ED3" w:rsidRDefault="000D2144" w:rsidP="00F62383">
            <w:pPr>
              <w:spacing w:after="0"/>
              <w:rPr>
                <w:rFonts w:ascii="Sylfaen" w:hAnsi="Sylfaen" w:cs="GHEA Grapalat"/>
                <w:lang w:val="hy-AM"/>
              </w:rPr>
            </w:pPr>
          </w:p>
        </w:tc>
      </w:tr>
      <w:tr w:rsidR="000D2144" w:rsidRPr="001B7B57">
        <w:tc>
          <w:tcPr>
            <w:tcW w:w="3402" w:type="dxa"/>
          </w:tcPr>
          <w:p w:rsidR="000D2144" w:rsidRPr="00771B60" w:rsidRDefault="000D2144" w:rsidP="00F62383">
            <w:pPr>
              <w:spacing w:after="0"/>
              <w:rPr>
                <w:rFonts w:ascii="Sylfaen" w:hAnsi="Sylfaen" w:cs="GHEA Grapalat"/>
                <w:lang w:val="en-US"/>
              </w:rPr>
            </w:pPr>
            <w:r>
              <w:rPr>
                <w:rFonts w:ascii="Sylfaen" w:hAnsi="Sylfaen" w:cs="GHEA Grapalat"/>
                <w:lang w:val="en-US"/>
              </w:rPr>
              <w:t xml:space="preserve">Հասարակագիտություն </w:t>
            </w:r>
          </w:p>
        </w:tc>
        <w:tc>
          <w:tcPr>
            <w:tcW w:w="1276" w:type="dxa"/>
          </w:tcPr>
          <w:p w:rsidR="000D2144" w:rsidRPr="00AE4ED3" w:rsidRDefault="000D2144" w:rsidP="000D2144">
            <w:pPr>
              <w:spacing w:after="0"/>
              <w:jc w:val="center"/>
              <w:rPr>
                <w:rFonts w:ascii="Sylfaen" w:hAnsi="Sylfaen" w:cs="GHEA Grapalat"/>
                <w:lang w:val="en-US"/>
              </w:rPr>
            </w:pPr>
            <w:r>
              <w:rPr>
                <w:rFonts w:ascii="Sylfaen" w:hAnsi="Sylfaen" w:cs="GHEA Grapalat"/>
                <w:lang w:val="en-US"/>
              </w:rPr>
              <w:t>2</w:t>
            </w:r>
          </w:p>
        </w:tc>
        <w:tc>
          <w:tcPr>
            <w:tcW w:w="1276" w:type="dxa"/>
          </w:tcPr>
          <w:p w:rsidR="000D2144" w:rsidRPr="00AE4ED3" w:rsidRDefault="00B949CE" w:rsidP="001D1B4E">
            <w:pPr>
              <w:spacing w:after="0"/>
              <w:jc w:val="center"/>
              <w:rPr>
                <w:rFonts w:ascii="Sylfaen" w:hAnsi="Sylfaen" w:cs="GHEA Grapalat"/>
                <w:lang w:val="en-US"/>
              </w:rPr>
            </w:pPr>
            <w:r>
              <w:rPr>
                <w:rFonts w:ascii="Sylfaen" w:hAnsi="Sylfaen" w:cs="GHEA Grapalat"/>
                <w:lang w:val="en-US"/>
              </w:rPr>
              <w:t>2</w:t>
            </w:r>
          </w:p>
        </w:tc>
        <w:tc>
          <w:tcPr>
            <w:tcW w:w="1276" w:type="dxa"/>
          </w:tcPr>
          <w:p w:rsidR="000D2144" w:rsidRPr="00AE4ED3" w:rsidRDefault="00A06F1F" w:rsidP="001D1B4E">
            <w:pPr>
              <w:spacing w:after="0"/>
              <w:jc w:val="center"/>
              <w:rPr>
                <w:rFonts w:ascii="Sylfaen" w:hAnsi="Sylfaen" w:cs="GHEA Grapalat"/>
                <w:lang w:val="en-US"/>
              </w:rPr>
            </w:pPr>
            <w:r>
              <w:rPr>
                <w:rFonts w:ascii="Sylfaen" w:hAnsi="Sylfaen" w:cs="GHEA Grapalat"/>
                <w:lang w:val="en-US"/>
              </w:rPr>
              <w:t>2</w:t>
            </w:r>
          </w:p>
        </w:tc>
        <w:tc>
          <w:tcPr>
            <w:tcW w:w="1984" w:type="dxa"/>
          </w:tcPr>
          <w:p w:rsidR="000D2144" w:rsidRPr="00AE4ED3" w:rsidRDefault="000D2144" w:rsidP="00F62383">
            <w:pPr>
              <w:spacing w:after="0"/>
              <w:rPr>
                <w:rFonts w:ascii="Sylfaen" w:hAnsi="Sylfaen" w:cs="GHEA Grapalat"/>
                <w:lang w:val="hy-AM"/>
              </w:rPr>
            </w:pPr>
          </w:p>
        </w:tc>
      </w:tr>
      <w:tr w:rsidR="000D2144" w:rsidRPr="001B7B57">
        <w:tc>
          <w:tcPr>
            <w:tcW w:w="3402" w:type="dxa"/>
          </w:tcPr>
          <w:p w:rsidR="000D2144" w:rsidRPr="00771B60" w:rsidRDefault="000D2144" w:rsidP="00F62383">
            <w:pPr>
              <w:spacing w:after="0"/>
              <w:rPr>
                <w:rFonts w:ascii="Sylfaen" w:hAnsi="Sylfaen" w:cs="GHEA Grapalat"/>
                <w:lang w:val="en-US"/>
              </w:rPr>
            </w:pPr>
            <w:r>
              <w:rPr>
                <w:rFonts w:ascii="Sylfaen" w:hAnsi="Sylfaen" w:cs="GHEA Grapalat"/>
                <w:lang w:val="en-US"/>
              </w:rPr>
              <w:t xml:space="preserve">Ես և շրջակա աշխարհ </w:t>
            </w:r>
          </w:p>
        </w:tc>
        <w:tc>
          <w:tcPr>
            <w:tcW w:w="1276" w:type="dxa"/>
          </w:tcPr>
          <w:p w:rsidR="000D2144" w:rsidRPr="00AE4ED3" w:rsidRDefault="000D2144" w:rsidP="000D2144">
            <w:pPr>
              <w:spacing w:after="0"/>
              <w:jc w:val="center"/>
              <w:rPr>
                <w:rFonts w:ascii="Sylfaen" w:hAnsi="Sylfaen" w:cs="GHEA Grapalat"/>
                <w:lang w:val="en-US"/>
              </w:rPr>
            </w:pPr>
            <w:r>
              <w:rPr>
                <w:rFonts w:ascii="Sylfaen" w:hAnsi="Sylfaen" w:cs="GHEA Grapalat"/>
                <w:lang w:val="en-US"/>
              </w:rPr>
              <w:t>7</w:t>
            </w:r>
          </w:p>
        </w:tc>
        <w:tc>
          <w:tcPr>
            <w:tcW w:w="1276" w:type="dxa"/>
          </w:tcPr>
          <w:p w:rsidR="000D2144" w:rsidRPr="00AE4ED3" w:rsidRDefault="00B949CE" w:rsidP="001D1B4E">
            <w:pPr>
              <w:spacing w:after="0"/>
              <w:jc w:val="center"/>
              <w:rPr>
                <w:rFonts w:ascii="Sylfaen" w:hAnsi="Sylfaen" w:cs="GHEA Grapalat"/>
                <w:lang w:val="en-US"/>
              </w:rPr>
            </w:pPr>
            <w:r>
              <w:rPr>
                <w:rFonts w:ascii="Sylfaen" w:hAnsi="Sylfaen" w:cs="GHEA Grapalat"/>
                <w:lang w:val="en-US"/>
              </w:rPr>
              <w:t>5</w:t>
            </w:r>
          </w:p>
        </w:tc>
        <w:tc>
          <w:tcPr>
            <w:tcW w:w="1276" w:type="dxa"/>
          </w:tcPr>
          <w:p w:rsidR="000D2144" w:rsidRPr="00AE4ED3" w:rsidRDefault="00A06F1F" w:rsidP="001D1B4E">
            <w:pPr>
              <w:spacing w:after="0"/>
              <w:jc w:val="center"/>
              <w:rPr>
                <w:rFonts w:ascii="Sylfaen" w:hAnsi="Sylfaen" w:cs="GHEA Grapalat"/>
                <w:lang w:val="en-US"/>
              </w:rPr>
            </w:pPr>
            <w:r>
              <w:rPr>
                <w:rFonts w:ascii="Sylfaen" w:hAnsi="Sylfaen" w:cs="GHEA Grapalat"/>
                <w:lang w:val="en-US"/>
              </w:rPr>
              <w:t>6</w:t>
            </w:r>
          </w:p>
        </w:tc>
        <w:tc>
          <w:tcPr>
            <w:tcW w:w="1984" w:type="dxa"/>
          </w:tcPr>
          <w:p w:rsidR="000D2144" w:rsidRPr="00AE4ED3" w:rsidRDefault="000D2144" w:rsidP="00F62383">
            <w:pPr>
              <w:spacing w:after="0"/>
              <w:rPr>
                <w:rFonts w:ascii="Sylfaen" w:hAnsi="Sylfaen" w:cs="GHEA Grapalat"/>
                <w:lang w:val="hy-AM"/>
              </w:rPr>
            </w:pPr>
          </w:p>
        </w:tc>
      </w:tr>
      <w:tr w:rsidR="000D2144" w:rsidRPr="001B7B57">
        <w:tc>
          <w:tcPr>
            <w:tcW w:w="3402" w:type="dxa"/>
          </w:tcPr>
          <w:p w:rsidR="000D2144" w:rsidRPr="00771B60" w:rsidRDefault="000D2144" w:rsidP="00F62383">
            <w:pPr>
              <w:spacing w:after="0"/>
              <w:rPr>
                <w:rFonts w:ascii="Sylfaen" w:hAnsi="Sylfaen" w:cs="GHEA Grapalat"/>
                <w:lang w:val="en-US"/>
              </w:rPr>
            </w:pPr>
            <w:r>
              <w:rPr>
                <w:rFonts w:ascii="Sylfaen" w:hAnsi="Sylfaen" w:cs="GHEA Grapalat"/>
                <w:lang w:val="en-US"/>
              </w:rPr>
              <w:t>Շախմատ</w:t>
            </w:r>
          </w:p>
        </w:tc>
        <w:tc>
          <w:tcPr>
            <w:tcW w:w="1276" w:type="dxa"/>
          </w:tcPr>
          <w:p w:rsidR="000D2144" w:rsidRPr="00AE4ED3" w:rsidRDefault="000D2144" w:rsidP="000D2144">
            <w:pPr>
              <w:spacing w:after="0"/>
              <w:jc w:val="center"/>
              <w:rPr>
                <w:rFonts w:ascii="Sylfaen" w:hAnsi="Sylfaen" w:cs="GHEA Grapalat"/>
                <w:lang w:val="en-US"/>
              </w:rPr>
            </w:pPr>
            <w:r>
              <w:rPr>
                <w:rFonts w:ascii="Sylfaen" w:hAnsi="Sylfaen" w:cs="GHEA Grapalat"/>
                <w:lang w:val="en-US"/>
              </w:rPr>
              <w:t>10</w:t>
            </w:r>
          </w:p>
        </w:tc>
        <w:tc>
          <w:tcPr>
            <w:tcW w:w="1276" w:type="dxa"/>
          </w:tcPr>
          <w:p w:rsidR="000D2144" w:rsidRPr="00AE4ED3" w:rsidRDefault="00B949CE" w:rsidP="001D1B4E">
            <w:pPr>
              <w:spacing w:after="0"/>
              <w:jc w:val="center"/>
              <w:rPr>
                <w:rFonts w:ascii="Sylfaen" w:hAnsi="Sylfaen" w:cs="GHEA Grapalat"/>
                <w:lang w:val="en-US"/>
              </w:rPr>
            </w:pPr>
            <w:r>
              <w:rPr>
                <w:rFonts w:ascii="Sylfaen" w:hAnsi="Sylfaen" w:cs="GHEA Grapalat"/>
                <w:lang w:val="en-US"/>
              </w:rPr>
              <w:t>8</w:t>
            </w:r>
          </w:p>
        </w:tc>
        <w:tc>
          <w:tcPr>
            <w:tcW w:w="1276" w:type="dxa"/>
          </w:tcPr>
          <w:p w:rsidR="000D2144" w:rsidRPr="00AE4ED3" w:rsidRDefault="00A06F1F" w:rsidP="001D1B4E">
            <w:pPr>
              <w:spacing w:after="0"/>
              <w:jc w:val="center"/>
              <w:rPr>
                <w:rFonts w:ascii="Sylfaen" w:hAnsi="Sylfaen" w:cs="GHEA Grapalat"/>
                <w:lang w:val="en-US"/>
              </w:rPr>
            </w:pPr>
            <w:r>
              <w:rPr>
                <w:rFonts w:ascii="Sylfaen" w:hAnsi="Sylfaen" w:cs="GHEA Grapalat"/>
                <w:lang w:val="en-US"/>
              </w:rPr>
              <w:t>8</w:t>
            </w:r>
          </w:p>
        </w:tc>
        <w:tc>
          <w:tcPr>
            <w:tcW w:w="1984" w:type="dxa"/>
          </w:tcPr>
          <w:p w:rsidR="000D2144" w:rsidRPr="00AE4ED3" w:rsidRDefault="000D2144" w:rsidP="00F62383">
            <w:pPr>
              <w:spacing w:after="0"/>
              <w:rPr>
                <w:rFonts w:ascii="Sylfaen" w:hAnsi="Sylfaen" w:cs="GHEA Grapalat"/>
                <w:lang w:val="hy-AM"/>
              </w:rPr>
            </w:pPr>
          </w:p>
        </w:tc>
      </w:tr>
      <w:tr w:rsidR="00A06F1F" w:rsidRPr="001B7B57">
        <w:tc>
          <w:tcPr>
            <w:tcW w:w="3402" w:type="dxa"/>
          </w:tcPr>
          <w:p w:rsidR="00A06F1F" w:rsidRDefault="00A06F1F" w:rsidP="00F62383">
            <w:pPr>
              <w:spacing w:after="0"/>
              <w:rPr>
                <w:rFonts w:ascii="Sylfaen" w:hAnsi="Sylfaen" w:cs="GHEA Grapalat"/>
                <w:lang w:val="en-US"/>
              </w:rPr>
            </w:pPr>
            <w:r>
              <w:rPr>
                <w:rFonts w:ascii="Sylfaen" w:hAnsi="Sylfaen" w:cs="GHEA Grapalat"/>
                <w:lang w:val="en-US"/>
              </w:rPr>
              <w:t>Դպրոցական բաղադրիչ</w:t>
            </w:r>
          </w:p>
        </w:tc>
        <w:tc>
          <w:tcPr>
            <w:tcW w:w="1276" w:type="dxa"/>
          </w:tcPr>
          <w:p w:rsidR="00A06F1F" w:rsidRDefault="00A06F1F" w:rsidP="000D2144">
            <w:pPr>
              <w:spacing w:after="0"/>
              <w:jc w:val="center"/>
              <w:rPr>
                <w:rFonts w:ascii="Sylfaen" w:hAnsi="Sylfaen" w:cs="GHEA Grapalat"/>
                <w:lang w:val="en-US"/>
              </w:rPr>
            </w:pPr>
            <w:r>
              <w:rPr>
                <w:rFonts w:ascii="Sylfaen" w:hAnsi="Sylfaen" w:cs="GHEA Grapalat"/>
                <w:lang w:val="en-US"/>
              </w:rPr>
              <w:t>21</w:t>
            </w:r>
          </w:p>
        </w:tc>
        <w:tc>
          <w:tcPr>
            <w:tcW w:w="1276" w:type="dxa"/>
          </w:tcPr>
          <w:p w:rsidR="00A06F1F" w:rsidRDefault="00A06F1F" w:rsidP="001D1B4E">
            <w:pPr>
              <w:spacing w:after="0"/>
              <w:jc w:val="center"/>
              <w:rPr>
                <w:rFonts w:ascii="Sylfaen" w:hAnsi="Sylfaen" w:cs="GHEA Grapalat"/>
                <w:lang w:val="en-US"/>
              </w:rPr>
            </w:pPr>
            <w:r>
              <w:rPr>
                <w:rFonts w:ascii="Sylfaen" w:hAnsi="Sylfaen" w:cs="GHEA Grapalat"/>
                <w:lang w:val="en-US"/>
              </w:rPr>
              <w:t>21</w:t>
            </w:r>
          </w:p>
        </w:tc>
        <w:tc>
          <w:tcPr>
            <w:tcW w:w="1276" w:type="dxa"/>
          </w:tcPr>
          <w:p w:rsidR="00A06F1F" w:rsidRPr="00AE4ED3" w:rsidRDefault="00A06F1F" w:rsidP="001D1B4E">
            <w:pPr>
              <w:spacing w:after="0"/>
              <w:jc w:val="center"/>
              <w:rPr>
                <w:rFonts w:ascii="Sylfaen" w:hAnsi="Sylfaen" w:cs="GHEA Grapalat"/>
                <w:lang w:val="en-US"/>
              </w:rPr>
            </w:pPr>
            <w:r>
              <w:rPr>
                <w:rFonts w:ascii="Sylfaen" w:hAnsi="Sylfaen" w:cs="GHEA Grapalat"/>
                <w:lang w:val="en-US"/>
              </w:rPr>
              <w:t>21.5</w:t>
            </w:r>
          </w:p>
        </w:tc>
        <w:tc>
          <w:tcPr>
            <w:tcW w:w="1984" w:type="dxa"/>
          </w:tcPr>
          <w:p w:rsidR="00A06F1F" w:rsidRPr="00AE4ED3" w:rsidRDefault="00A06F1F" w:rsidP="00F62383">
            <w:pPr>
              <w:spacing w:after="0"/>
              <w:rPr>
                <w:rFonts w:ascii="Sylfaen" w:hAnsi="Sylfaen" w:cs="GHEA Grapalat"/>
                <w:lang w:val="hy-AM"/>
              </w:rPr>
            </w:pPr>
          </w:p>
        </w:tc>
      </w:tr>
    </w:tbl>
    <w:p w:rsidR="001A3428" w:rsidRPr="001B7B57" w:rsidRDefault="001A3428" w:rsidP="007E7BDA">
      <w:pPr>
        <w:jc w:val="both"/>
        <w:rPr>
          <w:rFonts w:ascii="Sylfaen" w:hAnsi="Sylfaen" w:cs="GHEA Grapalat"/>
          <w:i/>
          <w:iCs/>
          <w:lang w:val="hy-AM"/>
        </w:rPr>
      </w:pPr>
      <w:r w:rsidRPr="001B7B57">
        <w:rPr>
          <w:rFonts w:ascii="Sylfaen" w:hAnsi="Sylfaen" w:cs="GHEA Grapalat"/>
          <w:b/>
          <w:bCs/>
          <w:i/>
          <w:iCs/>
          <w:u w:val="single"/>
          <w:lang w:val="hy-AM"/>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w:t>
      </w:r>
    </w:p>
    <w:p w:rsidR="001A3428" w:rsidRPr="001B7B57" w:rsidRDefault="001A3428" w:rsidP="00F62383">
      <w:pPr>
        <w:rPr>
          <w:rFonts w:ascii="Sylfaen" w:hAnsi="Sylfaen" w:cs="GHEA Grapalat"/>
          <w:b/>
          <w:bCs/>
          <w:i/>
          <w:iCs/>
          <w:u w:val="single"/>
          <w:lang w:val="hy-AM"/>
        </w:rPr>
      </w:pPr>
      <w:r w:rsidRPr="001B7B57">
        <w:rPr>
          <w:rFonts w:ascii="Sylfaen" w:hAnsi="Sylfaen" w:cs="GHEA Grapalat"/>
          <w:b/>
          <w:bCs/>
          <w:i/>
          <w:iCs/>
          <w:u w:val="single"/>
          <w:lang w:val="hy-AM"/>
        </w:rPr>
        <w:t>Աղյուսակ 5. Տվյալներ ուսուցիչների</w:t>
      </w:r>
      <w:r w:rsidRPr="001B7B57">
        <w:rPr>
          <w:rFonts w:ascii="Sylfaen" w:hAnsi="Sylfaen" w:cs="GHEA Grapalat"/>
          <w:lang w:val="hy-AM"/>
        </w:rPr>
        <w:t xml:space="preserve"> </w:t>
      </w:r>
      <w:r w:rsidRPr="001B7B57">
        <w:rPr>
          <w:rFonts w:ascii="Sylfaen" w:hAnsi="Sylfaen" w:cs="GHEA Grapalat"/>
          <w:b/>
          <w:bCs/>
          <w:i/>
          <w:iCs/>
          <w:u w:val="single"/>
          <w:lang w:val="hy-AM"/>
        </w:rPr>
        <w:t>տարիքային բաշխվածության վերաբերյալ՝ ընթացիկ և նախորդ 2 ուստարիների համար</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35"/>
        <w:gridCol w:w="1334"/>
        <w:gridCol w:w="1560"/>
        <w:gridCol w:w="1559"/>
        <w:gridCol w:w="2126"/>
      </w:tblGrid>
      <w:tr w:rsidR="001A3428" w:rsidRPr="001B7B57">
        <w:tc>
          <w:tcPr>
            <w:tcW w:w="2635" w:type="dxa"/>
          </w:tcPr>
          <w:p w:rsidR="001A3428" w:rsidRPr="001B7B57" w:rsidRDefault="001A3428" w:rsidP="00F62383">
            <w:pPr>
              <w:spacing w:after="0"/>
              <w:rPr>
                <w:rFonts w:ascii="Sylfaen" w:hAnsi="Sylfaen" w:cs="GHEA Grapalat"/>
                <w:sz w:val="20"/>
                <w:szCs w:val="20"/>
                <w:lang w:val="hy-AM"/>
              </w:rPr>
            </w:pPr>
            <w:r w:rsidRPr="001B7B57">
              <w:rPr>
                <w:rFonts w:ascii="Sylfaen" w:hAnsi="Sylfaen" w:cs="GHEA Grapalat"/>
                <w:sz w:val="20"/>
                <w:szCs w:val="20"/>
                <w:lang w:val="hy-AM"/>
              </w:rPr>
              <w:t>Ուսուցիչների թիվը</w:t>
            </w:r>
          </w:p>
        </w:tc>
        <w:tc>
          <w:tcPr>
            <w:tcW w:w="1334" w:type="dxa"/>
          </w:tcPr>
          <w:p w:rsidR="001A3428" w:rsidRPr="001B7B57" w:rsidRDefault="00174524" w:rsidP="00174524">
            <w:pPr>
              <w:spacing w:after="0"/>
              <w:rPr>
                <w:rFonts w:ascii="Sylfaen" w:hAnsi="Sylfaen" w:cs="GHEA Grapalat"/>
                <w:lang w:val="hy-AM"/>
              </w:rPr>
            </w:pPr>
            <w:r>
              <w:rPr>
                <w:rFonts w:ascii="Sylfaen" w:hAnsi="Sylfaen" w:cs="GHEA Grapalat"/>
                <w:lang w:val="hy-AM"/>
              </w:rPr>
              <w:t>201</w:t>
            </w:r>
            <w:r>
              <w:rPr>
                <w:rFonts w:ascii="Sylfaen" w:hAnsi="Sylfaen" w:cs="GHEA Grapalat"/>
                <w:lang w:val="en-US"/>
              </w:rPr>
              <w:t>4</w:t>
            </w:r>
            <w:r w:rsidRPr="001B7B57">
              <w:rPr>
                <w:rFonts w:ascii="Sylfaen" w:hAnsi="Sylfaen" w:cs="GHEA Grapalat"/>
                <w:lang w:val="hy-AM"/>
              </w:rPr>
              <w:t>-201</w:t>
            </w:r>
            <w:r>
              <w:rPr>
                <w:rFonts w:ascii="Sylfaen" w:hAnsi="Sylfaen" w:cs="GHEA Grapalat"/>
                <w:lang w:val="en-US"/>
              </w:rPr>
              <w:t>5</w:t>
            </w:r>
            <w:r w:rsidRPr="001B7B57">
              <w:rPr>
                <w:rFonts w:ascii="Sylfaen" w:hAnsi="Sylfaen" w:cs="GHEA Grapalat"/>
                <w:sz w:val="20"/>
                <w:szCs w:val="20"/>
                <w:lang w:val="hy-AM"/>
              </w:rPr>
              <w:t xml:space="preserve"> </w:t>
            </w:r>
            <w:r w:rsidR="001A3428" w:rsidRPr="001B7B57">
              <w:rPr>
                <w:rFonts w:ascii="Sylfaen" w:hAnsi="Sylfaen" w:cs="GHEA Grapalat"/>
                <w:sz w:val="20"/>
                <w:szCs w:val="20"/>
                <w:lang w:val="hy-AM"/>
              </w:rPr>
              <w:t>ուստարի</w:t>
            </w:r>
          </w:p>
        </w:tc>
        <w:tc>
          <w:tcPr>
            <w:tcW w:w="1560" w:type="dxa"/>
          </w:tcPr>
          <w:p w:rsidR="001A3428" w:rsidRPr="001B7B57" w:rsidRDefault="006D4109" w:rsidP="00F62383">
            <w:pPr>
              <w:spacing w:after="0"/>
              <w:rPr>
                <w:rFonts w:ascii="Sylfaen" w:hAnsi="Sylfaen" w:cs="GHEA Grapalat"/>
                <w:lang w:val="hy-AM"/>
              </w:rPr>
            </w:pPr>
            <w:r>
              <w:rPr>
                <w:rFonts w:ascii="Sylfaen" w:hAnsi="Sylfaen" w:cs="GHEA Grapalat"/>
                <w:lang w:val="hy-AM"/>
              </w:rPr>
              <w:t>201</w:t>
            </w:r>
            <w:r w:rsidR="00174524">
              <w:rPr>
                <w:rFonts w:ascii="Sylfaen" w:hAnsi="Sylfaen" w:cs="GHEA Grapalat"/>
                <w:lang w:val="en-US"/>
              </w:rPr>
              <w:t>5</w:t>
            </w:r>
            <w:r w:rsidR="001A3428" w:rsidRPr="001B7B57">
              <w:rPr>
                <w:rFonts w:ascii="Sylfaen" w:hAnsi="Sylfaen" w:cs="GHEA Grapalat"/>
                <w:lang w:val="hy-AM"/>
              </w:rPr>
              <w:t>-201</w:t>
            </w:r>
            <w:r w:rsidR="00174524">
              <w:rPr>
                <w:rFonts w:ascii="Sylfaen" w:hAnsi="Sylfaen" w:cs="GHEA Grapalat"/>
                <w:lang w:val="en-US"/>
              </w:rPr>
              <w:t xml:space="preserve">6 </w:t>
            </w:r>
            <w:r w:rsidR="001A3428" w:rsidRPr="001B7B57">
              <w:rPr>
                <w:rFonts w:ascii="Sylfaen" w:hAnsi="Sylfaen" w:cs="GHEA Grapalat"/>
                <w:sz w:val="20"/>
                <w:szCs w:val="20"/>
                <w:lang w:val="hy-AM"/>
              </w:rPr>
              <w:t>ուստարի</w:t>
            </w:r>
          </w:p>
        </w:tc>
        <w:tc>
          <w:tcPr>
            <w:tcW w:w="1559" w:type="dxa"/>
          </w:tcPr>
          <w:p w:rsidR="001A3428" w:rsidRPr="001B7B57" w:rsidRDefault="00174524" w:rsidP="00F62383">
            <w:pPr>
              <w:spacing w:after="0"/>
              <w:rPr>
                <w:rFonts w:ascii="Sylfaen" w:hAnsi="Sylfaen" w:cs="GHEA Grapalat"/>
                <w:lang w:val="hy-AM"/>
              </w:rPr>
            </w:pPr>
            <w:r>
              <w:rPr>
                <w:rFonts w:ascii="Sylfaen" w:hAnsi="Sylfaen" w:cs="GHEA Grapalat"/>
                <w:lang w:val="hy-AM"/>
              </w:rPr>
              <w:t>201</w:t>
            </w:r>
            <w:r>
              <w:rPr>
                <w:rFonts w:ascii="Sylfaen" w:hAnsi="Sylfaen" w:cs="GHEA Grapalat"/>
                <w:lang w:val="en-US"/>
              </w:rPr>
              <w:t>6</w:t>
            </w:r>
            <w:r w:rsidRPr="001B7B57">
              <w:rPr>
                <w:rFonts w:ascii="Sylfaen" w:hAnsi="Sylfaen" w:cs="GHEA Grapalat"/>
                <w:lang w:val="hy-AM"/>
              </w:rPr>
              <w:t>-201</w:t>
            </w:r>
            <w:r>
              <w:rPr>
                <w:rFonts w:ascii="Sylfaen" w:hAnsi="Sylfaen" w:cs="GHEA Grapalat"/>
                <w:lang w:val="en-US"/>
              </w:rPr>
              <w:t xml:space="preserve">7 </w:t>
            </w:r>
            <w:r w:rsidR="001A3428" w:rsidRPr="001B7B57">
              <w:rPr>
                <w:rFonts w:ascii="Sylfaen" w:hAnsi="Sylfaen" w:cs="GHEA Grapalat"/>
                <w:sz w:val="20"/>
                <w:szCs w:val="20"/>
                <w:lang w:val="hy-AM"/>
              </w:rPr>
              <w:t>ուստարի</w:t>
            </w:r>
            <w:r w:rsidR="001A3428" w:rsidRPr="001B7B57">
              <w:rPr>
                <w:rFonts w:ascii="Sylfaen" w:hAnsi="Sylfaen" w:cs="GHEA Grapalat"/>
                <w:lang w:val="hy-AM"/>
              </w:rPr>
              <w:t xml:space="preserve"> </w:t>
            </w:r>
          </w:p>
        </w:tc>
        <w:tc>
          <w:tcPr>
            <w:tcW w:w="2126" w:type="dxa"/>
          </w:tcPr>
          <w:p w:rsidR="001A3428" w:rsidRPr="001B7B57" w:rsidRDefault="001A3428" w:rsidP="00F62383">
            <w:pPr>
              <w:spacing w:after="0"/>
              <w:rPr>
                <w:rFonts w:ascii="Sylfaen" w:hAnsi="Sylfaen" w:cs="GHEA Grapalat"/>
                <w:lang w:val="hy-AM"/>
              </w:rPr>
            </w:pPr>
            <w:r w:rsidRPr="001B7B57">
              <w:rPr>
                <w:rFonts w:ascii="Sylfaen" w:hAnsi="Sylfaen" w:cs="GHEA Grapalat"/>
                <w:sz w:val="20"/>
                <w:szCs w:val="20"/>
                <w:lang w:val="hy-AM"/>
              </w:rPr>
              <w:t>Փոփոխությունների դինամիկան (աճ կամ նվազում)</w:t>
            </w:r>
          </w:p>
        </w:tc>
      </w:tr>
      <w:tr w:rsidR="00174524" w:rsidRPr="001B7B57" w:rsidTr="00A971C7">
        <w:trPr>
          <w:trHeight w:val="386"/>
        </w:trPr>
        <w:tc>
          <w:tcPr>
            <w:tcW w:w="2635" w:type="dxa"/>
          </w:tcPr>
          <w:p w:rsidR="00174524" w:rsidRPr="001B7B57" w:rsidRDefault="00174524" w:rsidP="00F62383">
            <w:pPr>
              <w:spacing w:after="0"/>
              <w:rPr>
                <w:rFonts w:ascii="Sylfaen" w:hAnsi="Sylfaen" w:cs="GHEA Grapalat"/>
                <w:sz w:val="20"/>
                <w:szCs w:val="20"/>
                <w:lang w:val="en-US"/>
              </w:rPr>
            </w:pPr>
            <w:r w:rsidRPr="001B7B57">
              <w:rPr>
                <w:rFonts w:ascii="Sylfaen" w:hAnsi="Sylfaen" w:cs="GHEA Grapalat"/>
                <w:sz w:val="20"/>
                <w:szCs w:val="20"/>
                <w:lang w:val="hy-AM"/>
              </w:rPr>
              <w:t xml:space="preserve">Մինչև 30 </w:t>
            </w:r>
            <w:r w:rsidRPr="001B7B57">
              <w:rPr>
                <w:rFonts w:ascii="Sylfaen" w:hAnsi="Sylfaen" w:cs="GHEA Grapalat"/>
                <w:sz w:val="20"/>
                <w:szCs w:val="20"/>
                <w:lang w:val="en-US"/>
              </w:rPr>
              <w:t>տարեկան</w:t>
            </w:r>
          </w:p>
        </w:tc>
        <w:tc>
          <w:tcPr>
            <w:tcW w:w="1334" w:type="dxa"/>
            <w:vAlign w:val="center"/>
          </w:tcPr>
          <w:p w:rsidR="00174524" w:rsidRPr="00D83101" w:rsidRDefault="00174524" w:rsidP="00174524">
            <w:pPr>
              <w:spacing w:after="0"/>
              <w:jc w:val="center"/>
              <w:rPr>
                <w:rFonts w:ascii="Sylfaen" w:hAnsi="Sylfaen" w:cs="GHEA Grapalat"/>
                <w:lang w:val="en-US"/>
              </w:rPr>
            </w:pPr>
            <w:r>
              <w:rPr>
                <w:rFonts w:ascii="Sylfaen" w:hAnsi="Sylfaen" w:cs="GHEA Grapalat"/>
                <w:lang w:val="en-US"/>
              </w:rPr>
              <w:t>1</w:t>
            </w:r>
          </w:p>
        </w:tc>
        <w:tc>
          <w:tcPr>
            <w:tcW w:w="1560" w:type="dxa"/>
            <w:vAlign w:val="center"/>
          </w:tcPr>
          <w:p w:rsidR="00174524" w:rsidRPr="00A0755A" w:rsidRDefault="00A0755A" w:rsidP="00A971C7">
            <w:pPr>
              <w:spacing w:after="0"/>
              <w:jc w:val="center"/>
              <w:rPr>
                <w:rFonts w:ascii="Sylfaen" w:hAnsi="Sylfaen" w:cs="GHEA Grapalat"/>
                <w:lang w:val="en-US"/>
              </w:rPr>
            </w:pPr>
            <w:r>
              <w:rPr>
                <w:rFonts w:ascii="Sylfaen" w:hAnsi="Sylfaen" w:cs="GHEA Grapalat"/>
                <w:lang w:val="en-US"/>
              </w:rPr>
              <w:t>1</w:t>
            </w:r>
          </w:p>
        </w:tc>
        <w:tc>
          <w:tcPr>
            <w:tcW w:w="1559" w:type="dxa"/>
            <w:vAlign w:val="center"/>
          </w:tcPr>
          <w:p w:rsidR="00174524" w:rsidRPr="00D83101" w:rsidRDefault="00C9132F" w:rsidP="00A971C7">
            <w:pPr>
              <w:spacing w:after="0"/>
              <w:jc w:val="center"/>
              <w:rPr>
                <w:rFonts w:ascii="Sylfaen" w:hAnsi="Sylfaen" w:cs="GHEA Grapalat"/>
                <w:lang w:val="en-US"/>
              </w:rPr>
            </w:pPr>
            <w:r>
              <w:rPr>
                <w:rFonts w:ascii="Sylfaen" w:hAnsi="Sylfaen" w:cs="GHEA Grapalat"/>
                <w:lang w:val="en-US"/>
              </w:rPr>
              <w:t>3</w:t>
            </w:r>
          </w:p>
        </w:tc>
        <w:tc>
          <w:tcPr>
            <w:tcW w:w="2126" w:type="dxa"/>
          </w:tcPr>
          <w:p w:rsidR="00174524" w:rsidRPr="001B7B57" w:rsidRDefault="00174524" w:rsidP="00F62383">
            <w:pPr>
              <w:spacing w:after="0"/>
              <w:rPr>
                <w:rFonts w:ascii="Sylfaen" w:hAnsi="Sylfaen" w:cs="GHEA Grapalat"/>
              </w:rPr>
            </w:pPr>
          </w:p>
        </w:tc>
      </w:tr>
      <w:tr w:rsidR="00174524" w:rsidRPr="001B7B57" w:rsidTr="00A971C7">
        <w:tc>
          <w:tcPr>
            <w:tcW w:w="2635" w:type="dxa"/>
          </w:tcPr>
          <w:p w:rsidR="00174524" w:rsidRPr="001B7B57" w:rsidRDefault="00174524" w:rsidP="00F62383">
            <w:pPr>
              <w:spacing w:after="0"/>
              <w:rPr>
                <w:rFonts w:ascii="Sylfaen" w:hAnsi="Sylfaen" w:cs="GHEA Grapalat"/>
                <w:sz w:val="20"/>
                <w:szCs w:val="20"/>
                <w:lang w:val="en-US"/>
              </w:rPr>
            </w:pPr>
            <w:r w:rsidRPr="001B7B57">
              <w:rPr>
                <w:rFonts w:ascii="Sylfaen" w:hAnsi="Sylfaen" w:cs="GHEA Grapalat"/>
                <w:sz w:val="20"/>
                <w:szCs w:val="20"/>
                <w:lang w:val="en-US"/>
              </w:rPr>
              <w:t>31-</w:t>
            </w:r>
            <w:r w:rsidRPr="001B7B57">
              <w:rPr>
                <w:rFonts w:ascii="Sylfaen" w:hAnsi="Sylfaen" w:cs="GHEA Grapalat"/>
                <w:sz w:val="20"/>
                <w:szCs w:val="20"/>
                <w:lang w:val="hy-AM"/>
              </w:rPr>
              <w:t>ից</w:t>
            </w:r>
            <w:r w:rsidRPr="001B7B57">
              <w:rPr>
                <w:rFonts w:ascii="Sylfaen" w:hAnsi="Sylfaen" w:cs="GHEA Grapalat"/>
                <w:sz w:val="20"/>
                <w:szCs w:val="20"/>
                <w:lang w:val="en-US"/>
              </w:rPr>
              <w:t xml:space="preserve"> 40 տարեկան</w:t>
            </w:r>
          </w:p>
        </w:tc>
        <w:tc>
          <w:tcPr>
            <w:tcW w:w="1334" w:type="dxa"/>
            <w:vAlign w:val="center"/>
          </w:tcPr>
          <w:p w:rsidR="00174524" w:rsidRPr="00D83101" w:rsidRDefault="00174524" w:rsidP="00174524">
            <w:pPr>
              <w:spacing w:after="0"/>
              <w:jc w:val="center"/>
              <w:rPr>
                <w:rFonts w:ascii="Sylfaen" w:hAnsi="Sylfaen" w:cs="GHEA Grapalat"/>
                <w:lang w:val="en-US"/>
              </w:rPr>
            </w:pPr>
            <w:r>
              <w:rPr>
                <w:rFonts w:ascii="Sylfaen" w:hAnsi="Sylfaen" w:cs="GHEA Grapalat"/>
                <w:lang w:val="en-US"/>
              </w:rPr>
              <w:t>2</w:t>
            </w:r>
          </w:p>
        </w:tc>
        <w:tc>
          <w:tcPr>
            <w:tcW w:w="1560" w:type="dxa"/>
            <w:vAlign w:val="center"/>
          </w:tcPr>
          <w:p w:rsidR="00174524" w:rsidRPr="00D83101" w:rsidRDefault="00A0755A" w:rsidP="00A971C7">
            <w:pPr>
              <w:spacing w:after="0"/>
              <w:jc w:val="center"/>
              <w:rPr>
                <w:rFonts w:ascii="Sylfaen" w:hAnsi="Sylfaen" w:cs="GHEA Grapalat"/>
                <w:lang w:val="en-US"/>
              </w:rPr>
            </w:pPr>
            <w:r>
              <w:rPr>
                <w:rFonts w:ascii="Sylfaen" w:hAnsi="Sylfaen" w:cs="GHEA Grapalat"/>
                <w:lang w:val="en-US"/>
              </w:rPr>
              <w:t>2</w:t>
            </w:r>
          </w:p>
        </w:tc>
        <w:tc>
          <w:tcPr>
            <w:tcW w:w="1559" w:type="dxa"/>
            <w:vAlign w:val="center"/>
          </w:tcPr>
          <w:p w:rsidR="00174524" w:rsidRPr="00D83101" w:rsidRDefault="001D0364" w:rsidP="00A971C7">
            <w:pPr>
              <w:spacing w:after="0"/>
              <w:jc w:val="center"/>
              <w:rPr>
                <w:rFonts w:ascii="Sylfaen" w:hAnsi="Sylfaen" w:cs="GHEA Grapalat"/>
                <w:lang w:val="en-US"/>
              </w:rPr>
            </w:pPr>
            <w:r>
              <w:rPr>
                <w:rFonts w:ascii="Sylfaen" w:hAnsi="Sylfaen" w:cs="GHEA Grapalat"/>
                <w:lang w:val="en-US"/>
              </w:rPr>
              <w:t>3</w:t>
            </w:r>
          </w:p>
        </w:tc>
        <w:tc>
          <w:tcPr>
            <w:tcW w:w="2126" w:type="dxa"/>
          </w:tcPr>
          <w:p w:rsidR="00174524" w:rsidRPr="001B7B57" w:rsidRDefault="00174524" w:rsidP="00F62383">
            <w:pPr>
              <w:spacing w:after="0"/>
              <w:rPr>
                <w:rFonts w:ascii="Sylfaen" w:hAnsi="Sylfaen" w:cs="GHEA Grapalat"/>
              </w:rPr>
            </w:pPr>
          </w:p>
        </w:tc>
      </w:tr>
      <w:tr w:rsidR="00174524" w:rsidRPr="001B7B57" w:rsidTr="00A971C7">
        <w:tc>
          <w:tcPr>
            <w:tcW w:w="2635" w:type="dxa"/>
          </w:tcPr>
          <w:p w:rsidR="00174524" w:rsidRPr="001B7B57" w:rsidRDefault="00174524" w:rsidP="00F62383">
            <w:pPr>
              <w:spacing w:after="0"/>
              <w:rPr>
                <w:rFonts w:ascii="Sylfaen" w:hAnsi="Sylfaen" w:cs="GHEA Grapalat"/>
                <w:sz w:val="20"/>
                <w:szCs w:val="20"/>
                <w:lang w:val="en-US"/>
              </w:rPr>
            </w:pPr>
            <w:r w:rsidRPr="001B7B57">
              <w:rPr>
                <w:rFonts w:ascii="Sylfaen" w:hAnsi="Sylfaen" w:cs="GHEA Grapalat"/>
                <w:sz w:val="20"/>
                <w:szCs w:val="20"/>
                <w:lang w:val="en-US"/>
              </w:rPr>
              <w:t>41</w:t>
            </w:r>
            <w:r w:rsidRPr="001B7B57">
              <w:rPr>
                <w:rFonts w:ascii="Sylfaen" w:hAnsi="Sylfaen" w:cs="GHEA Grapalat"/>
                <w:sz w:val="20"/>
                <w:szCs w:val="20"/>
                <w:lang w:val="hy-AM"/>
              </w:rPr>
              <w:t xml:space="preserve">ից </w:t>
            </w:r>
            <w:r w:rsidRPr="001B7B57">
              <w:rPr>
                <w:rFonts w:ascii="Sylfaen" w:hAnsi="Sylfaen" w:cs="GHEA Grapalat"/>
                <w:sz w:val="20"/>
                <w:szCs w:val="20"/>
                <w:lang w:val="en-US"/>
              </w:rPr>
              <w:t>-50 տարեկան</w:t>
            </w:r>
          </w:p>
        </w:tc>
        <w:tc>
          <w:tcPr>
            <w:tcW w:w="1334" w:type="dxa"/>
            <w:vAlign w:val="center"/>
          </w:tcPr>
          <w:p w:rsidR="00174524" w:rsidRPr="00D83101" w:rsidRDefault="00174524" w:rsidP="00174524">
            <w:pPr>
              <w:spacing w:after="0"/>
              <w:jc w:val="center"/>
              <w:rPr>
                <w:rFonts w:ascii="Sylfaen" w:hAnsi="Sylfaen" w:cs="GHEA Grapalat"/>
                <w:lang w:val="en-US"/>
              </w:rPr>
            </w:pPr>
            <w:r>
              <w:rPr>
                <w:rFonts w:ascii="Sylfaen" w:hAnsi="Sylfaen" w:cs="GHEA Grapalat"/>
                <w:lang w:val="en-US"/>
              </w:rPr>
              <w:t>5</w:t>
            </w:r>
          </w:p>
        </w:tc>
        <w:tc>
          <w:tcPr>
            <w:tcW w:w="1560" w:type="dxa"/>
            <w:vAlign w:val="center"/>
          </w:tcPr>
          <w:p w:rsidR="00174524" w:rsidRPr="00D83101" w:rsidRDefault="00A0755A" w:rsidP="00A971C7">
            <w:pPr>
              <w:spacing w:after="0"/>
              <w:jc w:val="center"/>
              <w:rPr>
                <w:rFonts w:ascii="Sylfaen" w:hAnsi="Sylfaen" w:cs="GHEA Grapalat"/>
                <w:lang w:val="en-US"/>
              </w:rPr>
            </w:pPr>
            <w:r>
              <w:rPr>
                <w:rFonts w:ascii="Sylfaen" w:hAnsi="Sylfaen" w:cs="GHEA Grapalat"/>
                <w:lang w:val="en-US"/>
              </w:rPr>
              <w:t>5</w:t>
            </w:r>
          </w:p>
        </w:tc>
        <w:tc>
          <w:tcPr>
            <w:tcW w:w="1559" w:type="dxa"/>
            <w:vAlign w:val="center"/>
          </w:tcPr>
          <w:p w:rsidR="00174524" w:rsidRPr="00D83101" w:rsidRDefault="001D0364" w:rsidP="00A971C7">
            <w:pPr>
              <w:spacing w:after="0"/>
              <w:jc w:val="center"/>
              <w:rPr>
                <w:rFonts w:ascii="Sylfaen" w:hAnsi="Sylfaen" w:cs="GHEA Grapalat"/>
                <w:lang w:val="en-US"/>
              </w:rPr>
            </w:pPr>
            <w:r>
              <w:rPr>
                <w:rFonts w:ascii="Sylfaen" w:hAnsi="Sylfaen" w:cs="GHEA Grapalat"/>
                <w:lang w:val="en-US"/>
              </w:rPr>
              <w:t>6</w:t>
            </w:r>
          </w:p>
        </w:tc>
        <w:tc>
          <w:tcPr>
            <w:tcW w:w="2126" w:type="dxa"/>
          </w:tcPr>
          <w:p w:rsidR="00174524" w:rsidRPr="001B7B57" w:rsidRDefault="00174524" w:rsidP="00F62383">
            <w:pPr>
              <w:spacing w:after="0"/>
              <w:rPr>
                <w:rFonts w:ascii="Sylfaen" w:hAnsi="Sylfaen" w:cs="GHEA Grapalat"/>
              </w:rPr>
            </w:pPr>
          </w:p>
        </w:tc>
      </w:tr>
      <w:tr w:rsidR="00174524" w:rsidRPr="001B7B57" w:rsidTr="00A971C7">
        <w:tc>
          <w:tcPr>
            <w:tcW w:w="2635" w:type="dxa"/>
          </w:tcPr>
          <w:p w:rsidR="00174524" w:rsidRPr="001B7B57" w:rsidRDefault="00174524" w:rsidP="00F62383">
            <w:pPr>
              <w:spacing w:after="0"/>
              <w:rPr>
                <w:rFonts w:ascii="Sylfaen" w:hAnsi="Sylfaen" w:cs="GHEA Grapalat"/>
                <w:sz w:val="20"/>
                <w:szCs w:val="20"/>
                <w:lang w:val="en-US"/>
              </w:rPr>
            </w:pPr>
            <w:r w:rsidRPr="001B7B57">
              <w:rPr>
                <w:rFonts w:ascii="Sylfaen" w:hAnsi="Sylfaen" w:cs="GHEA Grapalat"/>
                <w:sz w:val="20"/>
                <w:szCs w:val="20"/>
                <w:lang w:val="hy-AM"/>
              </w:rPr>
              <w:t xml:space="preserve">51-ից </w:t>
            </w:r>
            <w:r w:rsidRPr="001B7B57">
              <w:rPr>
                <w:rFonts w:ascii="Sylfaen" w:hAnsi="Sylfaen" w:cs="GHEA Grapalat"/>
                <w:sz w:val="20"/>
                <w:szCs w:val="20"/>
                <w:lang w:val="en-US"/>
              </w:rPr>
              <w:t>-55 տարեկան</w:t>
            </w:r>
          </w:p>
        </w:tc>
        <w:tc>
          <w:tcPr>
            <w:tcW w:w="1334" w:type="dxa"/>
            <w:vAlign w:val="center"/>
          </w:tcPr>
          <w:p w:rsidR="00174524" w:rsidRPr="00D83101" w:rsidRDefault="00174524" w:rsidP="00174524">
            <w:pPr>
              <w:spacing w:after="0"/>
              <w:jc w:val="center"/>
              <w:rPr>
                <w:rFonts w:ascii="Sylfaen" w:hAnsi="Sylfaen" w:cs="GHEA Grapalat"/>
                <w:lang w:val="en-US"/>
              </w:rPr>
            </w:pPr>
            <w:r>
              <w:rPr>
                <w:rFonts w:ascii="Sylfaen" w:hAnsi="Sylfaen" w:cs="GHEA Grapalat"/>
                <w:lang w:val="en-US"/>
              </w:rPr>
              <w:t>6</w:t>
            </w:r>
          </w:p>
        </w:tc>
        <w:tc>
          <w:tcPr>
            <w:tcW w:w="1560" w:type="dxa"/>
            <w:vAlign w:val="center"/>
          </w:tcPr>
          <w:p w:rsidR="00174524" w:rsidRPr="00D83101" w:rsidRDefault="00A0755A" w:rsidP="00A971C7">
            <w:pPr>
              <w:spacing w:after="0"/>
              <w:jc w:val="center"/>
              <w:rPr>
                <w:rFonts w:ascii="Sylfaen" w:hAnsi="Sylfaen" w:cs="GHEA Grapalat"/>
                <w:lang w:val="en-US"/>
              </w:rPr>
            </w:pPr>
            <w:r>
              <w:rPr>
                <w:rFonts w:ascii="Sylfaen" w:hAnsi="Sylfaen" w:cs="GHEA Grapalat"/>
                <w:lang w:val="en-US"/>
              </w:rPr>
              <w:t>6</w:t>
            </w:r>
          </w:p>
        </w:tc>
        <w:tc>
          <w:tcPr>
            <w:tcW w:w="1559" w:type="dxa"/>
            <w:vAlign w:val="center"/>
          </w:tcPr>
          <w:p w:rsidR="00174524" w:rsidRPr="00D83101" w:rsidRDefault="001D0364" w:rsidP="00A971C7">
            <w:pPr>
              <w:spacing w:after="0"/>
              <w:jc w:val="center"/>
              <w:rPr>
                <w:rFonts w:ascii="Sylfaen" w:hAnsi="Sylfaen" w:cs="GHEA Grapalat"/>
                <w:lang w:val="en-US"/>
              </w:rPr>
            </w:pPr>
            <w:r>
              <w:rPr>
                <w:rFonts w:ascii="Sylfaen" w:hAnsi="Sylfaen" w:cs="GHEA Grapalat"/>
                <w:lang w:val="en-US"/>
              </w:rPr>
              <w:t>6</w:t>
            </w:r>
          </w:p>
        </w:tc>
        <w:tc>
          <w:tcPr>
            <w:tcW w:w="2126" w:type="dxa"/>
          </w:tcPr>
          <w:p w:rsidR="00174524" w:rsidRPr="001B7B57" w:rsidRDefault="00174524" w:rsidP="00F62383">
            <w:pPr>
              <w:spacing w:after="0"/>
              <w:rPr>
                <w:rFonts w:ascii="Sylfaen" w:hAnsi="Sylfaen" w:cs="GHEA Grapalat"/>
              </w:rPr>
            </w:pPr>
          </w:p>
        </w:tc>
      </w:tr>
      <w:tr w:rsidR="00174524" w:rsidRPr="001B7B57" w:rsidTr="00A971C7">
        <w:tc>
          <w:tcPr>
            <w:tcW w:w="2635" w:type="dxa"/>
          </w:tcPr>
          <w:p w:rsidR="00174524" w:rsidRPr="001B7B57" w:rsidRDefault="00174524" w:rsidP="00F62383">
            <w:pPr>
              <w:spacing w:after="0"/>
              <w:rPr>
                <w:rFonts w:ascii="Sylfaen" w:hAnsi="Sylfaen" w:cs="GHEA Grapalat"/>
                <w:sz w:val="20"/>
                <w:szCs w:val="20"/>
                <w:lang w:val="en-US"/>
              </w:rPr>
            </w:pPr>
            <w:r w:rsidRPr="001B7B57">
              <w:rPr>
                <w:rFonts w:ascii="Sylfaen" w:hAnsi="Sylfaen" w:cs="GHEA Grapalat"/>
                <w:sz w:val="20"/>
                <w:szCs w:val="20"/>
                <w:lang w:val="en-US"/>
              </w:rPr>
              <w:t>56 տարեկան և ավելի</w:t>
            </w:r>
          </w:p>
        </w:tc>
        <w:tc>
          <w:tcPr>
            <w:tcW w:w="1334" w:type="dxa"/>
            <w:vAlign w:val="center"/>
          </w:tcPr>
          <w:p w:rsidR="00174524" w:rsidRPr="00D83101" w:rsidRDefault="00174524" w:rsidP="00174524">
            <w:pPr>
              <w:spacing w:after="0"/>
              <w:jc w:val="center"/>
              <w:rPr>
                <w:rFonts w:ascii="Sylfaen" w:hAnsi="Sylfaen" w:cs="GHEA Grapalat"/>
                <w:lang w:val="en-US"/>
              </w:rPr>
            </w:pPr>
            <w:r>
              <w:rPr>
                <w:rFonts w:ascii="Sylfaen" w:hAnsi="Sylfaen" w:cs="GHEA Grapalat"/>
                <w:lang w:val="en-US"/>
              </w:rPr>
              <w:t>16</w:t>
            </w:r>
          </w:p>
        </w:tc>
        <w:tc>
          <w:tcPr>
            <w:tcW w:w="1560" w:type="dxa"/>
            <w:vAlign w:val="center"/>
          </w:tcPr>
          <w:p w:rsidR="00174524" w:rsidRPr="00D83101" w:rsidRDefault="00A0755A" w:rsidP="00A971C7">
            <w:pPr>
              <w:spacing w:after="0"/>
              <w:jc w:val="center"/>
              <w:rPr>
                <w:rFonts w:ascii="Sylfaen" w:hAnsi="Sylfaen" w:cs="GHEA Grapalat"/>
                <w:lang w:val="en-US"/>
              </w:rPr>
            </w:pPr>
            <w:r>
              <w:rPr>
                <w:rFonts w:ascii="Sylfaen" w:hAnsi="Sylfaen" w:cs="GHEA Grapalat"/>
                <w:lang w:val="en-US"/>
              </w:rPr>
              <w:t>16</w:t>
            </w:r>
          </w:p>
        </w:tc>
        <w:tc>
          <w:tcPr>
            <w:tcW w:w="1559" w:type="dxa"/>
            <w:vAlign w:val="center"/>
          </w:tcPr>
          <w:p w:rsidR="00174524" w:rsidRPr="00D83101" w:rsidRDefault="001D0364" w:rsidP="00A971C7">
            <w:pPr>
              <w:spacing w:after="0"/>
              <w:jc w:val="center"/>
              <w:rPr>
                <w:rFonts w:ascii="Sylfaen" w:hAnsi="Sylfaen" w:cs="GHEA Grapalat"/>
                <w:lang w:val="en-US"/>
              </w:rPr>
            </w:pPr>
            <w:r>
              <w:rPr>
                <w:rFonts w:ascii="Sylfaen" w:hAnsi="Sylfaen" w:cs="GHEA Grapalat"/>
                <w:lang w:val="en-US"/>
              </w:rPr>
              <w:t>12</w:t>
            </w:r>
          </w:p>
        </w:tc>
        <w:tc>
          <w:tcPr>
            <w:tcW w:w="2126" w:type="dxa"/>
          </w:tcPr>
          <w:p w:rsidR="00174524" w:rsidRPr="001B7B57" w:rsidRDefault="00174524" w:rsidP="00F62383">
            <w:pPr>
              <w:spacing w:after="0"/>
              <w:rPr>
                <w:rFonts w:ascii="Sylfaen" w:hAnsi="Sylfaen" w:cs="GHEA Grapalat"/>
              </w:rPr>
            </w:pPr>
          </w:p>
        </w:tc>
      </w:tr>
    </w:tbl>
    <w:p w:rsidR="001A3428" w:rsidRPr="00B830DE" w:rsidRDefault="001A3428" w:rsidP="00F62383">
      <w:pPr>
        <w:pStyle w:val="ListParagraph"/>
        <w:spacing w:after="0"/>
        <w:ind w:left="0"/>
        <w:jc w:val="both"/>
        <w:rPr>
          <w:rFonts w:ascii="Sylfaen" w:hAnsi="Sylfaen" w:cs="GHEA Grapalat"/>
          <w:b/>
          <w:bCs/>
          <w:i/>
          <w:iCs/>
          <w:lang w:val="en-US"/>
        </w:rPr>
      </w:pPr>
    </w:p>
    <w:p w:rsidR="001A3428" w:rsidRPr="001B7B57" w:rsidRDefault="001A3428" w:rsidP="00F62383">
      <w:pPr>
        <w:pStyle w:val="ListParagraph"/>
        <w:spacing w:after="0"/>
        <w:ind w:left="0"/>
        <w:jc w:val="both"/>
        <w:rPr>
          <w:rFonts w:ascii="Sylfaen" w:hAnsi="Sylfaen" w:cs="GHEA Grapalat"/>
          <w:b/>
          <w:bCs/>
          <w:i/>
          <w:iCs/>
          <w:lang w:val="hy-AM"/>
        </w:rPr>
      </w:pPr>
      <w:r w:rsidRPr="001B7B57">
        <w:rPr>
          <w:rFonts w:ascii="Sylfaen" w:hAnsi="Sylfaen" w:cs="GHEA Grapalat"/>
          <w:b/>
          <w:bCs/>
          <w:i/>
          <w:iCs/>
          <w:lang w:val="hy-AM"/>
        </w:rPr>
        <w:t>Աղյուսակ 6. Տվյալներ հաստատության ղեկավար և վարչական կազմի վերաբերյալ</w:t>
      </w:r>
    </w:p>
    <w:p w:rsidR="001A3428" w:rsidRPr="001B7B57" w:rsidRDefault="001A3428" w:rsidP="00F62383">
      <w:pPr>
        <w:pStyle w:val="ListParagraph"/>
        <w:spacing w:after="0"/>
        <w:jc w:val="both"/>
        <w:rPr>
          <w:rFonts w:ascii="Sylfaen" w:hAnsi="Sylfaen" w:cs="GHEA Grapalat"/>
          <w:b/>
          <w:bCs/>
          <w:i/>
          <w:iCs/>
          <w:u w:val="single"/>
          <w:lang w:val="hy-AM"/>
        </w:rPr>
      </w:pPr>
    </w:p>
    <w:tbl>
      <w:tblPr>
        <w:tblW w:w="95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4"/>
        <w:gridCol w:w="1559"/>
        <w:gridCol w:w="2268"/>
        <w:gridCol w:w="2268"/>
        <w:gridCol w:w="1595"/>
      </w:tblGrid>
      <w:tr w:rsidR="001A3428" w:rsidRPr="001B7B57" w:rsidTr="000957B9">
        <w:tc>
          <w:tcPr>
            <w:tcW w:w="1844" w:type="dxa"/>
          </w:tcPr>
          <w:p w:rsidR="001A3428" w:rsidRPr="001B7B57" w:rsidRDefault="001A3428" w:rsidP="00A971C7">
            <w:pPr>
              <w:pStyle w:val="ListParagraph"/>
              <w:spacing w:after="0"/>
              <w:ind w:left="0"/>
              <w:rPr>
                <w:rFonts w:ascii="Sylfaen" w:hAnsi="Sylfaen" w:cs="Times New Roman"/>
                <w:sz w:val="20"/>
                <w:szCs w:val="20"/>
                <w:lang w:val="hy-AM" w:eastAsia="en-US"/>
              </w:rPr>
            </w:pPr>
            <w:r w:rsidRPr="001B7B57">
              <w:rPr>
                <w:rFonts w:ascii="Sylfaen" w:hAnsi="Sylfaen" w:cs="Times New Roman"/>
                <w:sz w:val="20"/>
                <w:szCs w:val="20"/>
                <w:lang w:val="hy-AM" w:eastAsia="en-US"/>
              </w:rPr>
              <w:t>Անուն</w:t>
            </w:r>
            <w:r w:rsidRPr="001B7B57">
              <w:rPr>
                <w:rFonts w:ascii="Sylfaen" w:hAnsi="Sylfaen" w:cs="Times New Roman"/>
                <w:sz w:val="20"/>
                <w:szCs w:val="20"/>
                <w:lang w:val="en-US" w:eastAsia="en-US"/>
              </w:rPr>
              <w:t>ը</w:t>
            </w:r>
            <w:r w:rsidRPr="001B7B57">
              <w:rPr>
                <w:rFonts w:ascii="Sylfaen" w:hAnsi="Sylfaen" w:cs="Times New Roman"/>
                <w:sz w:val="20"/>
                <w:szCs w:val="20"/>
                <w:lang w:eastAsia="en-US"/>
              </w:rPr>
              <w:t>,</w:t>
            </w:r>
            <w:r w:rsidRPr="001B7B57">
              <w:rPr>
                <w:rFonts w:ascii="Sylfaen" w:hAnsi="Sylfaen" w:cs="Times New Roman"/>
                <w:sz w:val="20"/>
                <w:szCs w:val="20"/>
                <w:lang w:val="hy-AM" w:eastAsia="en-US"/>
              </w:rPr>
              <w:t xml:space="preserve"> ազգանուն</w:t>
            </w:r>
            <w:r w:rsidR="00A971C7">
              <w:rPr>
                <w:rFonts w:ascii="Sylfaen" w:hAnsi="Sylfaen" w:cs="Times New Roman"/>
                <w:sz w:val="20"/>
                <w:szCs w:val="20"/>
                <w:lang w:val="en-US" w:eastAsia="en-US"/>
              </w:rPr>
              <w:t xml:space="preserve"> </w:t>
            </w:r>
          </w:p>
        </w:tc>
        <w:tc>
          <w:tcPr>
            <w:tcW w:w="1559" w:type="dxa"/>
          </w:tcPr>
          <w:p w:rsidR="001A3428" w:rsidRPr="001B7B57" w:rsidRDefault="001A3428" w:rsidP="00F62383">
            <w:pPr>
              <w:pStyle w:val="ListParagraph"/>
              <w:spacing w:after="0"/>
              <w:ind w:left="0"/>
              <w:rPr>
                <w:rFonts w:ascii="Sylfaen" w:hAnsi="Sylfaen" w:cs="Times New Roman"/>
                <w:sz w:val="20"/>
                <w:szCs w:val="20"/>
                <w:lang w:val="hy-AM" w:eastAsia="en-US"/>
              </w:rPr>
            </w:pPr>
            <w:r w:rsidRPr="001B7B57">
              <w:rPr>
                <w:rFonts w:ascii="Sylfaen" w:hAnsi="Sylfaen" w:cs="Times New Roman"/>
                <w:sz w:val="20"/>
                <w:szCs w:val="20"/>
                <w:lang w:val="en-US" w:eastAsia="en-US"/>
              </w:rPr>
              <w:t>Պ</w:t>
            </w:r>
            <w:r w:rsidRPr="001B7B57">
              <w:rPr>
                <w:rFonts w:ascii="Sylfaen" w:hAnsi="Sylfaen" w:cs="Times New Roman"/>
                <w:sz w:val="20"/>
                <w:szCs w:val="20"/>
                <w:lang w:val="hy-AM" w:eastAsia="en-US"/>
              </w:rPr>
              <w:t>աշտոնը</w:t>
            </w:r>
          </w:p>
        </w:tc>
        <w:tc>
          <w:tcPr>
            <w:tcW w:w="2268" w:type="dxa"/>
          </w:tcPr>
          <w:p w:rsidR="001A3428" w:rsidRPr="001B7B57" w:rsidRDefault="001A3428" w:rsidP="00F62383">
            <w:pPr>
              <w:pStyle w:val="ListParagraph"/>
              <w:spacing w:after="0"/>
              <w:ind w:left="0"/>
              <w:rPr>
                <w:rFonts w:ascii="Sylfaen" w:hAnsi="Sylfaen" w:cs="Times New Roman"/>
                <w:sz w:val="20"/>
                <w:szCs w:val="20"/>
                <w:lang w:val="hy-AM" w:eastAsia="en-US"/>
              </w:rPr>
            </w:pPr>
            <w:r w:rsidRPr="001B7B57">
              <w:rPr>
                <w:rFonts w:ascii="Sylfaen" w:hAnsi="Sylfaen" w:cs="Times New Roman"/>
                <w:sz w:val="20"/>
                <w:szCs w:val="20"/>
                <w:lang w:val="en-US" w:eastAsia="en-US"/>
              </w:rPr>
              <w:t>Տ</w:t>
            </w:r>
            <w:r w:rsidRPr="001B7B57">
              <w:rPr>
                <w:rFonts w:ascii="Sylfaen" w:hAnsi="Sylfaen" w:cs="Times New Roman"/>
                <w:sz w:val="20"/>
                <w:szCs w:val="20"/>
                <w:lang w:val="hy-AM" w:eastAsia="en-US"/>
              </w:rPr>
              <w:t>վյալ պաշտոնում աշխատելու ժամանակահատվածը</w:t>
            </w:r>
          </w:p>
        </w:tc>
        <w:tc>
          <w:tcPr>
            <w:tcW w:w="2268" w:type="dxa"/>
          </w:tcPr>
          <w:p w:rsidR="001A3428" w:rsidRPr="001B7B57" w:rsidRDefault="001A3428" w:rsidP="00F62383">
            <w:pPr>
              <w:pStyle w:val="ListParagraph"/>
              <w:spacing w:after="0"/>
              <w:ind w:left="0"/>
              <w:rPr>
                <w:rFonts w:ascii="Sylfaen" w:hAnsi="Sylfaen" w:cs="Times New Roman"/>
                <w:sz w:val="20"/>
                <w:szCs w:val="20"/>
                <w:lang w:val="en-US" w:eastAsia="en-US"/>
              </w:rPr>
            </w:pPr>
            <w:r w:rsidRPr="001B7B57">
              <w:rPr>
                <w:rFonts w:ascii="Sylfaen" w:hAnsi="Sylfaen" w:cs="Times New Roman"/>
                <w:sz w:val="20"/>
                <w:szCs w:val="20"/>
                <w:lang w:val="en-US" w:eastAsia="en-US"/>
              </w:rPr>
              <w:t>Տվյալ հ</w:t>
            </w:r>
            <w:r w:rsidRPr="001B7B57">
              <w:rPr>
                <w:rFonts w:ascii="Sylfaen" w:hAnsi="Sylfaen" w:cs="Times New Roman"/>
                <w:sz w:val="20"/>
                <w:szCs w:val="20"/>
                <w:lang w:val="hy-AM" w:eastAsia="en-US"/>
              </w:rPr>
              <w:t>աստատությունում աշխատելու ժամանակահատվածը</w:t>
            </w:r>
          </w:p>
        </w:tc>
        <w:tc>
          <w:tcPr>
            <w:tcW w:w="1595" w:type="dxa"/>
          </w:tcPr>
          <w:p w:rsidR="001A3428" w:rsidRPr="001B7B57" w:rsidRDefault="001A3428" w:rsidP="00F62383">
            <w:pPr>
              <w:pStyle w:val="ListParagraph"/>
              <w:spacing w:after="0"/>
              <w:ind w:left="0"/>
              <w:rPr>
                <w:rFonts w:ascii="Sylfaen" w:hAnsi="Sylfaen" w:cs="Times New Roman"/>
                <w:sz w:val="20"/>
                <w:szCs w:val="20"/>
                <w:lang w:val="en-US" w:eastAsia="en-US"/>
              </w:rPr>
            </w:pPr>
            <w:r w:rsidRPr="001B7B57">
              <w:rPr>
                <w:rFonts w:ascii="Sylfaen" w:hAnsi="Sylfaen" w:cs="Times New Roman"/>
                <w:sz w:val="20"/>
                <w:szCs w:val="20"/>
                <w:lang w:val="en-US" w:eastAsia="en-US"/>
              </w:rPr>
              <w:t>Պետական պարգևները, կոչումները և այլն</w:t>
            </w:r>
          </w:p>
        </w:tc>
      </w:tr>
      <w:tr w:rsidR="001A3428" w:rsidRPr="001B7B57" w:rsidTr="000957B9">
        <w:tc>
          <w:tcPr>
            <w:tcW w:w="1844" w:type="dxa"/>
          </w:tcPr>
          <w:p w:rsidR="001A3428" w:rsidRPr="00D83101" w:rsidRDefault="008E64BB" w:rsidP="00A971C7">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Աննա Եղյան</w:t>
            </w:r>
            <w:r w:rsidR="00D83101">
              <w:rPr>
                <w:rFonts w:ascii="Sylfaen" w:hAnsi="Sylfaen" w:cs="Times New Roman"/>
                <w:sz w:val="20"/>
                <w:szCs w:val="20"/>
                <w:lang w:val="en-US" w:eastAsia="en-US"/>
              </w:rPr>
              <w:t xml:space="preserve"> </w:t>
            </w:r>
          </w:p>
        </w:tc>
        <w:tc>
          <w:tcPr>
            <w:tcW w:w="1559" w:type="dxa"/>
            <w:vAlign w:val="center"/>
          </w:tcPr>
          <w:p w:rsidR="001A3428" w:rsidRPr="001B7B57" w:rsidRDefault="001A3428" w:rsidP="00A971C7">
            <w:pPr>
              <w:pStyle w:val="ListParagraph"/>
              <w:spacing w:after="0"/>
              <w:ind w:left="0"/>
              <w:rPr>
                <w:rFonts w:ascii="Sylfaen" w:hAnsi="Sylfaen" w:cs="Times New Roman"/>
                <w:sz w:val="20"/>
                <w:szCs w:val="20"/>
                <w:lang w:val="en-US" w:eastAsia="en-US"/>
              </w:rPr>
            </w:pPr>
            <w:r w:rsidRPr="001B7B57">
              <w:rPr>
                <w:rFonts w:ascii="Sylfaen" w:hAnsi="Sylfaen" w:cs="Times New Roman"/>
                <w:sz w:val="20"/>
                <w:szCs w:val="20"/>
                <w:lang w:val="en-US" w:eastAsia="en-US"/>
              </w:rPr>
              <w:t>Տնօրեն</w:t>
            </w:r>
          </w:p>
        </w:tc>
        <w:tc>
          <w:tcPr>
            <w:tcW w:w="2268" w:type="dxa"/>
            <w:vAlign w:val="center"/>
          </w:tcPr>
          <w:p w:rsidR="001A3428" w:rsidRPr="00D83101" w:rsidRDefault="008E64BB" w:rsidP="00A971C7">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0</w:t>
            </w:r>
            <w:r w:rsidR="00D83101">
              <w:rPr>
                <w:rFonts w:ascii="Sylfaen" w:hAnsi="Sylfaen" w:cs="Times New Roman"/>
                <w:sz w:val="20"/>
                <w:szCs w:val="20"/>
                <w:lang w:val="en-US" w:eastAsia="en-US"/>
              </w:rPr>
              <w:t>տ</w:t>
            </w:r>
          </w:p>
        </w:tc>
        <w:tc>
          <w:tcPr>
            <w:tcW w:w="2268" w:type="dxa"/>
            <w:vAlign w:val="center"/>
          </w:tcPr>
          <w:p w:rsidR="001A3428" w:rsidRPr="00D83101" w:rsidRDefault="008E64BB" w:rsidP="00A971C7">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0</w:t>
            </w:r>
          </w:p>
        </w:tc>
        <w:tc>
          <w:tcPr>
            <w:tcW w:w="1595" w:type="dxa"/>
          </w:tcPr>
          <w:p w:rsidR="001A3428" w:rsidRPr="001B7B57" w:rsidRDefault="001A3428" w:rsidP="00F62383">
            <w:pPr>
              <w:pStyle w:val="ListParagraph"/>
              <w:spacing w:after="0"/>
              <w:ind w:left="0"/>
              <w:rPr>
                <w:rFonts w:ascii="Sylfaen" w:hAnsi="Sylfaen" w:cs="Times New Roman"/>
                <w:sz w:val="20"/>
                <w:szCs w:val="20"/>
                <w:lang w:val="hy-AM" w:eastAsia="en-US"/>
              </w:rPr>
            </w:pPr>
          </w:p>
        </w:tc>
      </w:tr>
      <w:tr w:rsidR="001A3428" w:rsidRPr="001B7B57" w:rsidTr="000957B9">
        <w:tc>
          <w:tcPr>
            <w:tcW w:w="1844" w:type="dxa"/>
          </w:tcPr>
          <w:p w:rsidR="001A3428" w:rsidRPr="00D83101" w:rsidRDefault="008E64BB" w:rsidP="00F62383">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 xml:space="preserve">Արև </w:t>
            </w:r>
            <w:r w:rsidR="00D83101">
              <w:rPr>
                <w:rFonts w:ascii="Sylfaen" w:hAnsi="Sylfaen" w:cs="Times New Roman"/>
                <w:sz w:val="20"/>
                <w:szCs w:val="20"/>
                <w:lang w:val="en-US" w:eastAsia="en-US"/>
              </w:rPr>
              <w:t>Վարդգեսյան</w:t>
            </w:r>
          </w:p>
        </w:tc>
        <w:tc>
          <w:tcPr>
            <w:tcW w:w="1559" w:type="dxa"/>
            <w:vAlign w:val="center"/>
          </w:tcPr>
          <w:p w:rsidR="001A3428" w:rsidRPr="001B7B57" w:rsidRDefault="001A3428" w:rsidP="00A971C7">
            <w:pPr>
              <w:pStyle w:val="ListParagraph"/>
              <w:spacing w:after="0"/>
              <w:ind w:left="0"/>
              <w:rPr>
                <w:rFonts w:ascii="Sylfaen" w:hAnsi="Sylfaen" w:cs="Times New Roman"/>
                <w:sz w:val="20"/>
                <w:szCs w:val="20"/>
                <w:lang w:val="en-US" w:eastAsia="en-US"/>
              </w:rPr>
            </w:pPr>
            <w:r w:rsidRPr="001B7B57">
              <w:rPr>
                <w:rFonts w:ascii="Sylfaen" w:hAnsi="Sylfaen" w:cs="Times New Roman"/>
                <w:sz w:val="20"/>
                <w:szCs w:val="20"/>
                <w:lang w:val="en-US" w:eastAsia="en-US"/>
              </w:rPr>
              <w:t>Տնօրենի տեղակալ</w:t>
            </w:r>
          </w:p>
        </w:tc>
        <w:tc>
          <w:tcPr>
            <w:tcW w:w="2268" w:type="dxa"/>
            <w:vAlign w:val="center"/>
          </w:tcPr>
          <w:p w:rsidR="001A3428" w:rsidRPr="00D83101" w:rsidRDefault="008E64BB" w:rsidP="00A971C7">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1</w:t>
            </w:r>
            <w:r w:rsidR="00D83101">
              <w:rPr>
                <w:rFonts w:ascii="Sylfaen" w:hAnsi="Sylfaen" w:cs="Times New Roman"/>
                <w:sz w:val="20"/>
                <w:szCs w:val="20"/>
                <w:lang w:val="en-US" w:eastAsia="en-US"/>
              </w:rPr>
              <w:t>տ</w:t>
            </w:r>
          </w:p>
        </w:tc>
        <w:tc>
          <w:tcPr>
            <w:tcW w:w="2268" w:type="dxa"/>
            <w:vAlign w:val="center"/>
          </w:tcPr>
          <w:p w:rsidR="001A3428" w:rsidRPr="00D83101" w:rsidRDefault="00097E34" w:rsidP="00A971C7">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11</w:t>
            </w:r>
          </w:p>
        </w:tc>
        <w:tc>
          <w:tcPr>
            <w:tcW w:w="1595" w:type="dxa"/>
          </w:tcPr>
          <w:p w:rsidR="001A3428" w:rsidRPr="001B7B57" w:rsidRDefault="001A3428" w:rsidP="00F62383">
            <w:pPr>
              <w:pStyle w:val="ListParagraph"/>
              <w:spacing w:after="0"/>
              <w:ind w:left="0"/>
              <w:rPr>
                <w:rFonts w:ascii="Sylfaen" w:hAnsi="Sylfaen" w:cs="Times New Roman"/>
                <w:sz w:val="20"/>
                <w:szCs w:val="20"/>
                <w:lang w:val="hy-AM" w:eastAsia="en-US"/>
              </w:rPr>
            </w:pPr>
          </w:p>
        </w:tc>
      </w:tr>
      <w:tr w:rsidR="001A3428" w:rsidRPr="001B7B57" w:rsidTr="000957B9">
        <w:tc>
          <w:tcPr>
            <w:tcW w:w="1844" w:type="dxa"/>
          </w:tcPr>
          <w:p w:rsidR="001A3428" w:rsidRPr="00A971C7" w:rsidRDefault="00A971C7" w:rsidP="00F62383">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 xml:space="preserve">Մարինե Տանանյան </w:t>
            </w:r>
          </w:p>
        </w:tc>
        <w:tc>
          <w:tcPr>
            <w:tcW w:w="1559" w:type="dxa"/>
            <w:vAlign w:val="center"/>
          </w:tcPr>
          <w:p w:rsidR="001A3428" w:rsidRPr="001B7B57" w:rsidRDefault="00A971C7" w:rsidP="00A971C7">
            <w:pPr>
              <w:pStyle w:val="ListParagraph"/>
              <w:spacing w:after="0"/>
              <w:ind w:left="0"/>
              <w:rPr>
                <w:rFonts w:ascii="Sylfaen" w:hAnsi="Sylfaen" w:cs="Times New Roman"/>
                <w:sz w:val="20"/>
                <w:szCs w:val="20"/>
                <w:lang w:val="hy-AM" w:eastAsia="en-US"/>
              </w:rPr>
            </w:pPr>
            <w:r w:rsidRPr="001B7B57">
              <w:rPr>
                <w:rFonts w:ascii="Sylfaen" w:hAnsi="Sylfaen" w:cs="Times New Roman"/>
                <w:sz w:val="20"/>
                <w:szCs w:val="20"/>
                <w:lang w:val="en-US" w:eastAsia="en-US"/>
              </w:rPr>
              <w:t>Տնօրենի տեղակալ</w:t>
            </w:r>
          </w:p>
        </w:tc>
        <w:tc>
          <w:tcPr>
            <w:tcW w:w="2268" w:type="dxa"/>
            <w:vAlign w:val="center"/>
          </w:tcPr>
          <w:p w:rsidR="001A3428" w:rsidRPr="00097E34" w:rsidRDefault="00097E34" w:rsidP="00A971C7">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23</w:t>
            </w:r>
          </w:p>
        </w:tc>
        <w:tc>
          <w:tcPr>
            <w:tcW w:w="2268" w:type="dxa"/>
            <w:vAlign w:val="center"/>
          </w:tcPr>
          <w:p w:rsidR="001A3428" w:rsidRPr="00D83101" w:rsidRDefault="00D83101" w:rsidP="00A971C7">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4</w:t>
            </w:r>
            <w:r w:rsidR="00097E34">
              <w:rPr>
                <w:rFonts w:ascii="Sylfaen" w:hAnsi="Sylfaen" w:cs="Times New Roman"/>
                <w:sz w:val="20"/>
                <w:szCs w:val="20"/>
                <w:lang w:val="en-US" w:eastAsia="en-US"/>
              </w:rPr>
              <w:t>2</w:t>
            </w:r>
          </w:p>
        </w:tc>
        <w:tc>
          <w:tcPr>
            <w:tcW w:w="1595" w:type="dxa"/>
          </w:tcPr>
          <w:p w:rsidR="001A3428" w:rsidRPr="001B7B57" w:rsidRDefault="001A3428" w:rsidP="00F62383">
            <w:pPr>
              <w:pStyle w:val="ListParagraph"/>
              <w:spacing w:after="0"/>
              <w:ind w:left="0"/>
              <w:rPr>
                <w:rFonts w:ascii="Sylfaen" w:hAnsi="Sylfaen" w:cs="Times New Roman"/>
                <w:sz w:val="20"/>
                <w:szCs w:val="20"/>
                <w:lang w:val="hy-AM" w:eastAsia="en-US"/>
              </w:rPr>
            </w:pPr>
          </w:p>
        </w:tc>
      </w:tr>
      <w:tr w:rsidR="001A3428" w:rsidRPr="001B7B57" w:rsidTr="000957B9">
        <w:tc>
          <w:tcPr>
            <w:tcW w:w="1844" w:type="dxa"/>
          </w:tcPr>
          <w:p w:rsidR="00746E5B" w:rsidRDefault="00A971C7" w:rsidP="00F62383">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 xml:space="preserve">Գոհար </w:t>
            </w:r>
          </w:p>
          <w:p w:rsidR="001A3428" w:rsidRPr="00A971C7" w:rsidRDefault="00A971C7" w:rsidP="00F62383">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Ղևոնդյան</w:t>
            </w:r>
          </w:p>
        </w:tc>
        <w:tc>
          <w:tcPr>
            <w:tcW w:w="1559" w:type="dxa"/>
            <w:vAlign w:val="center"/>
          </w:tcPr>
          <w:p w:rsidR="001A3428" w:rsidRPr="001B7B57" w:rsidRDefault="001A3428" w:rsidP="00A971C7">
            <w:pPr>
              <w:pStyle w:val="ListParagraph"/>
              <w:spacing w:after="0"/>
              <w:ind w:left="0"/>
              <w:rPr>
                <w:rFonts w:ascii="Sylfaen" w:hAnsi="Sylfaen" w:cs="Times New Roman"/>
                <w:sz w:val="20"/>
                <w:szCs w:val="20"/>
                <w:lang w:val="hy-AM" w:eastAsia="en-US"/>
              </w:rPr>
            </w:pPr>
            <w:r w:rsidRPr="001B7B57">
              <w:rPr>
                <w:rFonts w:ascii="Sylfaen" w:hAnsi="Sylfaen" w:cs="Times New Roman"/>
                <w:sz w:val="20"/>
                <w:szCs w:val="20"/>
                <w:lang w:val="hy-AM" w:eastAsia="en-US"/>
              </w:rPr>
              <w:t>Հաշվապահ</w:t>
            </w:r>
          </w:p>
        </w:tc>
        <w:tc>
          <w:tcPr>
            <w:tcW w:w="2268" w:type="dxa"/>
            <w:vAlign w:val="center"/>
          </w:tcPr>
          <w:p w:rsidR="001A3428" w:rsidRPr="00D83101" w:rsidRDefault="00D83101" w:rsidP="00A971C7">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1</w:t>
            </w:r>
            <w:r w:rsidR="00097E34">
              <w:rPr>
                <w:rFonts w:ascii="Sylfaen" w:hAnsi="Sylfaen" w:cs="Times New Roman"/>
                <w:sz w:val="20"/>
                <w:szCs w:val="20"/>
                <w:lang w:val="en-US" w:eastAsia="en-US"/>
              </w:rPr>
              <w:t>9</w:t>
            </w:r>
          </w:p>
        </w:tc>
        <w:tc>
          <w:tcPr>
            <w:tcW w:w="2268" w:type="dxa"/>
            <w:vAlign w:val="center"/>
          </w:tcPr>
          <w:p w:rsidR="001A3428" w:rsidRPr="00D83101" w:rsidRDefault="00D83101" w:rsidP="00A971C7">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1</w:t>
            </w:r>
            <w:r w:rsidR="00097E34">
              <w:rPr>
                <w:rFonts w:ascii="Sylfaen" w:hAnsi="Sylfaen" w:cs="Times New Roman"/>
                <w:sz w:val="20"/>
                <w:szCs w:val="20"/>
                <w:lang w:val="en-US" w:eastAsia="en-US"/>
              </w:rPr>
              <w:t>9</w:t>
            </w:r>
          </w:p>
        </w:tc>
        <w:tc>
          <w:tcPr>
            <w:tcW w:w="1595" w:type="dxa"/>
          </w:tcPr>
          <w:p w:rsidR="001A3428" w:rsidRPr="001B7B57" w:rsidRDefault="001A3428" w:rsidP="00F62383">
            <w:pPr>
              <w:pStyle w:val="ListParagraph"/>
              <w:spacing w:after="0"/>
              <w:ind w:left="0"/>
              <w:rPr>
                <w:rFonts w:ascii="Sylfaen" w:hAnsi="Sylfaen" w:cs="Times New Roman"/>
                <w:sz w:val="20"/>
                <w:szCs w:val="20"/>
                <w:lang w:val="hy-AM" w:eastAsia="en-US"/>
              </w:rPr>
            </w:pPr>
          </w:p>
        </w:tc>
      </w:tr>
      <w:tr w:rsidR="001A3428" w:rsidRPr="001B7B57" w:rsidTr="000957B9">
        <w:tc>
          <w:tcPr>
            <w:tcW w:w="1844" w:type="dxa"/>
          </w:tcPr>
          <w:p w:rsidR="001A3428" w:rsidRPr="001178BA" w:rsidRDefault="001178BA" w:rsidP="00F62383">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Սահակ Հարությունյան</w:t>
            </w:r>
          </w:p>
        </w:tc>
        <w:tc>
          <w:tcPr>
            <w:tcW w:w="1559" w:type="dxa"/>
            <w:vAlign w:val="center"/>
          </w:tcPr>
          <w:p w:rsidR="001A3428" w:rsidRPr="001178BA" w:rsidRDefault="001178BA" w:rsidP="00A971C7">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 xml:space="preserve">Տնտեսվար </w:t>
            </w:r>
          </w:p>
        </w:tc>
        <w:tc>
          <w:tcPr>
            <w:tcW w:w="2268" w:type="dxa"/>
            <w:vAlign w:val="center"/>
          </w:tcPr>
          <w:p w:rsidR="001A3428" w:rsidRPr="00746E5B" w:rsidRDefault="00746E5B" w:rsidP="00A971C7">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4</w:t>
            </w:r>
            <w:r w:rsidR="00097E34">
              <w:rPr>
                <w:rFonts w:ascii="Sylfaen" w:hAnsi="Sylfaen" w:cs="Times New Roman"/>
                <w:sz w:val="20"/>
                <w:szCs w:val="20"/>
                <w:lang w:val="en-US" w:eastAsia="en-US"/>
              </w:rPr>
              <w:t>3</w:t>
            </w:r>
          </w:p>
        </w:tc>
        <w:tc>
          <w:tcPr>
            <w:tcW w:w="2268" w:type="dxa"/>
            <w:vAlign w:val="center"/>
          </w:tcPr>
          <w:p w:rsidR="001A3428" w:rsidRPr="00746E5B" w:rsidRDefault="00746E5B" w:rsidP="00A971C7">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4</w:t>
            </w:r>
            <w:r w:rsidR="00097E34">
              <w:rPr>
                <w:rFonts w:ascii="Sylfaen" w:hAnsi="Sylfaen" w:cs="Times New Roman"/>
                <w:sz w:val="20"/>
                <w:szCs w:val="20"/>
                <w:lang w:val="en-US" w:eastAsia="en-US"/>
              </w:rPr>
              <w:t>3</w:t>
            </w:r>
          </w:p>
        </w:tc>
        <w:tc>
          <w:tcPr>
            <w:tcW w:w="1595" w:type="dxa"/>
          </w:tcPr>
          <w:p w:rsidR="001A3428" w:rsidRPr="001B7B57" w:rsidRDefault="001A3428" w:rsidP="00F62383">
            <w:pPr>
              <w:pStyle w:val="ListParagraph"/>
              <w:spacing w:after="0"/>
              <w:ind w:left="0"/>
              <w:rPr>
                <w:rFonts w:ascii="Sylfaen" w:hAnsi="Sylfaen" w:cs="Times New Roman"/>
                <w:sz w:val="20"/>
                <w:szCs w:val="20"/>
                <w:lang w:val="hy-AM" w:eastAsia="en-US"/>
              </w:rPr>
            </w:pPr>
          </w:p>
        </w:tc>
      </w:tr>
      <w:tr w:rsidR="00A971C7" w:rsidRPr="001B7B57" w:rsidTr="000957B9">
        <w:tc>
          <w:tcPr>
            <w:tcW w:w="1844" w:type="dxa"/>
          </w:tcPr>
          <w:p w:rsidR="00A971C7" w:rsidRPr="00746E5B" w:rsidRDefault="00746E5B" w:rsidP="00F62383">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Զարինե Օհանյան</w:t>
            </w:r>
          </w:p>
        </w:tc>
        <w:tc>
          <w:tcPr>
            <w:tcW w:w="1559" w:type="dxa"/>
            <w:vAlign w:val="center"/>
          </w:tcPr>
          <w:p w:rsidR="00A971C7" w:rsidRPr="00746E5B" w:rsidRDefault="00746E5B" w:rsidP="00A971C7">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 xml:space="preserve">Օպերատոր </w:t>
            </w:r>
          </w:p>
        </w:tc>
        <w:tc>
          <w:tcPr>
            <w:tcW w:w="2268" w:type="dxa"/>
            <w:vAlign w:val="center"/>
          </w:tcPr>
          <w:p w:rsidR="00A971C7" w:rsidRPr="00746E5B" w:rsidRDefault="00097E34" w:rsidP="00A971C7">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5</w:t>
            </w:r>
          </w:p>
        </w:tc>
        <w:tc>
          <w:tcPr>
            <w:tcW w:w="2268" w:type="dxa"/>
            <w:vAlign w:val="center"/>
          </w:tcPr>
          <w:p w:rsidR="00A971C7" w:rsidRPr="00746E5B" w:rsidRDefault="00097E34" w:rsidP="00A971C7">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5</w:t>
            </w:r>
          </w:p>
        </w:tc>
        <w:tc>
          <w:tcPr>
            <w:tcW w:w="1595" w:type="dxa"/>
          </w:tcPr>
          <w:p w:rsidR="00A971C7" w:rsidRPr="001B7B57" w:rsidRDefault="00A971C7" w:rsidP="00F62383">
            <w:pPr>
              <w:pStyle w:val="ListParagraph"/>
              <w:spacing w:after="0"/>
              <w:ind w:left="0"/>
              <w:rPr>
                <w:rFonts w:ascii="Sylfaen" w:hAnsi="Sylfaen" w:cs="Times New Roman"/>
                <w:sz w:val="20"/>
                <w:szCs w:val="20"/>
                <w:lang w:val="hy-AM" w:eastAsia="en-US"/>
              </w:rPr>
            </w:pPr>
          </w:p>
        </w:tc>
      </w:tr>
      <w:tr w:rsidR="00A971C7" w:rsidRPr="001B7B57" w:rsidTr="000957B9">
        <w:tc>
          <w:tcPr>
            <w:tcW w:w="1844" w:type="dxa"/>
          </w:tcPr>
          <w:p w:rsidR="00A971C7" w:rsidRPr="00746E5B" w:rsidRDefault="00746E5B" w:rsidP="00F62383">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Նանա Մադոյան</w:t>
            </w:r>
          </w:p>
        </w:tc>
        <w:tc>
          <w:tcPr>
            <w:tcW w:w="1559" w:type="dxa"/>
            <w:vAlign w:val="center"/>
          </w:tcPr>
          <w:p w:rsidR="00A971C7" w:rsidRPr="00746E5B" w:rsidRDefault="00746E5B" w:rsidP="00A971C7">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 xml:space="preserve">Գրադարանավարուհի </w:t>
            </w:r>
          </w:p>
        </w:tc>
        <w:tc>
          <w:tcPr>
            <w:tcW w:w="2268" w:type="dxa"/>
            <w:vAlign w:val="center"/>
          </w:tcPr>
          <w:p w:rsidR="00A971C7" w:rsidRPr="00097E34" w:rsidRDefault="00097E34" w:rsidP="00A971C7">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4</w:t>
            </w:r>
          </w:p>
        </w:tc>
        <w:tc>
          <w:tcPr>
            <w:tcW w:w="2268" w:type="dxa"/>
            <w:vAlign w:val="center"/>
          </w:tcPr>
          <w:p w:rsidR="00A971C7" w:rsidRPr="00746E5B" w:rsidRDefault="00097E34" w:rsidP="00A971C7">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4</w:t>
            </w:r>
          </w:p>
        </w:tc>
        <w:tc>
          <w:tcPr>
            <w:tcW w:w="1595" w:type="dxa"/>
          </w:tcPr>
          <w:p w:rsidR="00A971C7" w:rsidRPr="001B7B57" w:rsidRDefault="00A971C7" w:rsidP="00F62383">
            <w:pPr>
              <w:pStyle w:val="ListParagraph"/>
              <w:spacing w:after="0"/>
              <w:ind w:left="0"/>
              <w:rPr>
                <w:rFonts w:ascii="Sylfaen" w:hAnsi="Sylfaen" w:cs="Times New Roman"/>
                <w:sz w:val="20"/>
                <w:szCs w:val="20"/>
                <w:lang w:val="hy-AM" w:eastAsia="en-US"/>
              </w:rPr>
            </w:pPr>
          </w:p>
        </w:tc>
      </w:tr>
      <w:tr w:rsidR="00A971C7" w:rsidRPr="001B7B57" w:rsidTr="000957B9">
        <w:tc>
          <w:tcPr>
            <w:tcW w:w="1844" w:type="dxa"/>
          </w:tcPr>
          <w:p w:rsidR="00746E5B" w:rsidRDefault="00746E5B" w:rsidP="00F62383">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 xml:space="preserve">Անժելա </w:t>
            </w:r>
          </w:p>
          <w:p w:rsidR="00A971C7" w:rsidRPr="00746E5B" w:rsidRDefault="00746E5B" w:rsidP="00F62383">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Սուչյան</w:t>
            </w:r>
          </w:p>
        </w:tc>
        <w:tc>
          <w:tcPr>
            <w:tcW w:w="1559" w:type="dxa"/>
            <w:vAlign w:val="center"/>
          </w:tcPr>
          <w:p w:rsidR="00A971C7" w:rsidRPr="00746E5B" w:rsidRDefault="00746E5B" w:rsidP="00A971C7">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 xml:space="preserve">Քարտուղար </w:t>
            </w:r>
          </w:p>
        </w:tc>
        <w:tc>
          <w:tcPr>
            <w:tcW w:w="2268" w:type="dxa"/>
            <w:vAlign w:val="center"/>
          </w:tcPr>
          <w:p w:rsidR="00746E5B" w:rsidRPr="00746E5B" w:rsidRDefault="00E276C4" w:rsidP="00A971C7">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3</w:t>
            </w:r>
          </w:p>
        </w:tc>
        <w:tc>
          <w:tcPr>
            <w:tcW w:w="2268" w:type="dxa"/>
            <w:vAlign w:val="center"/>
          </w:tcPr>
          <w:p w:rsidR="00A971C7" w:rsidRPr="00746E5B" w:rsidRDefault="00E276C4" w:rsidP="00A971C7">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3</w:t>
            </w:r>
          </w:p>
        </w:tc>
        <w:tc>
          <w:tcPr>
            <w:tcW w:w="1595" w:type="dxa"/>
          </w:tcPr>
          <w:p w:rsidR="00A971C7" w:rsidRPr="001B7B57" w:rsidRDefault="00A971C7" w:rsidP="00F62383">
            <w:pPr>
              <w:pStyle w:val="ListParagraph"/>
              <w:spacing w:after="0"/>
              <w:ind w:left="0"/>
              <w:rPr>
                <w:rFonts w:ascii="Sylfaen" w:hAnsi="Sylfaen" w:cs="Times New Roman"/>
                <w:sz w:val="20"/>
                <w:szCs w:val="20"/>
                <w:lang w:val="hy-AM" w:eastAsia="en-US"/>
              </w:rPr>
            </w:pPr>
          </w:p>
        </w:tc>
      </w:tr>
      <w:tr w:rsidR="00E276C4" w:rsidRPr="001B7B57" w:rsidTr="000957B9">
        <w:tc>
          <w:tcPr>
            <w:tcW w:w="1844" w:type="dxa"/>
          </w:tcPr>
          <w:p w:rsidR="00E276C4" w:rsidRDefault="00E276C4" w:rsidP="002D2C16">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 xml:space="preserve">Միսակ </w:t>
            </w:r>
          </w:p>
          <w:p w:rsidR="00E276C4" w:rsidRPr="00746E5B" w:rsidRDefault="00E276C4" w:rsidP="002D2C16">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Ենգիբարյան</w:t>
            </w:r>
          </w:p>
        </w:tc>
        <w:tc>
          <w:tcPr>
            <w:tcW w:w="1559" w:type="dxa"/>
            <w:vAlign w:val="center"/>
          </w:tcPr>
          <w:p w:rsidR="00E276C4" w:rsidRPr="00746E5B" w:rsidRDefault="00E276C4" w:rsidP="002D2C16">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 xml:space="preserve">Պահակ </w:t>
            </w:r>
          </w:p>
        </w:tc>
        <w:tc>
          <w:tcPr>
            <w:tcW w:w="2268" w:type="dxa"/>
            <w:vAlign w:val="center"/>
          </w:tcPr>
          <w:p w:rsidR="00E276C4" w:rsidRPr="00746E5B" w:rsidRDefault="00E276C4" w:rsidP="002D2C16">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6</w:t>
            </w:r>
          </w:p>
        </w:tc>
        <w:tc>
          <w:tcPr>
            <w:tcW w:w="2268" w:type="dxa"/>
            <w:vAlign w:val="center"/>
          </w:tcPr>
          <w:p w:rsidR="00E276C4" w:rsidRPr="00746E5B" w:rsidRDefault="00E276C4" w:rsidP="002D2C16">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6</w:t>
            </w:r>
          </w:p>
        </w:tc>
        <w:tc>
          <w:tcPr>
            <w:tcW w:w="1595" w:type="dxa"/>
          </w:tcPr>
          <w:p w:rsidR="00E276C4" w:rsidRPr="001B7B57" w:rsidRDefault="00E276C4" w:rsidP="00F62383">
            <w:pPr>
              <w:pStyle w:val="ListParagraph"/>
              <w:spacing w:after="0"/>
              <w:ind w:left="0"/>
              <w:rPr>
                <w:rFonts w:ascii="Sylfaen" w:hAnsi="Sylfaen" w:cs="Times New Roman"/>
                <w:sz w:val="20"/>
                <w:szCs w:val="20"/>
                <w:lang w:val="hy-AM" w:eastAsia="en-US"/>
              </w:rPr>
            </w:pPr>
          </w:p>
        </w:tc>
      </w:tr>
      <w:tr w:rsidR="00E276C4" w:rsidRPr="001B7B57" w:rsidTr="000957B9">
        <w:tc>
          <w:tcPr>
            <w:tcW w:w="1844" w:type="dxa"/>
          </w:tcPr>
          <w:p w:rsidR="00E276C4" w:rsidRPr="00746E5B" w:rsidRDefault="00E276C4" w:rsidP="002D2C16">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Մարգարիտա Դեմիրճյան</w:t>
            </w:r>
          </w:p>
        </w:tc>
        <w:tc>
          <w:tcPr>
            <w:tcW w:w="1559" w:type="dxa"/>
            <w:vAlign w:val="center"/>
          </w:tcPr>
          <w:p w:rsidR="00E276C4" w:rsidRPr="001B7B57" w:rsidRDefault="00E276C4" w:rsidP="002D2C16">
            <w:pPr>
              <w:pStyle w:val="ListParagraph"/>
              <w:spacing w:after="0"/>
              <w:ind w:left="0"/>
              <w:rPr>
                <w:rFonts w:ascii="Sylfaen" w:hAnsi="Sylfaen" w:cs="Times New Roman"/>
                <w:sz w:val="20"/>
                <w:szCs w:val="20"/>
                <w:lang w:val="hy-AM" w:eastAsia="en-US"/>
              </w:rPr>
            </w:pPr>
            <w:r>
              <w:rPr>
                <w:rFonts w:ascii="Sylfaen" w:hAnsi="Sylfaen" w:cs="Times New Roman"/>
                <w:sz w:val="20"/>
                <w:szCs w:val="20"/>
                <w:lang w:val="en-US" w:eastAsia="en-US"/>
              </w:rPr>
              <w:t>Պահակ</w:t>
            </w:r>
          </w:p>
        </w:tc>
        <w:tc>
          <w:tcPr>
            <w:tcW w:w="2268" w:type="dxa"/>
            <w:vAlign w:val="center"/>
          </w:tcPr>
          <w:p w:rsidR="00E276C4" w:rsidRPr="00746E5B" w:rsidRDefault="00E276C4" w:rsidP="002D2C16">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10</w:t>
            </w:r>
          </w:p>
        </w:tc>
        <w:tc>
          <w:tcPr>
            <w:tcW w:w="2268" w:type="dxa"/>
            <w:vAlign w:val="center"/>
          </w:tcPr>
          <w:p w:rsidR="00E276C4" w:rsidRPr="00746E5B" w:rsidRDefault="00E276C4" w:rsidP="002D2C16">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10</w:t>
            </w:r>
          </w:p>
        </w:tc>
        <w:tc>
          <w:tcPr>
            <w:tcW w:w="1595" w:type="dxa"/>
          </w:tcPr>
          <w:p w:rsidR="00E276C4" w:rsidRPr="001B7B57" w:rsidRDefault="00E276C4" w:rsidP="00F62383">
            <w:pPr>
              <w:pStyle w:val="ListParagraph"/>
              <w:spacing w:after="0"/>
              <w:ind w:left="0"/>
              <w:rPr>
                <w:rFonts w:ascii="Sylfaen" w:hAnsi="Sylfaen" w:cs="Times New Roman"/>
                <w:sz w:val="20"/>
                <w:szCs w:val="20"/>
                <w:lang w:val="hy-AM" w:eastAsia="en-US"/>
              </w:rPr>
            </w:pPr>
          </w:p>
        </w:tc>
      </w:tr>
      <w:tr w:rsidR="00E276C4" w:rsidRPr="001B7B57" w:rsidTr="000957B9">
        <w:tc>
          <w:tcPr>
            <w:tcW w:w="1844" w:type="dxa"/>
          </w:tcPr>
          <w:p w:rsidR="00E276C4" w:rsidRPr="00746E5B" w:rsidRDefault="00E276C4" w:rsidP="00F62383">
            <w:pPr>
              <w:pStyle w:val="ListParagraph"/>
              <w:spacing w:after="0"/>
              <w:ind w:left="0"/>
              <w:rPr>
                <w:rFonts w:ascii="Sylfaen" w:hAnsi="Sylfaen" w:cs="Times New Roman"/>
                <w:sz w:val="20"/>
                <w:szCs w:val="20"/>
                <w:lang w:val="en-US" w:eastAsia="en-US"/>
              </w:rPr>
            </w:pPr>
          </w:p>
        </w:tc>
        <w:tc>
          <w:tcPr>
            <w:tcW w:w="1559" w:type="dxa"/>
            <w:vAlign w:val="center"/>
          </w:tcPr>
          <w:p w:rsidR="00E276C4" w:rsidRPr="001B7B57" w:rsidRDefault="00E276C4" w:rsidP="00A971C7">
            <w:pPr>
              <w:pStyle w:val="ListParagraph"/>
              <w:spacing w:after="0"/>
              <w:ind w:left="0"/>
              <w:rPr>
                <w:rFonts w:ascii="Sylfaen" w:hAnsi="Sylfaen" w:cs="Times New Roman"/>
                <w:sz w:val="20"/>
                <w:szCs w:val="20"/>
                <w:lang w:val="hy-AM" w:eastAsia="en-US"/>
              </w:rPr>
            </w:pPr>
          </w:p>
        </w:tc>
        <w:tc>
          <w:tcPr>
            <w:tcW w:w="2268" w:type="dxa"/>
            <w:vAlign w:val="center"/>
          </w:tcPr>
          <w:p w:rsidR="00E276C4" w:rsidRPr="00746E5B" w:rsidRDefault="00E276C4" w:rsidP="00A971C7">
            <w:pPr>
              <w:pStyle w:val="ListParagraph"/>
              <w:spacing w:after="0"/>
              <w:ind w:left="0"/>
              <w:rPr>
                <w:rFonts w:ascii="Sylfaen" w:hAnsi="Sylfaen" w:cs="Times New Roman"/>
                <w:sz w:val="20"/>
                <w:szCs w:val="20"/>
                <w:lang w:val="en-US" w:eastAsia="en-US"/>
              </w:rPr>
            </w:pPr>
          </w:p>
        </w:tc>
        <w:tc>
          <w:tcPr>
            <w:tcW w:w="2268" w:type="dxa"/>
            <w:vAlign w:val="center"/>
          </w:tcPr>
          <w:p w:rsidR="00E276C4" w:rsidRPr="00746E5B" w:rsidRDefault="00E276C4" w:rsidP="00A971C7">
            <w:pPr>
              <w:pStyle w:val="ListParagraph"/>
              <w:spacing w:after="0"/>
              <w:ind w:left="0"/>
              <w:rPr>
                <w:rFonts w:ascii="Sylfaen" w:hAnsi="Sylfaen" w:cs="Times New Roman"/>
                <w:sz w:val="20"/>
                <w:szCs w:val="20"/>
                <w:lang w:val="en-US" w:eastAsia="en-US"/>
              </w:rPr>
            </w:pPr>
          </w:p>
        </w:tc>
        <w:tc>
          <w:tcPr>
            <w:tcW w:w="1595" w:type="dxa"/>
          </w:tcPr>
          <w:p w:rsidR="00E276C4" w:rsidRPr="001B7B57" w:rsidRDefault="00E276C4" w:rsidP="00F62383">
            <w:pPr>
              <w:pStyle w:val="ListParagraph"/>
              <w:spacing w:after="0"/>
              <w:ind w:left="0"/>
              <w:rPr>
                <w:rFonts w:ascii="Sylfaen" w:hAnsi="Sylfaen" w:cs="Times New Roman"/>
                <w:sz w:val="20"/>
                <w:szCs w:val="20"/>
                <w:lang w:val="hy-AM" w:eastAsia="en-US"/>
              </w:rPr>
            </w:pPr>
          </w:p>
        </w:tc>
      </w:tr>
      <w:tr w:rsidR="00E276C4" w:rsidRPr="001B7B57" w:rsidTr="000957B9">
        <w:tc>
          <w:tcPr>
            <w:tcW w:w="1844" w:type="dxa"/>
          </w:tcPr>
          <w:p w:rsidR="00E276C4" w:rsidRPr="00746E5B" w:rsidRDefault="00E276C4" w:rsidP="002D2C16">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Սիրանուշ Ալավերդյան</w:t>
            </w:r>
          </w:p>
        </w:tc>
        <w:tc>
          <w:tcPr>
            <w:tcW w:w="1559" w:type="dxa"/>
            <w:vAlign w:val="center"/>
          </w:tcPr>
          <w:p w:rsidR="00E276C4" w:rsidRPr="00746E5B" w:rsidRDefault="00E276C4" w:rsidP="002D2C16">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 xml:space="preserve">Հավաքարար </w:t>
            </w:r>
          </w:p>
        </w:tc>
        <w:tc>
          <w:tcPr>
            <w:tcW w:w="2268" w:type="dxa"/>
            <w:vAlign w:val="center"/>
          </w:tcPr>
          <w:p w:rsidR="00E276C4" w:rsidRPr="00746E5B" w:rsidRDefault="00E276C4" w:rsidP="002D2C16">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5</w:t>
            </w:r>
          </w:p>
        </w:tc>
        <w:tc>
          <w:tcPr>
            <w:tcW w:w="2268" w:type="dxa"/>
            <w:vAlign w:val="center"/>
          </w:tcPr>
          <w:p w:rsidR="00E276C4" w:rsidRPr="00746E5B" w:rsidRDefault="00E276C4" w:rsidP="002D2C16">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5</w:t>
            </w:r>
          </w:p>
        </w:tc>
        <w:tc>
          <w:tcPr>
            <w:tcW w:w="1595" w:type="dxa"/>
          </w:tcPr>
          <w:p w:rsidR="00E276C4" w:rsidRPr="001B7B57" w:rsidRDefault="00E276C4" w:rsidP="00F62383">
            <w:pPr>
              <w:pStyle w:val="ListParagraph"/>
              <w:spacing w:after="0"/>
              <w:ind w:left="0"/>
              <w:rPr>
                <w:rFonts w:ascii="Sylfaen" w:hAnsi="Sylfaen" w:cs="Times New Roman"/>
                <w:sz w:val="20"/>
                <w:szCs w:val="20"/>
                <w:lang w:val="hy-AM" w:eastAsia="en-US"/>
              </w:rPr>
            </w:pPr>
          </w:p>
        </w:tc>
      </w:tr>
      <w:tr w:rsidR="00E276C4" w:rsidRPr="001B7B57" w:rsidTr="000957B9">
        <w:tc>
          <w:tcPr>
            <w:tcW w:w="1844" w:type="dxa"/>
          </w:tcPr>
          <w:p w:rsidR="00E276C4" w:rsidRPr="00746E5B" w:rsidRDefault="00E276C4" w:rsidP="002D2C16">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Լուսինե Համբարձումյան</w:t>
            </w:r>
          </w:p>
        </w:tc>
        <w:tc>
          <w:tcPr>
            <w:tcW w:w="1559" w:type="dxa"/>
            <w:vAlign w:val="center"/>
          </w:tcPr>
          <w:p w:rsidR="00E276C4" w:rsidRPr="00746E5B" w:rsidRDefault="00E276C4" w:rsidP="002D2C16">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 xml:space="preserve">Հավաքարար </w:t>
            </w:r>
          </w:p>
        </w:tc>
        <w:tc>
          <w:tcPr>
            <w:tcW w:w="2268" w:type="dxa"/>
            <w:vAlign w:val="center"/>
          </w:tcPr>
          <w:p w:rsidR="00E276C4" w:rsidRPr="00746E5B" w:rsidRDefault="00E276C4" w:rsidP="002D2C16">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4</w:t>
            </w:r>
          </w:p>
        </w:tc>
        <w:tc>
          <w:tcPr>
            <w:tcW w:w="2268" w:type="dxa"/>
            <w:vAlign w:val="center"/>
          </w:tcPr>
          <w:p w:rsidR="00E276C4" w:rsidRPr="00746E5B" w:rsidRDefault="00E276C4" w:rsidP="002D2C16">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4</w:t>
            </w:r>
          </w:p>
        </w:tc>
        <w:tc>
          <w:tcPr>
            <w:tcW w:w="1595" w:type="dxa"/>
          </w:tcPr>
          <w:p w:rsidR="00E276C4" w:rsidRPr="001B7B57" w:rsidRDefault="00E276C4" w:rsidP="00F62383">
            <w:pPr>
              <w:pStyle w:val="ListParagraph"/>
              <w:spacing w:after="0"/>
              <w:ind w:left="0"/>
              <w:rPr>
                <w:rFonts w:ascii="Sylfaen" w:hAnsi="Sylfaen" w:cs="Times New Roman"/>
                <w:sz w:val="20"/>
                <w:szCs w:val="20"/>
                <w:lang w:val="hy-AM" w:eastAsia="en-US"/>
              </w:rPr>
            </w:pPr>
          </w:p>
        </w:tc>
      </w:tr>
      <w:tr w:rsidR="00E276C4" w:rsidRPr="001B7B57" w:rsidTr="000957B9">
        <w:tc>
          <w:tcPr>
            <w:tcW w:w="1844" w:type="dxa"/>
          </w:tcPr>
          <w:p w:rsidR="00E276C4" w:rsidRPr="00746E5B" w:rsidRDefault="00E276C4" w:rsidP="00F62383">
            <w:pPr>
              <w:pStyle w:val="ListParagraph"/>
              <w:spacing w:after="0"/>
              <w:ind w:left="0"/>
              <w:rPr>
                <w:rFonts w:ascii="Sylfaen" w:hAnsi="Sylfaen" w:cs="Times New Roman"/>
                <w:sz w:val="20"/>
                <w:szCs w:val="20"/>
                <w:lang w:val="en-US" w:eastAsia="en-US"/>
              </w:rPr>
            </w:pPr>
          </w:p>
        </w:tc>
        <w:tc>
          <w:tcPr>
            <w:tcW w:w="1559" w:type="dxa"/>
            <w:vAlign w:val="center"/>
          </w:tcPr>
          <w:p w:rsidR="00E276C4" w:rsidRPr="00746E5B" w:rsidRDefault="00E276C4" w:rsidP="00A971C7">
            <w:pPr>
              <w:pStyle w:val="ListParagraph"/>
              <w:spacing w:after="0"/>
              <w:ind w:left="0"/>
              <w:rPr>
                <w:rFonts w:ascii="Sylfaen" w:hAnsi="Sylfaen" w:cs="Times New Roman"/>
                <w:sz w:val="20"/>
                <w:szCs w:val="20"/>
                <w:lang w:val="en-US" w:eastAsia="en-US"/>
              </w:rPr>
            </w:pPr>
          </w:p>
        </w:tc>
        <w:tc>
          <w:tcPr>
            <w:tcW w:w="2268" w:type="dxa"/>
            <w:vAlign w:val="center"/>
          </w:tcPr>
          <w:p w:rsidR="00E276C4" w:rsidRPr="00746E5B" w:rsidRDefault="00E276C4" w:rsidP="00A971C7">
            <w:pPr>
              <w:pStyle w:val="ListParagraph"/>
              <w:spacing w:after="0"/>
              <w:ind w:left="0"/>
              <w:rPr>
                <w:rFonts w:ascii="Sylfaen" w:hAnsi="Sylfaen" w:cs="Times New Roman"/>
                <w:sz w:val="20"/>
                <w:szCs w:val="20"/>
                <w:lang w:val="en-US" w:eastAsia="en-US"/>
              </w:rPr>
            </w:pPr>
          </w:p>
        </w:tc>
        <w:tc>
          <w:tcPr>
            <w:tcW w:w="2268" w:type="dxa"/>
            <w:vAlign w:val="center"/>
          </w:tcPr>
          <w:p w:rsidR="00E276C4" w:rsidRPr="00746E5B" w:rsidRDefault="00E276C4" w:rsidP="00A971C7">
            <w:pPr>
              <w:pStyle w:val="ListParagraph"/>
              <w:spacing w:after="0"/>
              <w:ind w:left="0"/>
              <w:rPr>
                <w:rFonts w:ascii="Sylfaen" w:hAnsi="Sylfaen" w:cs="Times New Roman"/>
                <w:sz w:val="20"/>
                <w:szCs w:val="20"/>
                <w:lang w:val="en-US" w:eastAsia="en-US"/>
              </w:rPr>
            </w:pPr>
          </w:p>
        </w:tc>
        <w:tc>
          <w:tcPr>
            <w:tcW w:w="1595" w:type="dxa"/>
          </w:tcPr>
          <w:p w:rsidR="00E276C4" w:rsidRPr="001B7B57" w:rsidRDefault="00E276C4" w:rsidP="00F62383">
            <w:pPr>
              <w:pStyle w:val="ListParagraph"/>
              <w:spacing w:after="0"/>
              <w:ind w:left="0"/>
              <w:rPr>
                <w:rFonts w:ascii="Sylfaen" w:hAnsi="Sylfaen" w:cs="Times New Roman"/>
                <w:sz w:val="20"/>
                <w:szCs w:val="20"/>
                <w:lang w:val="hy-AM" w:eastAsia="en-US"/>
              </w:rPr>
            </w:pPr>
          </w:p>
        </w:tc>
      </w:tr>
    </w:tbl>
    <w:p w:rsidR="001A3428" w:rsidRPr="001B7B57" w:rsidRDefault="001A3428" w:rsidP="00F62383">
      <w:pPr>
        <w:pStyle w:val="ListParagraph"/>
        <w:spacing w:after="0"/>
        <w:ind w:left="0"/>
        <w:jc w:val="both"/>
        <w:rPr>
          <w:rFonts w:ascii="Sylfaen" w:hAnsi="Sylfaen" w:cs="Times New Roman"/>
          <w:sz w:val="20"/>
          <w:szCs w:val="20"/>
          <w:lang w:val="hy-AM" w:eastAsia="en-US"/>
        </w:rPr>
      </w:pPr>
      <w:r w:rsidRPr="001B7B57">
        <w:rPr>
          <w:rFonts w:ascii="Sylfaen" w:hAnsi="Sylfaen" w:cs="Times New Roman"/>
          <w:sz w:val="20"/>
          <w:szCs w:val="20"/>
          <w:lang w:eastAsia="en-US"/>
        </w:rPr>
        <w:t xml:space="preserve"> </w:t>
      </w:r>
    </w:p>
    <w:p w:rsidR="001A3428" w:rsidRPr="001B7B57" w:rsidRDefault="001A3428" w:rsidP="00F62383">
      <w:pPr>
        <w:pStyle w:val="ListParagraph"/>
        <w:spacing w:after="0"/>
        <w:ind w:left="0"/>
        <w:jc w:val="both"/>
        <w:rPr>
          <w:rFonts w:ascii="Sylfaen" w:hAnsi="Sylfaen" w:cs="Times New Roman"/>
          <w:sz w:val="20"/>
          <w:szCs w:val="20"/>
          <w:lang w:val="hy-AM" w:eastAsia="en-US"/>
        </w:rPr>
      </w:pPr>
    </w:p>
    <w:p w:rsidR="001A3428" w:rsidRPr="001B7B57" w:rsidRDefault="001A3428" w:rsidP="00F62383">
      <w:pPr>
        <w:pStyle w:val="ListParagraph"/>
        <w:spacing w:after="0"/>
        <w:ind w:left="0"/>
        <w:jc w:val="both"/>
        <w:rPr>
          <w:rFonts w:ascii="Sylfaen" w:hAnsi="Sylfaen" w:cs="GHEA Grapalat"/>
          <w:b/>
          <w:bCs/>
          <w:i/>
          <w:iCs/>
          <w:lang w:val="hy-AM"/>
        </w:rPr>
      </w:pPr>
      <w:r w:rsidRPr="001B7B57">
        <w:rPr>
          <w:rFonts w:ascii="Sylfaen" w:hAnsi="Sylfaen" w:cs="GHEA Grapalat"/>
          <w:b/>
          <w:bCs/>
          <w:i/>
          <w:iCs/>
          <w:lang w:val="hy-AM"/>
        </w:rPr>
        <w:t>Աղյուսակ 7. Տվյալներ հաստատության կառավարման խորհրդի կազմի վերաբերյալ</w:t>
      </w:r>
    </w:p>
    <w:p w:rsidR="001A3428" w:rsidRPr="001B7B57" w:rsidRDefault="001A3428" w:rsidP="00F62383">
      <w:pPr>
        <w:pStyle w:val="ListParagraph"/>
        <w:spacing w:after="0"/>
        <w:ind w:left="360"/>
        <w:jc w:val="both"/>
        <w:rPr>
          <w:rFonts w:ascii="Sylfaen" w:hAnsi="Sylfaen" w:cs="GHEA Grapalat"/>
          <w:b/>
          <w:bCs/>
          <w:i/>
          <w:iCs/>
          <w:u w:val="single"/>
          <w:lang w:val="hy-AM"/>
        </w:rPr>
      </w:pPr>
    </w:p>
    <w:tbl>
      <w:tblPr>
        <w:tblW w:w="935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84"/>
        <w:gridCol w:w="2070"/>
        <w:gridCol w:w="1633"/>
        <w:gridCol w:w="2268"/>
        <w:gridCol w:w="1701"/>
      </w:tblGrid>
      <w:tr w:rsidR="001A3428" w:rsidRPr="001B7B57">
        <w:tc>
          <w:tcPr>
            <w:tcW w:w="1684" w:type="dxa"/>
          </w:tcPr>
          <w:p w:rsidR="001A3428" w:rsidRPr="001B7B57" w:rsidRDefault="000957B9" w:rsidP="000957B9">
            <w:pPr>
              <w:pStyle w:val="ListParagraph"/>
              <w:spacing w:after="0"/>
              <w:ind w:left="0"/>
              <w:rPr>
                <w:rFonts w:ascii="Sylfaen" w:hAnsi="Sylfaen" w:cs="Times New Roman"/>
                <w:sz w:val="20"/>
                <w:szCs w:val="20"/>
                <w:lang w:val="hy-AM" w:eastAsia="en-US"/>
              </w:rPr>
            </w:pPr>
            <w:r>
              <w:rPr>
                <w:rFonts w:ascii="Sylfaen" w:hAnsi="Sylfaen" w:cs="Times New Roman"/>
                <w:sz w:val="20"/>
                <w:szCs w:val="20"/>
                <w:lang w:val="hy-AM" w:eastAsia="en-US"/>
              </w:rPr>
              <w:t>Անուն, ազգանուն</w:t>
            </w:r>
            <w:r w:rsidR="001A3428" w:rsidRPr="001B7B57">
              <w:rPr>
                <w:rFonts w:ascii="Sylfaen" w:hAnsi="Sylfaen" w:cs="Times New Roman"/>
                <w:sz w:val="20"/>
                <w:szCs w:val="20"/>
                <w:lang w:val="hy-AM" w:eastAsia="en-US"/>
              </w:rPr>
              <w:t xml:space="preserve"> </w:t>
            </w:r>
          </w:p>
        </w:tc>
        <w:tc>
          <w:tcPr>
            <w:tcW w:w="2070" w:type="dxa"/>
          </w:tcPr>
          <w:p w:rsidR="001A3428" w:rsidRPr="001B7B57" w:rsidRDefault="001A3428" w:rsidP="00F62383">
            <w:pPr>
              <w:pStyle w:val="ListParagraph"/>
              <w:spacing w:after="0"/>
              <w:ind w:left="0"/>
              <w:rPr>
                <w:rFonts w:ascii="Sylfaen" w:hAnsi="Sylfaen" w:cs="Times New Roman"/>
                <w:sz w:val="20"/>
                <w:szCs w:val="20"/>
                <w:lang w:val="hy-AM" w:eastAsia="en-US"/>
              </w:rPr>
            </w:pPr>
            <w:r w:rsidRPr="001B7B57">
              <w:rPr>
                <w:rFonts w:ascii="Sylfaen" w:hAnsi="Sylfaen" w:cs="Times New Roman"/>
                <w:sz w:val="20"/>
                <w:szCs w:val="20"/>
                <w:lang w:val="hy-AM" w:eastAsia="en-US"/>
              </w:rPr>
              <w:t>Աշխատանքի վայրը, զբաղեցրած պաշտոնը</w:t>
            </w:r>
          </w:p>
        </w:tc>
        <w:tc>
          <w:tcPr>
            <w:tcW w:w="1633" w:type="dxa"/>
          </w:tcPr>
          <w:p w:rsidR="001A3428" w:rsidRPr="001B7B57" w:rsidRDefault="001A3428" w:rsidP="00F62383">
            <w:pPr>
              <w:pStyle w:val="ListParagraph"/>
              <w:spacing w:after="0"/>
              <w:ind w:left="0"/>
              <w:rPr>
                <w:rFonts w:ascii="Sylfaen" w:hAnsi="Sylfaen" w:cs="Times New Roman"/>
                <w:sz w:val="20"/>
                <w:szCs w:val="20"/>
                <w:lang w:val="hy-AM" w:eastAsia="en-US"/>
              </w:rPr>
            </w:pPr>
            <w:r w:rsidRPr="001B7B57">
              <w:rPr>
                <w:rFonts w:ascii="Sylfaen" w:hAnsi="Sylfaen" w:cs="Times New Roman"/>
                <w:sz w:val="20"/>
                <w:szCs w:val="20"/>
                <w:lang w:val="hy-AM" w:eastAsia="en-US"/>
              </w:rPr>
              <w:t>Կրթությունը</w:t>
            </w:r>
          </w:p>
        </w:tc>
        <w:tc>
          <w:tcPr>
            <w:tcW w:w="2268" w:type="dxa"/>
          </w:tcPr>
          <w:p w:rsidR="001A3428" w:rsidRPr="001B7B57" w:rsidRDefault="001A3428" w:rsidP="00F62383">
            <w:pPr>
              <w:pStyle w:val="ListParagraph"/>
              <w:spacing w:after="0"/>
              <w:ind w:left="0"/>
              <w:rPr>
                <w:rFonts w:ascii="Sylfaen" w:hAnsi="Sylfaen" w:cs="Times New Roman"/>
                <w:sz w:val="20"/>
                <w:szCs w:val="20"/>
                <w:lang w:val="hy-AM" w:eastAsia="en-US"/>
              </w:rPr>
            </w:pPr>
            <w:r w:rsidRPr="001B7B57">
              <w:rPr>
                <w:rFonts w:ascii="Sylfaen" w:hAnsi="Sylfaen" w:cs="Times New Roman"/>
                <w:sz w:val="20"/>
                <w:szCs w:val="20"/>
                <w:lang w:val="hy-AM" w:eastAsia="en-US"/>
              </w:rPr>
              <w:t>Հաստատության</w:t>
            </w:r>
          </w:p>
          <w:p w:rsidR="001A3428" w:rsidRPr="001B7B57" w:rsidRDefault="001A3428" w:rsidP="00F62383">
            <w:pPr>
              <w:pStyle w:val="ListParagraph"/>
              <w:spacing w:after="0"/>
              <w:ind w:left="0"/>
              <w:rPr>
                <w:rFonts w:ascii="Sylfaen" w:hAnsi="Sylfaen" w:cs="Times New Roman"/>
                <w:sz w:val="20"/>
                <w:szCs w:val="20"/>
                <w:lang w:val="hy-AM" w:eastAsia="en-US"/>
              </w:rPr>
            </w:pPr>
            <w:r w:rsidRPr="001B7B57">
              <w:rPr>
                <w:rFonts w:ascii="Sylfaen" w:hAnsi="Sylfaen" w:cs="Times New Roman"/>
                <w:sz w:val="20"/>
                <w:szCs w:val="20"/>
                <w:lang w:val="hy-AM" w:eastAsia="en-US"/>
              </w:rPr>
              <w:t>խորհրդի կազմում ընդգրկված լինելու ժամանակահատվածը</w:t>
            </w:r>
          </w:p>
        </w:tc>
        <w:tc>
          <w:tcPr>
            <w:tcW w:w="1701" w:type="dxa"/>
          </w:tcPr>
          <w:p w:rsidR="001A3428" w:rsidRPr="001B7B57" w:rsidRDefault="001A3428" w:rsidP="00F62383">
            <w:pPr>
              <w:pStyle w:val="ListParagraph"/>
              <w:spacing w:after="0"/>
              <w:ind w:left="0"/>
              <w:rPr>
                <w:rFonts w:ascii="Sylfaen" w:hAnsi="Sylfaen" w:cs="Times New Roman"/>
                <w:sz w:val="20"/>
                <w:szCs w:val="20"/>
                <w:lang w:val="hy-AM" w:eastAsia="en-US"/>
              </w:rPr>
            </w:pPr>
            <w:r w:rsidRPr="001B7B57">
              <w:rPr>
                <w:rFonts w:ascii="Sylfaen" w:hAnsi="Sylfaen" w:cs="Times New Roman"/>
                <w:sz w:val="20"/>
                <w:szCs w:val="20"/>
                <w:lang w:val="hy-AM" w:eastAsia="en-US"/>
              </w:rPr>
              <w:t>Պետական պարգևները, կոչումները և այլն</w:t>
            </w:r>
          </w:p>
        </w:tc>
      </w:tr>
      <w:tr w:rsidR="00276BC4" w:rsidRPr="001B7B57">
        <w:tc>
          <w:tcPr>
            <w:tcW w:w="1684" w:type="dxa"/>
          </w:tcPr>
          <w:p w:rsidR="00276BC4" w:rsidRPr="00601179" w:rsidRDefault="00276BC4" w:rsidP="002D2C16">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Նալբանդյան Կարինե</w:t>
            </w:r>
          </w:p>
        </w:tc>
        <w:tc>
          <w:tcPr>
            <w:tcW w:w="2070" w:type="dxa"/>
          </w:tcPr>
          <w:p w:rsidR="00276BC4" w:rsidRPr="001B7B57" w:rsidRDefault="00276BC4" w:rsidP="002D2C16">
            <w:pPr>
              <w:pStyle w:val="ListParagraph"/>
              <w:spacing w:after="0"/>
              <w:ind w:left="0"/>
              <w:rPr>
                <w:rFonts w:ascii="Sylfaen" w:hAnsi="Sylfaen" w:cs="Times New Roman"/>
                <w:sz w:val="20"/>
                <w:szCs w:val="20"/>
                <w:lang w:val="hy-AM" w:eastAsia="en-US"/>
              </w:rPr>
            </w:pPr>
            <w:r>
              <w:rPr>
                <w:rFonts w:ascii="Sylfaen" w:hAnsi="Sylfaen" w:cs="Times New Roman"/>
                <w:sz w:val="20"/>
                <w:szCs w:val="20"/>
                <w:lang w:val="en-US" w:eastAsia="en-US"/>
              </w:rPr>
              <w:t>Կենտրոն ՎՇ-ի հիմնադրամի տնօրեն</w:t>
            </w:r>
          </w:p>
        </w:tc>
        <w:tc>
          <w:tcPr>
            <w:tcW w:w="1633" w:type="dxa"/>
          </w:tcPr>
          <w:p w:rsidR="00276BC4" w:rsidRPr="00601179" w:rsidRDefault="00276BC4" w:rsidP="002D2C16">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մ/մասն.</w:t>
            </w:r>
          </w:p>
        </w:tc>
        <w:tc>
          <w:tcPr>
            <w:tcW w:w="2268" w:type="dxa"/>
          </w:tcPr>
          <w:p w:rsidR="00276BC4" w:rsidRPr="00601179" w:rsidRDefault="00276BC4" w:rsidP="002D2C16">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2004թ.</w:t>
            </w:r>
          </w:p>
        </w:tc>
        <w:tc>
          <w:tcPr>
            <w:tcW w:w="1701" w:type="dxa"/>
          </w:tcPr>
          <w:p w:rsidR="00276BC4" w:rsidRPr="001B7B57" w:rsidRDefault="00276BC4" w:rsidP="00F62383">
            <w:pPr>
              <w:pStyle w:val="ListParagraph"/>
              <w:spacing w:after="0"/>
              <w:ind w:left="0"/>
              <w:rPr>
                <w:rFonts w:ascii="Sylfaen" w:hAnsi="Sylfaen" w:cs="Times New Roman"/>
                <w:sz w:val="20"/>
                <w:szCs w:val="20"/>
                <w:lang w:val="hy-AM" w:eastAsia="en-US"/>
              </w:rPr>
            </w:pPr>
          </w:p>
        </w:tc>
      </w:tr>
      <w:tr w:rsidR="00276BC4" w:rsidRPr="001B7B57">
        <w:tc>
          <w:tcPr>
            <w:tcW w:w="1684" w:type="dxa"/>
          </w:tcPr>
          <w:p w:rsidR="00276BC4" w:rsidRPr="00601179" w:rsidRDefault="00276BC4" w:rsidP="00F62383">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Մալխասյան Մարիամ</w:t>
            </w:r>
          </w:p>
        </w:tc>
        <w:tc>
          <w:tcPr>
            <w:tcW w:w="2070" w:type="dxa"/>
          </w:tcPr>
          <w:p w:rsidR="00276BC4" w:rsidRDefault="00276BC4" w:rsidP="00F62383">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Կենտրոն ՎՇ-ի</w:t>
            </w:r>
          </w:p>
          <w:p w:rsidR="00276BC4" w:rsidRPr="001B7B57" w:rsidRDefault="00276BC4" w:rsidP="00F62383">
            <w:pPr>
              <w:pStyle w:val="ListParagraph"/>
              <w:spacing w:after="0"/>
              <w:ind w:left="0"/>
              <w:rPr>
                <w:rFonts w:ascii="Sylfaen" w:hAnsi="Sylfaen" w:cs="Times New Roman"/>
                <w:sz w:val="20"/>
                <w:szCs w:val="20"/>
                <w:lang w:val="hy-AM" w:eastAsia="en-US"/>
              </w:rPr>
            </w:pPr>
          </w:p>
        </w:tc>
        <w:tc>
          <w:tcPr>
            <w:tcW w:w="1633" w:type="dxa"/>
          </w:tcPr>
          <w:p w:rsidR="00276BC4" w:rsidRPr="00601179" w:rsidRDefault="00276BC4" w:rsidP="00F62383">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Բարձ.</w:t>
            </w:r>
          </w:p>
        </w:tc>
        <w:tc>
          <w:tcPr>
            <w:tcW w:w="2268" w:type="dxa"/>
          </w:tcPr>
          <w:p w:rsidR="00276BC4" w:rsidRPr="00601179" w:rsidRDefault="00276BC4" w:rsidP="00F62383">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2016թ.</w:t>
            </w:r>
          </w:p>
        </w:tc>
        <w:tc>
          <w:tcPr>
            <w:tcW w:w="1701" w:type="dxa"/>
          </w:tcPr>
          <w:p w:rsidR="00276BC4" w:rsidRPr="001B7B57" w:rsidRDefault="00276BC4" w:rsidP="00F62383">
            <w:pPr>
              <w:pStyle w:val="ListParagraph"/>
              <w:spacing w:after="0"/>
              <w:ind w:left="0"/>
              <w:rPr>
                <w:rFonts w:ascii="Sylfaen" w:hAnsi="Sylfaen" w:cs="Times New Roman"/>
                <w:sz w:val="20"/>
                <w:szCs w:val="20"/>
                <w:lang w:val="hy-AM" w:eastAsia="en-US"/>
              </w:rPr>
            </w:pPr>
          </w:p>
        </w:tc>
      </w:tr>
      <w:tr w:rsidR="00276BC4" w:rsidRPr="001B7B57">
        <w:tc>
          <w:tcPr>
            <w:tcW w:w="1684" w:type="dxa"/>
          </w:tcPr>
          <w:p w:rsidR="00276BC4" w:rsidRPr="00601179" w:rsidRDefault="00276BC4" w:rsidP="00F62383">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Կիրակոսյան Արմեն</w:t>
            </w:r>
          </w:p>
        </w:tc>
        <w:tc>
          <w:tcPr>
            <w:tcW w:w="2070" w:type="dxa"/>
          </w:tcPr>
          <w:p w:rsidR="00276BC4" w:rsidRPr="00601179" w:rsidRDefault="00276BC4" w:rsidP="00F62383">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Կենտրոն ՎՇ-ի իրավաբան</w:t>
            </w:r>
          </w:p>
        </w:tc>
        <w:tc>
          <w:tcPr>
            <w:tcW w:w="1633" w:type="dxa"/>
          </w:tcPr>
          <w:p w:rsidR="00276BC4" w:rsidRPr="00601179" w:rsidRDefault="00276BC4" w:rsidP="00F62383">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Բարձ.</w:t>
            </w:r>
          </w:p>
        </w:tc>
        <w:tc>
          <w:tcPr>
            <w:tcW w:w="2268" w:type="dxa"/>
          </w:tcPr>
          <w:p w:rsidR="00276BC4" w:rsidRPr="00601179" w:rsidRDefault="00276BC4" w:rsidP="00F62383">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2016թ.</w:t>
            </w:r>
          </w:p>
        </w:tc>
        <w:tc>
          <w:tcPr>
            <w:tcW w:w="1701" w:type="dxa"/>
          </w:tcPr>
          <w:p w:rsidR="00276BC4" w:rsidRPr="001B7B57" w:rsidRDefault="00276BC4" w:rsidP="00F62383">
            <w:pPr>
              <w:pStyle w:val="ListParagraph"/>
              <w:spacing w:after="0"/>
              <w:ind w:left="0"/>
              <w:rPr>
                <w:rFonts w:ascii="Sylfaen" w:hAnsi="Sylfaen" w:cs="Times New Roman"/>
                <w:sz w:val="20"/>
                <w:szCs w:val="20"/>
                <w:lang w:val="hy-AM" w:eastAsia="en-US"/>
              </w:rPr>
            </w:pPr>
          </w:p>
        </w:tc>
      </w:tr>
      <w:tr w:rsidR="00276BC4" w:rsidRPr="001B7B57">
        <w:tc>
          <w:tcPr>
            <w:tcW w:w="1684" w:type="dxa"/>
          </w:tcPr>
          <w:p w:rsidR="00276BC4" w:rsidRPr="002D4489" w:rsidRDefault="00276BC4" w:rsidP="00F62383">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Մելքոնյան Հասմիկ</w:t>
            </w:r>
          </w:p>
        </w:tc>
        <w:tc>
          <w:tcPr>
            <w:tcW w:w="2070" w:type="dxa"/>
          </w:tcPr>
          <w:p w:rsidR="00276BC4" w:rsidRPr="002D4489" w:rsidRDefault="00276BC4" w:rsidP="00F62383">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Ավ. Իսահակյանի տ/թ -ի տնօրեն</w:t>
            </w:r>
          </w:p>
        </w:tc>
        <w:tc>
          <w:tcPr>
            <w:tcW w:w="1633" w:type="dxa"/>
          </w:tcPr>
          <w:p w:rsidR="00276BC4" w:rsidRPr="002D4489" w:rsidRDefault="00276BC4" w:rsidP="00F62383">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Բարձ.</w:t>
            </w:r>
          </w:p>
        </w:tc>
        <w:tc>
          <w:tcPr>
            <w:tcW w:w="2268" w:type="dxa"/>
          </w:tcPr>
          <w:p w:rsidR="00276BC4" w:rsidRPr="002D4489" w:rsidRDefault="00276BC4" w:rsidP="00F62383">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2013թ.</w:t>
            </w:r>
          </w:p>
        </w:tc>
        <w:tc>
          <w:tcPr>
            <w:tcW w:w="1701" w:type="dxa"/>
          </w:tcPr>
          <w:p w:rsidR="00276BC4" w:rsidRPr="001B7B57" w:rsidRDefault="00276BC4" w:rsidP="00F62383">
            <w:pPr>
              <w:pStyle w:val="ListParagraph"/>
              <w:spacing w:after="0"/>
              <w:ind w:left="0"/>
              <w:rPr>
                <w:rFonts w:ascii="Sylfaen" w:hAnsi="Sylfaen" w:cs="Times New Roman"/>
                <w:sz w:val="20"/>
                <w:szCs w:val="20"/>
                <w:lang w:val="hy-AM" w:eastAsia="en-US"/>
              </w:rPr>
            </w:pPr>
          </w:p>
        </w:tc>
      </w:tr>
      <w:tr w:rsidR="00276BC4" w:rsidRPr="001B7B57">
        <w:tc>
          <w:tcPr>
            <w:tcW w:w="1684" w:type="dxa"/>
          </w:tcPr>
          <w:p w:rsidR="00276BC4" w:rsidRPr="002D4489" w:rsidRDefault="00276BC4" w:rsidP="00F62383">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Հարությունյան Սահակ</w:t>
            </w:r>
          </w:p>
        </w:tc>
        <w:tc>
          <w:tcPr>
            <w:tcW w:w="2070" w:type="dxa"/>
          </w:tcPr>
          <w:p w:rsidR="00276BC4" w:rsidRPr="002D4489" w:rsidRDefault="00276BC4" w:rsidP="00F62383">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Հ1 դպրոցի տնտեսվար</w:t>
            </w:r>
          </w:p>
        </w:tc>
        <w:tc>
          <w:tcPr>
            <w:tcW w:w="1633" w:type="dxa"/>
          </w:tcPr>
          <w:p w:rsidR="00276BC4" w:rsidRPr="002D4489" w:rsidRDefault="00276BC4" w:rsidP="00F62383">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մ/մասն.</w:t>
            </w:r>
          </w:p>
        </w:tc>
        <w:tc>
          <w:tcPr>
            <w:tcW w:w="2268" w:type="dxa"/>
          </w:tcPr>
          <w:p w:rsidR="00276BC4" w:rsidRPr="002D4489" w:rsidRDefault="00276BC4" w:rsidP="00F62383">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2001թ.</w:t>
            </w:r>
          </w:p>
        </w:tc>
        <w:tc>
          <w:tcPr>
            <w:tcW w:w="1701" w:type="dxa"/>
          </w:tcPr>
          <w:p w:rsidR="00276BC4" w:rsidRPr="001B7B57" w:rsidRDefault="00276BC4" w:rsidP="00F62383">
            <w:pPr>
              <w:pStyle w:val="ListParagraph"/>
              <w:spacing w:after="0"/>
              <w:ind w:left="0"/>
              <w:rPr>
                <w:rFonts w:ascii="Sylfaen" w:hAnsi="Sylfaen" w:cs="Times New Roman"/>
                <w:sz w:val="20"/>
                <w:szCs w:val="20"/>
                <w:lang w:val="hy-AM" w:eastAsia="en-US"/>
              </w:rPr>
            </w:pPr>
          </w:p>
        </w:tc>
      </w:tr>
      <w:tr w:rsidR="00276BC4" w:rsidRPr="001B7B57">
        <w:tc>
          <w:tcPr>
            <w:tcW w:w="1684" w:type="dxa"/>
          </w:tcPr>
          <w:p w:rsidR="00276BC4" w:rsidRDefault="00276BC4" w:rsidP="00F62383">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Թնգրյան Հայկանուշ</w:t>
            </w:r>
          </w:p>
        </w:tc>
        <w:tc>
          <w:tcPr>
            <w:tcW w:w="2070" w:type="dxa"/>
          </w:tcPr>
          <w:p w:rsidR="00276BC4" w:rsidRDefault="00276BC4" w:rsidP="00F62383">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Հ1 դպրոցի ուսուցիչ</w:t>
            </w:r>
          </w:p>
        </w:tc>
        <w:tc>
          <w:tcPr>
            <w:tcW w:w="1633" w:type="dxa"/>
          </w:tcPr>
          <w:p w:rsidR="00276BC4" w:rsidRDefault="00276BC4" w:rsidP="00F62383">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Բարձ.</w:t>
            </w:r>
          </w:p>
        </w:tc>
        <w:tc>
          <w:tcPr>
            <w:tcW w:w="2268" w:type="dxa"/>
          </w:tcPr>
          <w:p w:rsidR="00276BC4" w:rsidRDefault="00276BC4" w:rsidP="00F62383">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2011թ.</w:t>
            </w:r>
          </w:p>
        </w:tc>
        <w:tc>
          <w:tcPr>
            <w:tcW w:w="1701" w:type="dxa"/>
          </w:tcPr>
          <w:p w:rsidR="00276BC4" w:rsidRPr="001B7B57" w:rsidRDefault="00276BC4" w:rsidP="00F62383">
            <w:pPr>
              <w:pStyle w:val="ListParagraph"/>
              <w:spacing w:after="0"/>
              <w:ind w:left="0"/>
              <w:rPr>
                <w:rFonts w:ascii="Sylfaen" w:hAnsi="Sylfaen" w:cs="Times New Roman"/>
                <w:sz w:val="20"/>
                <w:szCs w:val="20"/>
                <w:lang w:val="hy-AM" w:eastAsia="en-US"/>
              </w:rPr>
            </w:pPr>
          </w:p>
        </w:tc>
      </w:tr>
      <w:tr w:rsidR="00276BC4" w:rsidRPr="001B7B57">
        <w:tc>
          <w:tcPr>
            <w:tcW w:w="1684" w:type="dxa"/>
          </w:tcPr>
          <w:p w:rsidR="00276BC4" w:rsidRDefault="00276BC4" w:rsidP="00F62383">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 xml:space="preserve">Գևորգյան Արմինե </w:t>
            </w:r>
          </w:p>
        </w:tc>
        <w:tc>
          <w:tcPr>
            <w:tcW w:w="2070" w:type="dxa"/>
          </w:tcPr>
          <w:p w:rsidR="00276BC4" w:rsidRDefault="00276BC4" w:rsidP="00F62383">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Չի աշխատում</w:t>
            </w:r>
          </w:p>
        </w:tc>
        <w:tc>
          <w:tcPr>
            <w:tcW w:w="1633" w:type="dxa"/>
          </w:tcPr>
          <w:p w:rsidR="00276BC4" w:rsidRDefault="00276BC4" w:rsidP="00F62383">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մ/մասն.</w:t>
            </w:r>
          </w:p>
        </w:tc>
        <w:tc>
          <w:tcPr>
            <w:tcW w:w="2268" w:type="dxa"/>
          </w:tcPr>
          <w:p w:rsidR="00276BC4" w:rsidRDefault="00276BC4" w:rsidP="00F62383">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2011թ.</w:t>
            </w:r>
          </w:p>
        </w:tc>
        <w:tc>
          <w:tcPr>
            <w:tcW w:w="1701" w:type="dxa"/>
          </w:tcPr>
          <w:p w:rsidR="00276BC4" w:rsidRPr="001B7B57" w:rsidRDefault="00276BC4" w:rsidP="00F62383">
            <w:pPr>
              <w:pStyle w:val="ListParagraph"/>
              <w:spacing w:after="0"/>
              <w:ind w:left="0"/>
              <w:rPr>
                <w:rFonts w:ascii="Sylfaen" w:hAnsi="Sylfaen" w:cs="Times New Roman"/>
                <w:sz w:val="20"/>
                <w:szCs w:val="20"/>
                <w:lang w:val="hy-AM" w:eastAsia="en-US"/>
              </w:rPr>
            </w:pPr>
          </w:p>
        </w:tc>
      </w:tr>
      <w:tr w:rsidR="00276BC4" w:rsidRPr="001B7B57">
        <w:tc>
          <w:tcPr>
            <w:tcW w:w="1684" w:type="dxa"/>
          </w:tcPr>
          <w:p w:rsidR="00276BC4" w:rsidRDefault="00276BC4" w:rsidP="00F62383">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Կիրակոսյան Մարինա</w:t>
            </w:r>
          </w:p>
        </w:tc>
        <w:tc>
          <w:tcPr>
            <w:tcW w:w="2070" w:type="dxa"/>
          </w:tcPr>
          <w:p w:rsidR="00276BC4" w:rsidRDefault="00276BC4" w:rsidP="00F62383">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Չի աշխատում</w:t>
            </w:r>
          </w:p>
        </w:tc>
        <w:tc>
          <w:tcPr>
            <w:tcW w:w="1633" w:type="dxa"/>
          </w:tcPr>
          <w:p w:rsidR="00276BC4" w:rsidRDefault="00276BC4" w:rsidP="00F62383">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Բարձ.</w:t>
            </w:r>
          </w:p>
        </w:tc>
        <w:tc>
          <w:tcPr>
            <w:tcW w:w="2268" w:type="dxa"/>
          </w:tcPr>
          <w:p w:rsidR="00276BC4" w:rsidRDefault="00276BC4" w:rsidP="00F62383">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2013թ.</w:t>
            </w:r>
          </w:p>
        </w:tc>
        <w:tc>
          <w:tcPr>
            <w:tcW w:w="1701" w:type="dxa"/>
          </w:tcPr>
          <w:p w:rsidR="00276BC4" w:rsidRPr="001B7B57" w:rsidRDefault="00276BC4" w:rsidP="00F62383">
            <w:pPr>
              <w:pStyle w:val="ListParagraph"/>
              <w:spacing w:after="0"/>
              <w:ind w:left="0"/>
              <w:rPr>
                <w:rFonts w:ascii="Sylfaen" w:hAnsi="Sylfaen" w:cs="Times New Roman"/>
                <w:sz w:val="20"/>
                <w:szCs w:val="20"/>
                <w:lang w:val="hy-AM" w:eastAsia="en-US"/>
              </w:rPr>
            </w:pPr>
          </w:p>
        </w:tc>
      </w:tr>
      <w:tr w:rsidR="00276BC4" w:rsidRPr="001B7B57">
        <w:tc>
          <w:tcPr>
            <w:tcW w:w="1684" w:type="dxa"/>
          </w:tcPr>
          <w:p w:rsidR="00276BC4" w:rsidRDefault="00276BC4" w:rsidP="00F62383">
            <w:pPr>
              <w:pStyle w:val="ListParagraph"/>
              <w:spacing w:after="0"/>
              <w:ind w:left="0"/>
              <w:rPr>
                <w:rFonts w:ascii="Sylfaen" w:hAnsi="Sylfaen" w:cs="Times New Roman"/>
                <w:sz w:val="20"/>
                <w:szCs w:val="20"/>
                <w:lang w:val="en-US" w:eastAsia="en-US"/>
              </w:rPr>
            </w:pPr>
          </w:p>
        </w:tc>
        <w:tc>
          <w:tcPr>
            <w:tcW w:w="2070" w:type="dxa"/>
          </w:tcPr>
          <w:p w:rsidR="00276BC4" w:rsidRDefault="00276BC4" w:rsidP="00F62383">
            <w:pPr>
              <w:pStyle w:val="ListParagraph"/>
              <w:spacing w:after="0"/>
              <w:ind w:left="0"/>
              <w:rPr>
                <w:rFonts w:ascii="Sylfaen" w:hAnsi="Sylfaen" w:cs="Times New Roman"/>
                <w:sz w:val="20"/>
                <w:szCs w:val="20"/>
                <w:lang w:val="en-US" w:eastAsia="en-US"/>
              </w:rPr>
            </w:pPr>
          </w:p>
        </w:tc>
        <w:tc>
          <w:tcPr>
            <w:tcW w:w="1633" w:type="dxa"/>
          </w:tcPr>
          <w:p w:rsidR="00276BC4" w:rsidRDefault="00276BC4" w:rsidP="00F62383">
            <w:pPr>
              <w:pStyle w:val="ListParagraph"/>
              <w:spacing w:after="0"/>
              <w:ind w:left="0"/>
              <w:rPr>
                <w:rFonts w:ascii="Sylfaen" w:hAnsi="Sylfaen" w:cs="Times New Roman"/>
                <w:sz w:val="20"/>
                <w:szCs w:val="20"/>
                <w:lang w:val="en-US" w:eastAsia="en-US"/>
              </w:rPr>
            </w:pPr>
          </w:p>
        </w:tc>
        <w:tc>
          <w:tcPr>
            <w:tcW w:w="2268" w:type="dxa"/>
          </w:tcPr>
          <w:p w:rsidR="00276BC4" w:rsidRDefault="00276BC4" w:rsidP="00F62383">
            <w:pPr>
              <w:pStyle w:val="ListParagraph"/>
              <w:spacing w:after="0"/>
              <w:ind w:left="0"/>
              <w:rPr>
                <w:rFonts w:ascii="Sylfaen" w:hAnsi="Sylfaen" w:cs="Times New Roman"/>
                <w:sz w:val="20"/>
                <w:szCs w:val="20"/>
                <w:lang w:val="en-US" w:eastAsia="en-US"/>
              </w:rPr>
            </w:pPr>
          </w:p>
        </w:tc>
        <w:tc>
          <w:tcPr>
            <w:tcW w:w="1701" w:type="dxa"/>
          </w:tcPr>
          <w:p w:rsidR="00276BC4" w:rsidRPr="001B7B57" w:rsidRDefault="00276BC4" w:rsidP="00F62383">
            <w:pPr>
              <w:pStyle w:val="ListParagraph"/>
              <w:spacing w:after="0"/>
              <w:ind w:left="0"/>
              <w:rPr>
                <w:rFonts w:ascii="Sylfaen" w:hAnsi="Sylfaen" w:cs="Times New Roman"/>
                <w:sz w:val="20"/>
                <w:szCs w:val="20"/>
                <w:lang w:val="hy-AM" w:eastAsia="en-US"/>
              </w:rPr>
            </w:pPr>
          </w:p>
        </w:tc>
      </w:tr>
    </w:tbl>
    <w:p w:rsidR="00AE3C83" w:rsidRDefault="00AE3C83" w:rsidP="009A4619">
      <w:pPr>
        <w:jc w:val="both"/>
        <w:rPr>
          <w:rFonts w:ascii="Sylfaen" w:hAnsi="Sylfaen" w:cs="GHEA Grapalat"/>
          <w:lang w:val="en-US"/>
        </w:rPr>
      </w:pPr>
    </w:p>
    <w:p w:rsidR="001A3428" w:rsidRPr="001B7B57" w:rsidRDefault="001A3428" w:rsidP="009A4619">
      <w:pPr>
        <w:jc w:val="both"/>
        <w:rPr>
          <w:rFonts w:ascii="Sylfaen" w:hAnsi="Sylfaen" w:cs="GHEA Grapalat"/>
          <w:lang w:val="hy-AM"/>
        </w:rPr>
      </w:pPr>
      <w:r w:rsidRPr="001B7B57">
        <w:rPr>
          <w:rFonts w:ascii="Sylfaen" w:hAnsi="Sylfaen" w:cs="GHEA Grapalat"/>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3428" w:rsidRDefault="001A3428" w:rsidP="00F62383">
      <w:pPr>
        <w:spacing w:after="0"/>
        <w:jc w:val="center"/>
        <w:rPr>
          <w:rFonts w:ascii="Sylfaen" w:hAnsi="Sylfaen" w:cs="GHEA Grapalat"/>
          <w:b/>
          <w:bCs/>
          <w:i/>
          <w:iCs/>
          <w:sz w:val="24"/>
          <w:szCs w:val="24"/>
          <w:u w:val="single"/>
          <w:lang w:val="en-US"/>
        </w:rPr>
      </w:pPr>
    </w:p>
    <w:p w:rsidR="004E1D6D" w:rsidRDefault="004E1D6D" w:rsidP="00B830DE">
      <w:pPr>
        <w:spacing w:after="0"/>
        <w:rPr>
          <w:rFonts w:ascii="Sylfaen" w:hAnsi="Sylfaen" w:cs="GHEA Grapalat"/>
          <w:b/>
          <w:bCs/>
          <w:i/>
          <w:iCs/>
          <w:sz w:val="24"/>
          <w:szCs w:val="24"/>
          <w:u w:val="single"/>
          <w:lang w:val="en-US"/>
        </w:rPr>
      </w:pPr>
    </w:p>
    <w:p w:rsidR="004E1D6D" w:rsidRPr="004E1D6D" w:rsidRDefault="004E1D6D" w:rsidP="00F62383">
      <w:pPr>
        <w:spacing w:after="0"/>
        <w:jc w:val="center"/>
        <w:rPr>
          <w:rFonts w:ascii="Sylfaen" w:hAnsi="Sylfaen" w:cs="GHEA Grapalat"/>
          <w:b/>
          <w:bCs/>
          <w:i/>
          <w:iCs/>
          <w:sz w:val="24"/>
          <w:szCs w:val="24"/>
          <w:u w:val="single"/>
          <w:lang w:val="en-US"/>
        </w:rPr>
      </w:pPr>
    </w:p>
    <w:p w:rsidR="001A3428" w:rsidRPr="001B7B57" w:rsidRDefault="001A3428" w:rsidP="00F62383">
      <w:pPr>
        <w:spacing w:after="0"/>
        <w:jc w:val="center"/>
        <w:rPr>
          <w:rFonts w:ascii="Sylfaen" w:hAnsi="Sylfaen" w:cs="GHEA Grapalat"/>
          <w:b/>
          <w:bCs/>
          <w:i/>
          <w:iCs/>
          <w:sz w:val="24"/>
          <w:szCs w:val="24"/>
          <w:u w:val="single"/>
          <w:lang w:val="hy-AM"/>
        </w:rPr>
      </w:pPr>
      <w:r w:rsidRPr="001B7B57">
        <w:rPr>
          <w:rFonts w:ascii="Sylfaen" w:hAnsi="Sylfaen" w:cs="GHEA Grapalat"/>
          <w:b/>
          <w:bCs/>
          <w:i/>
          <w:iCs/>
          <w:sz w:val="24"/>
          <w:szCs w:val="24"/>
          <w:u w:val="single"/>
          <w:lang w:val="hy-AM"/>
        </w:rPr>
        <w:t>Մաս 2. Հաստատության սովորողների և աշխատակազմի անվտանգ կենսագործունեությունը և առողջության պահպանումը</w:t>
      </w:r>
    </w:p>
    <w:p w:rsidR="001A3428" w:rsidRPr="001B7B57" w:rsidRDefault="001A3428" w:rsidP="00F62383">
      <w:pPr>
        <w:spacing w:after="0"/>
        <w:jc w:val="both"/>
        <w:rPr>
          <w:rFonts w:ascii="Sylfaen" w:hAnsi="Sylfaen" w:cs="GHEA Grapalat"/>
          <w:b/>
          <w:bCs/>
          <w:i/>
          <w:iCs/>
          <w:u w:val="single"/>
          <w:lang w:val="hy-AM"/>
        </w:rPr>
      </w:pPr>
    </w:p>
    <w:p w:rsidR="001A3428" w:rsidRPr="001B7B57" w:rsidRDefault="001A3428" w:rsidP="00311D72">
      <w:pPr>
        <w:spacing w:after="0"/>
        <w:ind w:firstLine="360"/>
        <w:jc w:val="both"/>
        <w:rPr>
          <w:rFonts w:ascii="Sylfaen" w:hAnsi="Sylfaen" w:cs="GHEA Grapalat"/>
          <w:lang w:val="hy-AM"/>
        </w:rPr>
      </w:pPr>
      <w:r w:rsidRPr="001B7B57">
        <w:rPr>
          <w:rFonts w:ascii="Sylfaen" w:hAnsi="Sylfaen" w:cs="GHEA Grapalat"/>
          <w:lang w:val="hy-AM"/>
        </w:rPr>
        <w:t>Առողջապահության համաշխարհային կազմակերպության բնորոշման համաձայն` առողջությունը ոչ միայն հիվանդությունների բացակայությունն է, այլև անձի հոգևոր, ֆիզիկական, կենսաբանական, սոցիալական լիարժեք բարեկեցությունը: Աճող սերնդի հոգևոր, ֆիզիկական և սոցիալական ունակությունների համակողմանի ու ներդաշնակ զարգացումը հանրակրթության կարևորագույն նպատակներից է: Ուստի հաստատության խնդիրն է` ապահովել անվտանգ ուսումնական գործընթացի իրականացում և սովորողների հոգևոր, ֆիզիկական, կենսաբանական, սոցիալական լիարժեք բարեկեցությունն ու համակողմանի զարգացումը:</w:t>
      </w:r>
    </w:p>
    <w:p w:rsidR="001A3428" w:rsidRPr="001B7B57" w:rsidRDefault="001A3428" w:rsidP="00311D72">
      <w:pPr>
        <w:spacing w:after="0"/>
        <w:ind w:firstLine="360"/>
        <w:jc w:val="both"/>
        <w:rPr>
          <w:rFonts w:ascii="Sylfaen" w:hAnsi="Sylfaen" w:cs="GHEA Grapalat"/>
          <w:lang w:val="hy-AM"/>
        </w:rPr>
      </w:pPr>
      <w:r w:rsidRPr="001B7B57">
        <w:rPr>
          <w:rFonts w:ascii="Sylfaen" w:hAnsi="Sylfaen" w:cs="GHEA Grapalat"/>
          <w:lang w:val="hy-AM"/>
        </w:rPr>
        <w:lastRenderedPageBreak/>
        <w:t>Հաստատության գործունեության լիարժեք, գնահատման գործընթացը ներառում է ուսումնական միջավայրի անվտանգության գնահատումը, որը վերաբերում է ոչ միայն սովորողների անվտանգ և առողջ կենսագործունեությանը, այլ նաև ուսուցիչների, վարչական ու սպասարկող անձնակազմի համար աշխատանքի, կյանքի և առողջության պահպանման համար անվտանգ պայմաններ ապահովելուն: Հաստատությունում սովորողները և աշխատակազմը կարող են հայտնվել արտակարգ կամ վտանգավոր իրավիճակներում, բախվել ամենատարբեր պատահարների, վթարների կամ աղետների հետ: Ուստի, հաստատության ներքին գնահատման գործընթացում անվտանգության ապահովմանը և առողջության պահպահմանը վերաբերող ցուցանիշների և չափանիշների ներառումը ենթադրում է, որ հաստատությունը պետք է գնահատի սովորողների և աշխատակազմի ֆիզիկական և հոգեկան առողջությանը ու անվտագությանը սպառնացող առկա և հնարավոր վտանգները, միաժամանակ քայլեր ձեռնարկի դրանք վերացնելու ուղղությամբ: Հաստատությունում սովորողների և աշխատակազմի անվտանգության ապահովումը չի հանդուրժում սպասողական, պասիվ կեցվածք, այլ պահանջում է ակտիվ նախաձեռնողական աշխատանք:</w:t>
      </w:r>
    </w:p>
    <w:p w:rsidR="001A3428" w:rsidRPr="001B7B57" w:rsidRDefault="001A3428" w:rsidP="00311D72">
      <w:pPr>
        <w:spacing w:after="0"/>
        <w:ind w:firstLine="360"/>
        <w:jc w:val="both"/>
        <w:rPr>
          <w:rFonts w:ascii="Sylfaen" w:hAnsi="Sylfaen" w:cs="GHEA Grapalat"/>
          <w:b/>
          <w:bCs/>
          <w:i/>
          <w:iCs/>
          <w:lang w:val="hy-AM"/>
        </w:rPr>
      </w:pPr>
      <w:r w:rsidRPr="001B7B57">
        <w:rPr>
          <w:rFonts w:ascii="Sylfaen" w:hAnsi="Sylfaen" w:cs="GHEA Grapalat"/>
          <w:b/>
          <w:bCs/>
          <w:i/>
          <w:iCs/>
          <w:lang w:val="hy-AM"/>
        </w:rPr>
        <w:t>Հաստատությունում սովորողների և աշխատակազմի անվտանգ կենսագործունեության և առողջության պահպանման գնահատման չափանիշները հետևյալներն են՝</w:t>
      </w:r>
    </w:p>
    <w:p w:rsidR="001A3428" w:rsidRPr="001B7B57" w:rsidRDefault="001A3428" w:rsidP="00F62383">
      <w:pPr>
        <w:spacing w:after="0"/>
        <w:jc w:val="both"/>
        <w:rPr>
          <w:rFonts w:ascii="Sylfaen" w:hAnsi="Sylfaen" w:cs="GHEA Grapalat"/>
          <w:b/>
          <w:bCs/>
          <w:i/>
          <w:iCs/>
          <w:lang w:val="hy-AM"/>
        </w:rPr>
      </w:pPr>
    </w:p>
    <w:p w:rsidR="001A3428" w:rsidRPr="001B7B57" w:rsidRDefault="001A3428" w:rsidP="00F62383">
      <w:pPr>
        <w:spacing w:after="0"/>
        <w:ind w:left="-567" w:firstLine="567"/>
        <w:jc w:val="both"/>
        <w:rPr>
          <w:rFonts w:ascii="Sylfaen" w:hAnsi="Sylfaen" w:cs="GHEA Grapalat"/>
          <w:b/>
          <w:bCs/>
          <w:i/>
          <w:iCs/>
          <w:lang w:val="hy-AM"/>
        </w:rPr>
      </w:pPr>
      <w:r w:rsidRPr="001B7B57">
        <w:rPr>
          <w:rFonts w:ascii="Sylfaen" w:hAnsi="Sylfaen" w:cs="GHEA Grapalat"/>
          <w:b/>
          <w:bCs/>
          <w:i/>
          <w:iCs/>
          <w:lang w:val="hy-AM"/>
        </w:rPr>
        <w:t>2.1. Հաստատությունը պահպանում է շենքի և տարածքի անվտանգ շահագործումը.</w:t>
      </w:r>
    </w:p>
    <w:p w:rsidR="001A3428" w:rsidRPr="001B7B57" w:rsidRDefault="001A3428" w:rsidP="005017C5">
      <w:pPr>
        <w:pStyle w:val="ListParagraph"/>
        <w:numPr>
          <w:ilvl w:val="0"/>
          <w:numId w:val="32"/>
        </w:numPr>
        <w:spacing w:after="0"/>
        <w:jc w:val="both"/>
        <w:rPr>
          <w:rFonts w:ascii="Sylfaen" w:hAnsi="Sylfaen" w:cs="GHEA Grapalat"/>
          <w:lang w:val="hy-AM"/>
        </w:rPr>
      </w:pPr>
      <w:r w:rsidRPr="001B7B57">
        <w:rPr>
          <w:rFonts w:ascii="Sylfaen" w:hAnsi="Sylfaen" w:cs="GHEA Grapalat"/>
          <w:lang w:val="hy-AM"/>
        </w:rPr>
        <w:t>հաստատության տարածքը ցանկապատված է և անվտանգ է սովորողների ազատ տեղաշարժման համար.</w:t>
      </w:r>
    </w:p>
    <w:p w:rsidR="001A3428" w:rsidRPr="001B7B57" w:rsidRDefault="001A3428" w:rsidP="005017C5">
      <w:pPr>
        <w:pStyle w:val="ListParagraph"/>
        <w:numPr>
          <w:ilvl w:val="0"/>
          <w:numId w:val="32"/>
        </w:numPr>
        <w:spacing w:after="0"/>
        <w:jc w:val="both"/>
        <w:rPr>
          <w:rFonts w:ascii="Sylfaen" w:hAnsi="Sylfaen" w:cs="GHEA Grapalat"/>
          <w:lang w:val="hy-AM"/>
        </w:rPr>
      </w:pPr>
      <w:r w:rsidRPr="001B7B57">
        <w:rPr>
          <w:rFonts w:ascii="Sylfaen" w:hAnsi="Sylfaen" w:cs="GHEA Grapalat"/>
          <w:lang w:val="hy-AM"/>
        </w:rPr>
        <w:t>հաստատության տարածքը գտնվում է ավտոճանապարհային գոտուց բավարար հեռավորության վրա և/կամ հաստատության շրջակայքում կան բավարար անվտանգ անցումներ (վերգետնյա, ստորգետնյա և այլն).</w:t>
      </w:r>
    </w:p>
    <w:p w:rsidR="001A3428" w:rsidRPr="001B7B57" w:rsidRDefault="001A3428" w:rsidP="005017C5">
      <w:pPr>
        <w:pStyle w:val="ListParagraph"/>
        <w:numPr>
          <w:ilvl w:val="0"/>
          <w:numId w:val="32"/>
        </w:numPr>
        <w:spacing w:after="0"/>
        <w:jc w:val="both"/>
        <w:rPr>
          <w:rFonts w:ascii="Sylfaen" w:hAnsi="Sylfaen" w:cs="GHEA Grapalat"/>
          <w:lang w:val="hy-AM"/>
        </w:rPr>
      </w:pPr>
      <w:r w:rsidRPr="001B7B57">
        <w:rPr>
          <w:rFonts w:ascii="Sylfaen" w:hAnsi="Sylfaen" w:cs="GHEA Grapalat"/>
          <w:lang w:val="hy-AM"/>
        </w:rPr>
        <w:t xml:space="preserve">արտակարգ իրավիճակներում հատուկ ծառայությունների մեքենաները կարող են անարգել մոտենալ հաստատության շենքին. </w:t>
      </w:r>
    </w:p>
    <w:p w:rsidR="001A3428" w:rsidRPr="001B7B57" w:rsidRDefault="001A3428" w:rsidP="005017C5">
      <w:pPr>
        <w:pStyle w:val="ListParagraph"/>
        <w:numPr>
          <w:ilvl w:val="0"/>
          <w:numId w:val="32"/>
        </w:numPr>
        <w:spacing w:after="0"/>
        <w:jc w:val="both"/>
        <w:rPr>
          <w:rFonts w:ascii="Sylfaen" w:hAnsi="Sylfaen" w:cs="GHEA Grapalat"/>
          <w:lang w:val="hy-AM"/>
        </w:rPr>
      </w:pPr>
      <w:r w:rsidRPr="001B7B57">
        <w:rPr>
          <w:rFonts w:ascii="Sylfaen" w:hAnsi="Sylfaen" w:cs="GHEA Grapalat"/>
          <w:lang w:val="hy-AM"/>
        </w:rPr>
        <w:t xml:space="preserve">հաստատության տարածքը մաքուր է, իսկ լաբորատորիաներում օգտագործվող այրվող և այլ վտանգավոր նյութերի թափոնները, աղբը կանոնավորապես հավաքվում են հատուկ աղբարկղներում և դուրս են բերվում հաստատության տարածքից. </w:t>
      </w:r>
    </w:p>
    <w:p w:rsidR="001A3428" w:rsidRPr="001B7B57" w:rsidRDefault="001A3428" w:rsidP="005017C5">
      <w:pPr>
        <w:pStyle w:val="ListParagraph"/>
        <w:numPr>
          <w:ilvl w:val="0"/>
          <w:numId w:val="32"/>
        </w:numPr>
        <w:spacing w:after="0"/>
        <w:jc w:val="both"/>
        <w:rPr>
          <w:rFonts w:ascii="Sylfaen" w:hAnsi="Sylfaen" w:cs="GHEA Grapalat"/>
          <w:lang w:val="hy-AM"/>
        </w:rPr>
      </w:pPr>
      <w:r w:rsidRPr="001B7B57">
        <w:rPr>
          <w:rFonts w:ascii="Sylfaen" w:hAnsi="Sylfaen" w:cs="GHEA Grapalat"/>
          <w:lang w:val="hy-AM"/>
        </w:rPr>
        <w:t>հաստատության ամբողջ տարածքում պարբերաբար իրականացվում են միջոցառումներ կրծողների և վտանգավոր միջատների, թափառող շների, կատուների և այլ կենդանիների դեմ:</w:t>
      </w:r>
    </w:p>
    <w:p w:rsidR="001A3428" w:rsidRPr="001B7B57" w:rsidRDefault="001A3428" w:rsidP="00FF617D">
      <w:pPr>
        <w:spacing w:after="0"/>
        <w:jc w:val="both"/>
        <w:rPr>
          <w:rFonts w:ascii="Sylfaen" w:hAnsi="Sylfaen" w:cs="GHEA Grapalat"/>
          <w:lang w:val="hy-AM"/>
        </w:rPr>
      </w:pPr>
    </w:p>
    <w:p w:rsidR="001A3428" w:rsidRPr="001B7B57" w:rsidRDefault="001A3428" w:rsidP="008D265C">
      <w:pPr>
        <w:spacing w:after="0"/>
        <w:jc w:val="both"/>
        <w:rPr>
          <w:rFonts w:ascii="Sylfaen" w:hAnsi="Sylfaen" w:cs="GHEA Grapalat"/>
          <w:b/>
          <w:bCs/>
          <w:i/>
          <w:iCs/>
          <w:lang w:val="hy-AM"/>
        </w:rPr>
      </w:pPr>
      <w:r w:rsidRPr="001B7B57">
        <w:rPr>
          <w:rFonts w:ascii="Sylfaen" w:hAnsi="Sylfaen" w:cs="GHEA Grapalat"/>
          <w:b/>
          <w:bCs/>
          <w:i/>
          <w:iCs/>
          <w:lang w:val="hy-AM"/>
        </w:rPr>
        <w:t>2.1. կետում բերված չափանիշներին հաստատության համապատասխանությունը իրականացվում է դիտարկում-փաստագրում մեթոդով և/կամ հարցումների միջոցով:</w:t>
      </w:r>
    </w:p>
    <w:p w:rsidR="001A3428" w:rsidRPr="001B7B57" w:rsidRDefault="001A3428" w:rsidP="00F62383">
      <w:pPr>
        <w:spacing w:after="0"/>
        <w:ind w:firstLine="708"/>
        <w:jc w:val="both"/>
        <w:rPr>
          <w:rFonts w:ascii="Sylfaen" w:hAnsi="Sylfaen" w:cs="GHEA Grapalat"/>
          <w:lang w:val="hy-AM"/>
        </w:rPr>
      </w:pPr>
      <w:r w:rsidRPr="001B7B57">
        <w:rPr>
          <w:rFonts w:ascii="Sylfaen" w:hAnsi="Sylfaen" w:cs="GHEA Grapalat"/>
          <w:lang w:val="hy-AM"/>
        </w:rPr>
        <w:t xml:space="preserve">Հաստատությունն իր ներքին գնահատման հաշվետվության կազման ժամանակ այս մասի պատրաստման համար պետք է վարի և թղթային ու էլեկտրոնային տարբերակներով պահպանի ինքնավերլուծության </w:t>
      </w:r>
      <w:r w:rsidRPr="001B7B57">
        <w:rPr>
          <w:rFonts w:ascii="Sylfaen" w:hAnsi="Sylfaen" w:cs="GHEA Grapalat"/>
          <w:b/>
          <w:bCs/>
          <w:i/>
          <w:iCs/>
          <w:lang w:val="hy-AM"/>
        </w:rPr>
        <w:t>հատուկ գրանցամատյան</w:t>
      </w:r>
      <w:r w:rsidRPr="001B7B57">
        <w:rPr>
          <w:rFonts w:ascii="Sylfaen" w:hAnsi="Sylfaen" w:cs="GHEA Grapalat"/>
          <w:lang w:val="hy-AM"/>
        </w:rPr>
        <w:t>: 2.1. կետում նշված 1-ից 5 չափանիշները դիտարկելով թիրախային, հաստատությունն</w:t>
      </w:r>
      <w:r w:rsidRPr="001B7B57" w:rsidDel="00904159">
        <w:rPr>
          <w:rFonts w:ascii="Sylfaen" w:hAnsi="Sylfaen" w:cs="GHEA Grapalat"/>
          <w:lang w:val="hy-AM"/>
        </w:rPr>
        <w:t xml:space="preserve"> </w:t>
      </w:r>
      <w:r w:rsidRPr="001B7B57">
        <w:rPr>
          <w:rFonts w:ascii="Sylfaen" w:hAnsi="Sylfaen" w:cs="GHEA Grapalat"/>
          <w:lang w:val="hy-AM"/>
        </w:rPr>
        <w:t xml:space="preserve">այդ հատուկ գրանցամատյանում ազատ շարադրանքով պետք է նկարագրի` իր տարածքի, շենքի ու շինությունների, գույքի անվտանգ շահագործման, սովորողների և աշխատակիցների անվտանգ կենսագործունեության ապահովման և առողջության պահպանման հետ կապված վիճակը և առկա խնդիրները: </w:t>
      </w:r>
    </w:p>
    <w:p w:rsidR="001A3428" w:rsidRPr="001B7B57" w:rsidRDefault="001A3428" w:rsidP="00F62383">
      <w:pPr>
        <w:spacing w:after="0"/>
        <w:ind w:firstLine="708"/>
        <w:jc w:val="both"/>
        <w:rPr>
          <w:rFonts w:ascii="Sylfaen" w:hAnsi="Sylfaen" w:cs="GHEA Grapalat"/>
          <w:lang w:val="hy-AM"/>
        </w:rPr>
      </w:pPr>
      <w:r w:rsidRPr="001B7B57">
        <w:rPr>
          <w:rFonts w:ascii="Sylfaen" w:hAnsi="Sylfaen" w:cs="GHEA Grapalat"/>
          <w:lang w:val="hy-AM"/>
        </w:rPr>
        <w:t xml:space="preserve">Գրանցամատյանի լրացման նպատակով հաստատությունը պարբերաբար պետք է իրականացնի </w:t>
      </w:r>
      <w:r w:rsidRPr="001B7B57">
        <w:rPr>
          <w:rFonts w:ascii="Sylfaen" w:hAnsi="Sylfaen" w:cs="GHEA Grapalat"/>
          <w:b/>
          <w:bCs/>
          <w:i/>
          <w:iCs/>
          <w:lang w:val="hy-AM"/>
        </w:rPr>
        <w:t>դիտարկումներ</w:t>
      </w:r>
      <w:r w:rsidRPr="001B7B57">
        <w:rPr>
          <w:rFonts w:ascii="Sylfaen" w:hAnsi="Sylfaen" w:cs="GHEA Grapalat"/>
          <w:lang w:val="hy-AM"/>
        </w:rPr>
        <w:t xml:space="preserve">: Դիտարկումները պետք է իրականացվեն հաստատության </w:t>
      </w:r>
      <w:r w:rsidRPr="001B7B57">
        <w:rPr>
          <w:rFonts w:ascii="Sylfaen" w:hAnsi="Sylfaen" w:cs="GHEA Grapalat"/>
          <w:lang w:val="hy-AM"/>
        </w:rPr>
        <w:lastRenderedPageBreak/>
        <w:t>տնօրենի հրամանով ձևավորված հանձնախմբի</w:t>
      </w:r>
      <w:r w:rsidRPr="001B7B57">
        <w:rPr>
          <w:rStyle w:val="FootnoteReference"/>
          <w:rFonts w:ascii="Sylfaen" w:hAnsi="Sylfaen" w:cs="GHEA Grapalat"/>
          <w:lang w:val="hy-AM"/>
        </w:rPr>
        <w:footnoteReference w:id="1"/>
      </w:r>
      <w:r w:rsidRPr="001B7B57">
        <w:rPr>
          <w:rFonts w:ascii="Sylfaen" w:hAnsi="Sylfaen" w:cs="GHEA Grapalat"/>
          <w:lang w:val="hy-AM"/>
        </w:rPr>
        <w:t xml:space="preserve"> կողմից` համաձայն հաստատված ժամանակացույցի, ոչ պակաս, քան յուրաքնաչյուր տարի 2 անգամ: Դիտարկումների արդյունքում գրանցամատյանում պետք է կատարվեն գրառումներ: Դիտարկման շրջայց կատարելիս հանձնաժողովը պետք է նկարագրի առկա իրավիճակը և արձանագրի բացահայտված շեղումներն ու անհամապատասխանությունները: Դիտարկումների և գրառումների հիման վրա հաստատությունը պետք է կատարի իրավիճակի </w:t>
      </w:r>
      <w:r w:rsidRPr="001B7B57">
        <w:rPr>
          <w:rFonts w:ascii="Sylfaen" w:hAnsi="Sylfaen" w:cs="GHEA Grapalat"/>
          <w:b/>
          <w:bCs/>
          <w:i/>
          <w:iCs/>
          <w:lang w:val="hy-AM"/>
        </w:rPr>
        <w:t>վերջնական գնահատում</w:t>
      </w:r>
      <w:r w:rsidRPr="001B7B57">
        <w:rPr>
          <w:rFonts w:ascii="Sylfaen" w:hAnsi="Sylfaen" w:cs="GHEA Grapalat"/>
          <w:lang w:val="hy-AM"/>
        </w:rPr>
        <w:t>: Վերջինս նպատակահարմար է կատարել նոր ուսումնական տարվա և 2-րդ կիսամյակի նախապատրաստական աշխատանքների շրջանակներում` տարեկան 2 անգամ: Հաստատությունը, ըստ անհրաժեշտության, կարող է իրականացնել արտահերթ դիտարկում, որի դեպքում ևս իրավիճակի արձանագրումը գրանցամատյանում պարտադիր է:</w:t>
      </w:r>
    </w:p>
    <w:p w:rsidR="001A3428" w:rsidRPr="001B7B57" w:rsidRDefault="001A3428" w:rsidP="00F62383">
      <w:pPr>
        <w:spacing w:after="0"/>
        <w:ind w:firstLine="708"/>
        <w:jc w:val="both"/>
        <w:rPr>
          <w:rFonts w:ascii="Sylfaen" w:hAnsi="Sylfaen" w:cs="GHEA Grapalat"/>
          <w:lang w:val="hy-AM"/>
        </w:rPr>
      </w:pPr>
      <w:r w:rsidRPr="001B7B57">
        <w:rPr>
          <w:rFonts w:ascii="Sylfaen" w:hAnsi="Sylfaen" w:cs="GHEA Grapalat"/>
          <w:lang w:val="hy-AM"/>
        </w:rPr>
        <w:t xml:space="preserve">Դիտարկում-փաստագրումն իրականացնելիս հաստատությունը պետք է առաջնորդվի համապատասխան նորմատիվային և իր ներքին փաստաթղթերով: Իրավիճակը, ըստ վերը բերված 1-ից 3-րդ չափանիշների նկարագրելիս, պետք է օգտվել հաստատության պլան–հատակագծից: 4-րդ՝ աղբահանությանը, վերաբերող չափանիշի համար՝ պետք է հիմք ընդունել մարզպետների և Երևանի քաղաքապետի որոշումները, իսկ 5-րդ չափանիշի համար՝ հաստատության կողմից, ըստ անհարժեշտության համապատասխան կազմակերպությունների (ախտահարման-կանխարգելման, արտակարգ իրավիճակների ծառայության) հետ կնքված պայմանագրերը: Համապատասխան փաստաթղթերի առկայության և գործողության ժամկետների, այդ թվում` պայմանագրերի, կատարման մասին պետք է նշվի գարցամատյանում և այնուհետ ներառվի ինքնավերլուծության հաշվետվության մեջ: </w:t>
      </w:r>
    </w:p>
    <w:p w:rsidR="001A3428" w:rsidRPr="001B7B57" w:rsidRDefault="001A3428" w:rsidP="00F62383">
      <w:pPr>
        <w:spacing w:after="0"/>
        <w:jc w:val="both"/>
        <w:rPr>
          <w:rFonts w:ascii="Sylfaen" w:hAnsi="Sylfaen" w:cs="GHEA Grapalat"/>
          <w:lang w:val="hy-AM"/>
        </w:rPr>
      </w:pPr>
    </w:p>
    <w:p w:rsidR="001A3428" w:rsidRPr="001B7B57" w:rsidRDefault="001A3428" w:rsidP="00F62383">
      <w:pPr>
        <w:spacing w:after="0"/>
        <w:jc w:val="both"/>
        <w:rPr>
          <w:rFonts w:ascii="Sylfaen" w:hAnsi="Sylfaen" w:cs="GHEA Grapalat"/>
          <w:b/>
          <w:bCs/>
          <w:i/>
          <w:iCs/>
          <w:u w:val="single"/>
          <w:lang w:val="hy-AM"/>
        </w:rPr>
      </w:pPr>
      <w:r w:rsidRPr="001B7B57">
        <w:rPr>
          <w:rFonts w:ascii="Sylfaen" w:hAnsi="Sylfaen" w:cs="GHEA Grapalat"/>
          <w:b/>
          <w:bCs/>
          <w:i/>
          <w:iCs/>
          <w:u w:val="single"/>
          <w:lang w:val="hy-AM"/>
        </w:rPr>
        <w:t>2.2. Հաստատության շենքի և դրա շահագործման անվտանգությունը նկարագրող չափանիշները</w:t>
      </w:r>
    </w:p>
    <w:p w:rsidR="001A3428" w:rsidRPr="001B7B57" w:rsidRDefault="001A3428" w:rsidP="00F62383">
      <w:pPr>
        <w:spacing w:after="0"/>
        <w:jc w:val="both"/>
        <w:rPr>
          <w:rFonts w:ascii="Sylfaen" w:hAnsi="Sylfaen" w:cs="GHEA Grapalat"/>
          <w:b/>
          <w:bCs/>
          <w:i/>
          <w:iCs/>
          <w:lang w:val="hy-AM"/>
        </w:rPr>
      </w:pPr>
    </w:p>
    <w:p w:rsidR="001A3428" w:rsidRPr="001B7B57" w:rsidRDefault="001A3428" w:rsidP="00F62383">
      <w:pPr>
        <w:spacing w:after="0"/>
        <w:ind w:firstLine="284"/>
        <w:jc w:val="both"/>
        <w:rPr>
          <w:rFonts w:ascii="Sylfaen" w:hAnsi="Sylfaen" w:cs="GHEA Grapalat"/>
          <w:b/>
          <w:bCs/>
          <w:i/>
          <w:iCs/>
          <w:lang w:val="hy-AM"/>
        </w:rPr>
      </w:pPr>
      <w:r w:rsidRPr="001B7B57">
        <w:rPr>
          <w:rFonts w:ascii="Sylfaen" w:hAnsi="Sylfaen" w:cs="GHEA Grapalat"/>
          <w:b/>
          <w:bCs/>
          <w:i/>
          <w:iCs/>
          <w:lang w:val="hy-AM"/>
        </w:rPr>
        <w:t xml:space="preserve">Հաստատությունում պահպանված են բոլոր սովորողների և աշխատակազմի համար ուսումնական գործընթացի և աշխատանքի կազմակերպման համար անհրաժեշտ անվտանգության և սանիտարահիգիենիկ նորմերը, կազմակերպված են առողջության պահպանման համապատասխան ծառայությունները. </w:t>
      </w:r>
    </w:p>
    <w:p w:rsidR="001A3428" w:rsidRPr="001B7B57" w:rsidRDefault="001A3428" w:rsidP="008F670C">
      <w:pPr>
        <w:spacing w:after="0"/>
        <w:ind w:firstLine="284"/>
        <w:jc w:val="both"/>
        <w:rPr>
          <w:rFonts w:ascii="Sylfaen" w:hAnsi="Sylfaen" w:cs="GHEA Grapalat"/>
          <w:b/>
          <w:bCs/>
          <w:i/>
          <w:iCs/>
          <w:lang w:val="hy-AM"/>
        </w:rPr>
      </w:pPr>
      <w:r w:rsidRPr="001B7B57">
        <w:rPr>
          <w:rFonts w:ascii="Sylfaen" w:hAnsi="Sylfaen" w:cs="GHEA Grapalat"/>
          <w:b/>
          <w:bCs/>
          <w:i/>
          <w:iCs/>
          <w:lang w:val="hy-AM"/>
        </w:rPr>
        <w:t xml:space="preserve">2.2. կետի չափանիշներն են՝ </w:t>
      </w:r>
    </w:p>
    <w:p w:rsidR="001A3428" w:rsidRPr="001B7B57" w:rsidRDefault="001A3428" w:rsidP="0044656D">
      <w:pPr>
        <w:pStyle w:val="ListParagraph"/>
        <w:numPr>
          <w:ilvl w:val="0"/>
          <w:numId w:val="33"/>
        </w:numPr>
        <w:spacing w:after="0"/>
        <w:jc w:val="both"/>
        <w:rPr>
          <w:rFonts w:ascii="Sylfaen" w:hAnsi="Sylfaen" w:cs="GHEA Grapalat"/>
          <w:lang w:val="hy-AM"/>
        </w:rPr>
      </w:pPr>
      <w:r w:rsidRPr="001B7B57">
        <w:rPr>
          <w:rFonts w:ascii="Sylfaen" w:hAnsi="Sylfaen" w:cs="GHEA Grapalat"/>
          <w:lang w:val="hy-AM"/>
        </w:rPr>
        <w:t>հաստատության շենքը վերանորոգված է.</w:t>
      </w:r>
    </w:p>
    <w:p w:rsidR="001A3428" w:rsidRPr="001B7B57" w:rsidRDefault="001A3428" w:rsidP="0044656D">
      <w:pPr>
        <w:pStyle w:val="ListParagraph"/>
        <w:numPr>
          <w:ilvl w:val="0"/>
          <w:numId w:val="33"/>
        </w:numPr>
        <w:spacing w:after="0"/>
        <w:jc w:val="both"/>
        <w:rPr>
          <w:rFonts w:ascii="Sylfaen" w:hAnsi="Sylfaen" w:cs="GHEA Grapalat"/>
          <w:lang w:val="hy-AM"/>
        </w:rPr>
      </w:pPr>
      <w:r w:rsidRPr="001B7B57">
        <w:rPr>
          <w:rFonts w:ascii="Sylfaen" w:hAnsi="Sylfaen" w:cs="GHEA Grapalat"/>
          <w:lang w:val="hy-AM"/>
        </w:rPr>
        <w:t>հաստատության շենքը կայուն է վտանգների ազդեցությանը՝ ուժեղ քամիներ, սողանքներ, երկրաշարժեր, հրդեհներ, խոնավություն և այլն.</w:t>
      </w:r>
    </w:p>
    <w:p w:rsidR="001A3428" w:rsidRPr="001B7B57" w:rsidRDefault="001A3428" w:rsidP="0044656D">
      <w:pPr>
        <w:pStyle w:val="ListParagraph"/>
        <w:numPr>
          <w:ilvl w:val="0"/>
          <w:numId w:val="33"/>
        </w:numPr>
        <w:spacing w:after="0"/>
        <w:jc w:val="both"/>
        <w:rPr>
          <w:rFonts w:ascii="Sylfaen" w:hAnsi="Sylfaen" w:cs="GHEA Grapalat"/>
          <w:lang w:val="hy-AM"/>
        </w:rPr>
      </w:pPr>
      <w:r w:rsidRPr="001B7B57">
        <w:rPr>
          <w:rFonts w:ascii="Sylfaen" w:hAnsi="Sylfaen" w:cs="GHEA Grapalat"/>
          <w:lang w:val="hy-AM"/>
        </w:rPr>
        <w:t>հաստատության շենքի շահագործումը համապատասխանում է շահագործման անվտանգության նորմերին:</w:t>
      </w:r>
    </w:p>
    <w:p w:rsidR="001A3428" w:rsidRPr="001B7B57" w:rsidRDefault="001A3428" w:rsidP="00F62383">
      <w:pPr>
        <w:spacing w:after="0"/>
        <w:ind w:firstLine="284"/>
        <w:jc w:val="both"/>
        <w:rPr>
          <w:rFonts w:ascii="Sylfaen" w:hAnsi="Sylfaen" w:cs="GHEA Grapalat"/>
          <w:lang w:val="hy-AM"/>
        </w:rPr>
      </w:pPr>
    </w:p>
    <w:p w:rsidR="001A3428" w:rsidRPr="001B7B57" w:rsidRDefault="001A3428">
      <w:pPr>
        <w:spacing w:after="0"/>
        <w:ind w:firstLine="284"/>
        <w:jc w:val="both"/>
        <w:rPr>
          <w:rFonts w:ascii="Sylfaen" w:hAnsi="Sylfaen" w:cs="GHEA Grapalat"/>
          <w:lang w:val="hy-AM"/>
        </w:rPr>
      </w:pPr>
      <w:r w:rsidRPr="001B7B57">
        <w:rPr>
          <w:rFonts w:ascii="Sylfaen" w:hAnsi="Sylfaen" w:cs="GHEA Grapalat"/>
          <w:lang w:val="hy-AM"/>
        </w:rPr>
        <w:t xml:space="preserve">2.2. կետի 1-ին չափանիշի համար անհրաժետ է իրականացնել դիտարկում-փաստագրումը և արձանագրել հաստատության շենքի ֆիզիկական վիճակը ու նշել, թե ինչպիսի վերանորոգման կարիք ունի այն՝ կապիտալ, մասնակի կամ ընթացիկ: Այնուհետև ցանկալի է մանրամասնել վերանորոգման կարիքները և տալ դրանց մոտավոր ֆինանսական գնահատականը: </w:t>
      </w:r>
    </w:p>
    <w:p w:rsidR="001A3428" w:rsidRPr="001B7B57" w:rsidRDefault="001A3428">
      <w:pPr>
        <w:spacing w:after="0"/>
        <w:ind w:firstLine="284"/>
        <w:jc w:val="both"/>
        <w:rPr>
          <w:rFonts w:ascii="Sylfaen" w:hAnsi="Sylfaen" w:cs="GHEA Grapalat"/>
          <w:lang w:val="hy-AM"/>
        </w:rPr>
      </w:pPr>
      <w:r w:rsidRPr="001B7B57">
        <w:rPr>
          <w:rFonts w:ascii="Sylfaen" w:hAnsi="Sylfaen" w:cs="GHEA Grapalat"/>
          <w:lang w:val="hy-AM"/>
        </w:rPr>
        <w:t xml:space="preserve">2.2. կետի 2-րդ չափանիշի համար դիտարկում-փաստագրման միջոցով պետք է արձանագրել, թե արդյոք շենքը կայուն է հետևյալ վտանգների կամ դրանցից որևէ մեկի ազդեցության նկատմամբ (ուժեղ քամիներ, սողանքներ, երկրաշարժեր, հրդեհներ, խոնավություն և այլն): </w:t>
      </w:r>
    </w:p>
    <w:p w:rsidR="001A3428" w:rsidRPr="001B7B57" w:rsidRDefault="001A3428">
      <w:pPr>
        <w:spacing w:after="0"/>
        <w:ind w:firstLine="284"/>
        <w:jc w:val="both"/>
        <w:rPr>
          <w:rFonts w:ascii="Sylfaen" w:hAnsi="Sylfaen" w:cs="GHEA Grapalat"/>
          <w:lang w:val="hy-AM"/>
        </w:rPr>
      </w:pPr>
      <w:r w:rsidRPr="001B7B57">
        <w:rPr>
          <w:rFonts w:ascii="Sylfaen" w:hAnsi="Sylfaen" w:cs="GHEA Grapalat"/>
          <w:lang w:val="hy-AM"/>
        </w:rPr>
        <w:lastRenderedPageBreak/>
        <w:t>2.2. կետի 3-րդ չափանիշի համար դիտարկում-փաստագրման միջոցով անհրաժեշտ է մեկ առ մեկ անդրադառնալ ստորև բերվող անվտանգության չափանիշներին և պարզաբանել, թե արդյոք հաստատության շենքի շահագործումը համապատասխանում է շահագործման անվտանգության հետևյալ նորմերին՝</w:t>
      </w:r>
    </w:p>
    <w:p w:rsidR="001A3428" w:rsidRPr="001B7B57" w:rsidRDefault="001A3428" w:rsidP="00B92FAD">
      <w:pPr>
        <w:pStyle w:val="ListParagraph"/>
        <w:numPr>
          <w:ilvl w:val="0"/>
          <w:numId w:val="36"/>
        </w:numPr>
        <w:spacing w:after="0"/>
        <w:jc w:val="both"/>
        <w:rPr>
          <w:rFonts w:ascii="Sylfaen" w:hAnsi="Sylfaen" w:cs="GHEA Grapalat"/>
          <w:lang w:val="hy-AM"/>
        </w:rPr>
      </w:pPr>
      <w:r w:rsidRPr="001B7B57">
        <w:rPr>
          <w:rFonts w:ascii="Sylfaen" w:hAnsi="Sylfaen" w:cs="GHEA Grapalat"/>
          <w:lang w:val="hy-AM"/>
        </w:rPr>
        <w:t>շենքում առկա են դեպի դուրս բացվող պահուստային ելքեր.</w:t>
      </w:r>
    </w:p>
    <w:p w:rsidR="001A3428" w:rsidRPr="001B7B57" w:rsidRDefault="001A3428" w:rsidP="00B92FAD">
      <w:pPr>
        <w:pStyle w:val="ListParagraph"/>
        <w:numPr>
          <w:ilvl w:val="0"/>
          <w:numId w:val="36"/>
        </w:numPr>
        <w:spacing w:after="0"/>
        <w:jc w:val="both"/>
        <w:rPr>
          <w:rFonts w:ascii="Sylfaen" w:hAnsi="Sylfaen" w:cs="GHEA Grapalat"/>
          <w:lang w:val="hy-AM"/>
        </w:rPr>
      </w:pPr>
      <w:r w:rsidRPr="001B7B57">
        <w:rPr>
          <w:rFonts w:ascii="Sylfaen" w:hAnsi="Sylfaen" w:cs="GHEA Grapalat"/>
          <w:lang w:val="hy-AM"/>
        </w:rPr>
        <w:t>հաստատությունն ապահոված է կապի և արտակարգ իրավիճակների ազդարարման համակարգով.</w:t>
      </w:r>
    </w:p>
    <w:p w:rsidR="001A3428" w:rsidRPr="001B7B57" w:rsidRDefault="001A3428" w:rsidP="00B92FAD">
      <w:pPr>
        <w:pStyle w:val="ListParagraph"/>
        <w:numPr>
          <w:ilvl w:val="0"/>
          <w:numId w:val="36"/>
        </w:numPr>
        <w:spacing w:after="0"/>
        <w:jc w:val="both"/>
        <w:rPr>
          <w:rFonts w:ascii="Sylfaen" w:hAnsi="Sylfaen" w:cs="GHEA Grapalat"/>
          <w:lang w:val="hy-AM"/>
        </w:rPr>
      </w:pPr>
      <w:r w:rsidRPr="001B7B57">
        <w:rPr>
          <w:rFonts w:ascii="Sylfaen" w:hAnsi="Sylfaen" w:cs="GHEA Grapalat"/>
          <w:lang w:val="hy-AM"/>
        </w:rPr>
        <w:t>շենքի աստիճանների լայնությունը և դռների բացվածքը համապատասխանում է պահանջվող նորմատիվներին, դրանք հարմարեցված են կրթության առանձնահատուկ պայմանների կարիք ունեցող (ԿԱՊԿՈՒ) սովորողների պահանջներին.</w:t>
      </w:r>
    </w:p>
    <w:p w:rsidR="001A3428" w:rsidRPr="001B7B57" w:rsidRDefault="001A3428" w:rsidP="00B92FAD">
      <w:pPr>
        <w:pStyle w:val="ListParagraph"/>
        <w:numPr>
          <w:ilvl w:val="0"/>
          <w:numId w:val="36"/>
        </w:numPr>
        <w:spacing w:after="0"/>
        <w:jc w:val="both"/>
        <w:rPr>
          <w:rFonts w:ascii="Sylfaen" w:hAnsi="Sylfaen" w:cs="GHEA Grapalat"/>
          <w:lang w:val="hy-AM"/>
        </w:rPr>
      </w:pPr>
      <w:r w:rsidRPr="001B7B57">
        <w:rPr>
          <w:rFonts w:ascii="Sylfaen" w:hAnsi="Sylfaen" w:cs="GHEA Grapalat"/>
          <w:lang w:val="hy-AM"/>
        </w:rPr>
        <w:t>շենքը հարմարացված է ԿԱՊԿՈՒ սովորողների անվտանգ տեղաշարժ և ուսուցում ապահովող պայմաններին՝ թեք հարթակներ, լայն դռներ և այլն.</w:t>
      </w:r>
    </w:p>
    <w:p w:rsidR="001A3428" w:rsidRPr="001B7B57" w:rsidRDefault="001A3428" w:rsidP="00B92FAD">
      <w:pPr>
        <w:pStyle w:val="ListParagraph"/>
        <w:numPr>
          <w:ilvl w:val="0"/>
          <w:numId w:val="36"/>
        </w:numPr>
        <w:spacing w:after="0"/>
        <w:jc w:val="both"/>
        <w:rPr>
          <w:rFonts w:ascii="Sylfaen" w:hAnsi="Sylfaen" w:cs="GHEA Grapalat"/>
          <w:lang w:val="hy-AM"/>
        </w:rPr>
      </w:pPr>
      <w:r w:rsidRPr="001B7B57" w:rsidDel="002770E1">
        <w:rPr>
          <w:rFonts w:ascii="Sylfaen" w:hAnsi="Sylfaen" w:cs="GHEA Grapalat"/>
          <w:lang w:val="hy-AM"/>
        </w:rPr>
        <w:t xml:space="preserve"> </w:t>
      </w:r>
      <w:r w:rsidRPr="001B7B57">
        <w:rPr>
          <w:rFonts w:ascii="Sylfaen" w:hAnsi="Sylfaen" w:cs="GHEA Grapalat"/>
          <w:lang w:val="hy-AM"/>
        </w:rPr>
        <w:t>հաստատությունն ապահովված է սարքին վիճակում գտնվող հակահրդեհային անվտանգության լրակազմով.</w:t>
      </w:r>
    </w:p>
    <w:p w:rsidR="001A3428" w:rsidRPr="001B7B57" w:rsidRDefault="001A3428" w:rsidP="00B92FAD">
      <w:pPr>
        <w:pStyle w:val="ListParagraph"/>
        <w:numPr>
          <w:ilvl w:val="0"/>
          <w:numId w:val="36"/>
        </w:numPr>
        <w:spacing w:after="0"/>
        <w:jc w:val="both"/>
        <w:rPr>
          <w:rFonts w:ascii="Sylfaen" w:hAnsi="Sylfaen" w:cs="GHEA Grapalat"/>
          <w:lang w:val="hy-AM"/>
        </w:rPr>
      </w:pPr>
      <w:r w:rsidRPr="001B7B57">
        <w:rPr>
          <w:rFonts w:ascii="Sylfaen" w:hAnsi="Sylfaen" w:cs="GHEA Grapalat"/>
          <w:lang w:val="hy-AM"/>
        </w:rPr>
        <w:t xml:space="preserve">հաստատության տանիքը պատված է հրակայուն նյութերով: </w:t>
      </w:r>
    </w:p>
    <w:p w:rsidR="001A3428" w:rsidRPr="001B7B57" w:rsidRDefault="001A3428" w:rsidP="00B10870">
      <w:pPr>
        <w:spacing w:after="0"/>
        <w:ind w:firstLine="360"/>
        <w:jc w:val="both"/>
        <w:rPr>
          <w:rFonts w:ascii="Sylfaen" w:hAnsi="Sylfaen" w:cs="GHEA Grapalat"/>
          <w:lang w:val="hy-AM"/>
        </w:rPr>
      </w:pPr>
      <w:r w:rsidRPr="001B7B57">
        <w:rPr>
          <w:rFonts w:ascii="Sylfaen" w:hAnsi="Sylfaen" w:cs="GHEA Grapalat"/>
          <w:lang w:val="hy-AM"/>
        </w:rPr>
        <w:t>Բացի այդ հաստատության շենքի անվտանգությանը անդրադառնալիս, պետք է նկարագրել իրավիճակը` ըստ ներքոնշյալ նորմերի՝</w:t>
      </w:r>
    </w:p>
    <w:p w:rsidR="001A3428" w:rsidRPr="001B7B57" w:rsidRDefault="001A3428" w:rsidP="005017C5">
      <w:pPr>
        <w:pStyle w:val="ListParagraph"/>
        <w:numPr>
          <w:ilvl w:val="0"/>
          <w:numId w:val="9"/>
        </w:numPr>
        <w:spacing w:after="0"/>
        <w:jc w:val="both"/>
        <w:rPr>
          <w:rFonts w:ascii="Sylfaen" w:hAnsi="Sylfaen" w:cs="GHEA Grapalat"/>
          <w:lang w:val="hy-AM"/>
        </w:rPr>
      </w:pPr>
      <w:r w:rsidRPr="001B7B57">
        <w:rPr>
          <w:rFonts w:ascii="Sylfaen" w:hAnsi="Sylfaen" w:cs="GHEA Grapalat"/>
          <w:lang w:val="hy-AM"/>
        </w:rPr>
        <w:t xml:space="preserve">հաստատությունում ոչ կառուցվածքային վտանգներ չկան, մանսավորապես՝ </w:t>
      </w:r>
    </w:p>
    <w:p w:rsidR="001A3428" w:rsidRPr="001B7B57" w:rsidRDefault="001A3428" w:rsidP="005017C5">
      <w:pPr>
        <w:numPr>
          <w:ilvl w:val="0"/>
          <w:numId w:val="10"/>
        </w:numPr>
        <w:spacing w:after="0"/>
        <w:jc w:val="both"/>
        <w:rPr>
          <w:rFonts w:ascii="Sylfaen" w:hAnsi="Sylfaen" w:cs="GHEA Grapalat"/>
          <w:lang w:val="hy-AM"/>
        </w:rPr>
      </w:pPr>
      <w:r w:rsidRPr="001B7B57">
        <w:rPr>
          <w:rFonts w:ascii="Sylfaen" w:hAnsi="Sylfaen" w:cs="GHEA Grapalat"/>
          <w:lang w:val="hy-AM"/>
        </w:rPr>
        <w:t xml:space="preserve"> համակարգչային սարքավորումները, հեռուստացույցները ամուր են տեղադրված են և ամրացված աշխատատեղերին.</w:t>
      </w:r>
    </w:p>
    <w:p w:rsidR="001A3428" w:rsidRPr="001B7B57" w:rsidRDefault="001A3428" w:rsidP="005017C5">
      <w:pPr>
        <w:numPr>
          <w:ilvl w:val="0"/>
          <w:numId w:val="10"/>
        </w:numPr>
        <w:spacing w:after="0"/>
        <w:jc w:val="both"/>
        <w:rPr>
          <w:rFonts w:ascii="Sylfaen" w:hAnsi="Sylfaen" w:cs="GHEA Grapalat"/>
          <w:lang w:val="hy-AM"/>
        </w:rPr>
      </w:pPr>
      <w:r w:rsidRPr="001B7B57">
        <w:rPr>
          <w:rFonts w:ascii="Sylfaen" w:hAnsi="Sylfaen" w:cs="GHEA Grapalat"/>
          <w:lang w:val="hy-AM"/>
        </w:rPr>
        <w:t>անիվներով տեղաշարժվող ծանր իրերն ամրացված են հատակին.</w:t>
      </w:r>
    </w:p>
    <w:p w:rsidR="001A3428" w:rsidRPr="001B7B57" w:rsidRDefault="001A3428" w:rsidP="005017C5">
      <w:pPr>
        <w:numPr>
          <w:ilvl w:val="0"/>
          <w:numId w:val="10"/>
        </w:numPr>
        <w:spacing w:after="0"/>
        <w:jc w:val="both"/>
        <w:rPr>
          <w:rFonts w:ascii="Sylfaen" w:hAnsi="Sylfaen" w:cs="GHEA Grapalat"/>
          <w:lang w:val="hy-AM"/>
        </w:rPr>
      </w:pPr>
      <w:r w:rsidRPr="001B7B57">
        <w:rPr>
          <w:rFonts w:ascii="Sylfaen" w:hAnsi="Sylfaen" w:cs="GHEA Grapalat"/>
          <w:lang w:val="hy-AM"/>
        </w:rPr>
        <w:t>բաց դարակներից հեռացված են ծաղկամանները, նկարները, դեկորատիվ իրերը.</w:t>
      </w:r>
    </w:p>
    <w:p w:rsidR="001A3428" w:rsidRPr="001B7B57" w:rsidRDefault="001A3428" w:rsidP="005017C5">
      <w:pPr>
        <w:pStyle w:val="ListParagraph"/>
        <w:numPr>
          <w:ilvl w:val="0"/>
          <w:numId w:val="6"/>
        </w:numPr>
        <w:spacing w:after="0"/>
        <w:jc w:val="both"/>
        <w:rPr>
          <w:rFonts w:ascii="Sylfaen" w:hAnsi="Sylfaen" w:cs="GHEA Grapalat"/>
          <w:lang w:val="hy-AM"/>
        </w:rPr>
      </w:pPr>
      <w:r w:rsidRPr="001B7B57">
        <w:rPr>
          <w:rFonts w:ascii="Sylfaen" w:hAnsi="Sylfaen" w:cs="GHEA Grapalat"/>
          <w:lang w:val="hy-AM"/>
        </w:rPr>
        <w:t xml:space="preserve">հաստատության միջանցքների հատակները սայթաքուն չեն, իսկ եթե ծածկված են ուղղեգորգերով, ապա վերջիններս ամրացված են հատակին. </w:t>
      </w:r>
    </w:p>
    <w:p w:rsidR="001A3428" w:rsidRPr="001B7B57" w:rsidRDefault="001A3428" w:rsidP="005017C5">
      <w:pPr>
        <w:pStyle w:val="ListParagraph"/>
        <w:numPr>
          <w:ilvl w:val="0"/>
          <w:numId w:val="6"/>
        </w:numPr>
        <w:spacing w:after="0"/>
        <w:jc w:val="both"/>
        <w:rPr>
          <w:rFonts w:ascii="Sylfaen" w:hAnsi="Sylfaen" w:cs="GHEA Grapalat"/>
          <w:lang w:val="hy-AM"/>
        </w:rPr>
      </w:pPr>
      <w:r w:rsidRPr="001B7B57">
        <w:rPr>
          <w:rFonts w:ascii="Sylfaen" w:hAnsi="Sylfaen" w:cs="GHEA Grapalat"/>
          <w:lang w:val="hy-AM"/>
        </w:rPr>
        <w:t>ստորին հարկերի պատուհաններն ունեն շարժական մետաղյա վանդակաճաղեր.</w:t>
      </w:r>
    </w:p>
    <w:p w:rsidR="001A3428" w:rsidRPr="001B7B57" w:rsidRDefault="001A3428" w:rsidP="005017C5">
      <w:pPr>
        <w:pStyle w:val="ListParagraph"/>
        <w:numPr>
          <w:ilvl w:val="0"/>
          <w:numId w:val="6"/>
        </w:numPr>
        <w:spacing w:after="0"/>
        <w:jc w:val="both"/>
        <w:rPr>
          <w:rFonts w:ascii="Sylfaen" w:hAnsi="Sylfaen" w:cs="GHEA Grapalat"/>
          <w:lang w:val="hy-AM"/>
        </w:rPr>
      </w:pPr>
      <w:r w:rsidRPr="001B7B57">
        <w:rPr>
          <w:rFonts w:ascii="Sylfaen" w:hAnsi="Sylfaen" w:cs="GHEA Grapalat"/>
          <w:lang w:val="hy-AM"/>
        </w:rPr>
        <w:t>հաստատության կահույքը համապատասխանում է անվտանգ կենսագործունեության պահանջներին, ամուր և բարվոք վիճակում է:</w:t>
      </w:r>
    </w:p>
    <w:p w:rsidR="001A3428" w:rsidRPr="001B7B57" w:rsidRDefault="001A3428">
      <w:pPr>
        <w:pStyle w:val="ListParagraph"/>
        <w:spacing w:after="0"/>
        <w:jc w:val="both"/>
        <w:rPr>
          <w:rFonts w:ascii="Sylfaen" w:hAnsi="Sylfaen" w:cs="GHEA Grapalat"/>
          <w:lang w:val="hy-AM"/>
        </w:rPr>
      </w:pPr>
    </w:p>
    <w:p w:rsidR="001A3428" w:rsidRPr="001B7B57" w:rsidRDefault="001A3428" w:rsidP="00AA6D77">
      <w:pPr>
        <w:spacing w:after="0"/>
        <w:ind w:firstLine="360"/>
        <w:jc w:val="both"/>
        <w:rPr>
          <w:rFonts w:ascii="Sylfaen" w:hAnsi="Sylfaen" w:cs="GHEA Grapalat"/>
          <w:b/>
          <w:bCs/>
          <w:i/>
          <w:iCs/>
          <w:lang w:val="hy-AM"/>
        </w:rPr>
      </w:pPr>
      <w:r w:rsidRPr="001B7B57">
        <w:rPr>
          <w:rFonts w:ascii="Sylfaen" w:hAnsi="Sylfaen" w:cs="GHEA Grapalat"/>
          <w:b/>
          <w:bCs/>
          <w:i/>
          <w:iCs/>
          <w:lang w:val="hy-AM"/>
        </w:rPr>
        <w:t xml:space="preserve">2.2. կետի հաստատության շենքի և դրա շահագործման անվտանգությունը նկարագրող հետևյալ 4-ից 6-րդ չափանիշները վերաբերում են սովորողների և աշխատակազմի տարհանման պահանջներին և հետևյալն են՝ </w:t>
      </w:r>
    </w:p>
    <w:p w:rsidR="001A3428" w:rsidRPr="001B7B57" w:rsidRDefault="001A3428">
      <w:pPr>
        <w:spacing w:after="0"/>
        <w:jc w:val="both"/>
        <w:rPr>
          <w:rFonts w:ascii="Sylfaen" w:hAnsi="Sylfaen" w:cs="GHEA Grapalat"/>
          <w:b/>
          <w:bCs/>
          <w:i/>
          <w:iCs/>
          <w:lang w:val="hy-AM"/>
        </w:rPr>
      </w:pPr>
    </w:p>
    <w:p w:rsidR="001A3428" w:rsidRPr="001B7B57" w:rsidRDefault="001A3428" w:rsidP="005017C5">
      <w:pPr>
        <w:pStyle w:val="ListParagraph"/>
        <w:numPr>
          <w:ilvl w:val="0"/>
          <w:numId w:val="34"/>
        </w:numPr>
        <w:spacing w:after="0"/>
        <w:jc w:val="both"/>
        <w:rPr>
          <w:rFonts w:ascii="Sylfaen" w:hAnsi="Sylfaen" w:cs="GHEA Grapalat"/>
          <w:lang w:val="hy-AM"/>
        </w:rPr>
      </w:pPr>
      <w:r w:rsidRPr="001B7B57">
        <w:rPr>
          <w:rFonts w:ascii="Sylfaen" w:hAnsi="Sylfaen" w:cs="GHEA Grapalat"/>
          <w:lang w:val="hy-AM"/>
        </w:rPr>
        <w:t>հաստատությունում մշակված և առկա է սովորողների և անձնակազմի տարհանման պլան, որում հաշվի են առնված նաև հաշմանդամություն ունեցող անձանց կարիքները.</w:t>
      </w:r>
    </w:p>
    <w:p w:rsidR="001A3428" w:rsidRPr="001B7B57" w:rsidRDefault="001A3428" w:rsidP="005017C5">
      <w:pPr>
        <w:pStyle w:val="ListParagraph"/>
        <w:numPr>
          <w:ilvl w:val="0"/>
          <w:numId w:val="34"/>
        </w:numPr>
        <w:spacing w:after="0"/>
        <w:jc w:val="both"/>
        <w:rPr>
          <w:rFonts w:ascii="Sylfaen" w:hAnsi="Sylfaen" w:cs="GHEA Grapalat"/>
          <w:lang w:val="hy-AM"/>
        </w:rPr>
      </w:pPr>
      <w:r w:rsidRPr="001B7B57">
        <w:rPr>
          <w:rFonts w:ascii="Sylfaen" w:hAnsi="Sylfaen" w:cs="GHEA Grapalat"/>
          <w:lang w:val="hy-AM"/>
        </w:rPr>
        <w:t>հաստատության նախասրահում, բոլոր հարկերում, դասասենյակներում փակցված են տարհանման պլան-սխեմաները` համապատասխան գունային ցուցասլաքներով.</w:t>
      </w:r>
    </w:p>
    <w:p w:rsidR="001A3428" w:rsidRPr="001B7B57" w:rsidRDefault="001A3428" w:rsidP="005017C5">
      <w:pPr>
        <w:pStyle w:val="ListParagraph"/>
        <w:numPr>
          <w:ilvl w:val="0"/>
          <w:numId w:val="34"/>
        </w:numPr>
        <w:spacing w:after="0"/>
        <w:jc w:val="both"/>
        <w:rPr>
          <w:rFonts w:ascii="Sylfaen" w:hAnsi="Sylfaen" w:cs="GHEA Grapalat"/>
          <w:lang w:val="hy-AM"/>
        </w:rPr>
      </w:pPr>
      <w:r w:rsidRPr="001B7B57">
        <w:rPr>
          <w:rFonts w:ascii="Sylfaen" w:hAnsi="Sylfaen" w:cs="GHEA Grapalat"/>
          <w:lang w:val="hy-AM"/>
        </w:rPr>
        <w:t>հաստատության</w:t>
      </w:r>
      <w:r w:rsidRPr="001B7B57" w:rsidDel="00562B1C">
        <w:rPr>
          <w:rFonts w:ascii="Sylfaen" w:hAnsi="Sylfaen" w:cs="GHEA Grapalat"/>
          <w:lang w:val="hy-AM"/>
        </w:rPr>
        <w:t xml:space="preserve"> </w:t>
      </w:r>
      <w:r w:rsidRPr="001B7B57">
        <w:rPr>
          <w:rFonts w:ascii="Sylfaen" w:hAnsi="Sylfaen" w:cs="GHEA Grapalat"/>
          <w:lang w:val="hy-AM"/>
        </w:rPr>
        <w:t>տարհանման ուղիները ազատ են ավելորդ իրերից և արգելափակված չեն ծանր իրերով:</w:t>
      </w:r>
    </w:p>
    <w:p w:rsidR="001A3428" w:rsidRPr="001B7B57" w:rsidRDefault="001A3428">
      <w:pPr>
        <w:pStyle w:val="ListParagraph"/>
        <w:spacing w:after="0"/>
        <w:jc w:val="both"/>
        <w:rPr>
          <w:rFonts w:ascii="Sylfaen" w:hAnsi="Sylfaen" w:cs="GHEA Grapalat"/>
          <w:b/>
          <w:bCs/>
          <w:i/>
          <w:iCs/>
          <w:lang w:val="hy-AM"/>
        </w:rPr>
      </w:pPr>
    </w:p>
    <w:p w:rsidR="001A3428" w:rsidRDefault="001A3428" w:rsidP="002C2A53">
      <w:pPr>
        <w:spacing w:after="0"/>
        <w:ind w:firstLine="708"/>
        <w:jc w:val="both"/>
        <w:rPr>
          <w:rFonts w:ascii="Sylfaen" w:hAnsi="Sylfaen" w:cs="GHEA Grapalat"/>
          <w:lang w:val="en-US"/>
        </w:rPr>
      </w:pPr>
      <w:r w:rsidRPr="001B7B57">
        <w:rPr>
          <w:rFonts w:ascii="Sylfaen" w:hAnsi="Sylfaen" w:cs="GHEA Grapalat"/>
          <w:lang w:val="hy-AM"/>
        </w:rPr>
        <w:t xml:space="preserve">4-ից 6–րդ չափանիշների համար ևս պետք է իրականացնել դիտարկում-փաստագրում և հաջորդիվ անդրադառնալ սովորողների և աշխատողների տարհանման խնդրներին: Դիտարկման արդյունքները պետք է գրանցել գրանցամատյանում և կցել տարահանման պլանը: </w:t>
      </w:r>
    </w:p>
    <w:p w:rsidR="00B830DE" w:rsidRPr="00B830DE" w:rsidRDefault="00B830DE" w:rsidP="002C2A53">
      <w:pPr>
        <w:spacing w:after="0"/>
        <w:ind w:firstLine="708"/>
        <w:jc w:val="both"/>
        <w:rPr>
          <w:rFonts w:ascii="Sylfaen" w:hAnsi="Sylfaen" w:cs="GHEA Grapalat"/>
          <w:b/>
          <w:bCs/>
          <w:i/>
          <w:iCs/>
          <w:lang w:val="en-US"/>
        </w:rPr>
      </w:pPr>
    </w:p>
    <w:p w:rsidR="001A3428" w:rsidRPr="001B7B57" w:rsidRDefault="001A3428" w:rsidP="007B63A3">
      <w:pPr>
        <w:spacing w:after="0"/>
        <w:ind w:firstLine="708"/>
        <w:jc w:val="both"/>
        <w:rPr>
          <w:rFonts w:ascii="Sylfaen" w:hAnsi="Sylfaen" w:cs="GHEA Grapalat"/>
          <w:b/>
          <w:bCs/>
          <w:i/>
          <w:iCs/>
          <w:lang w:val="hy-AM"/>
        </w:rPr>
      </w:pPr>
      <w:r w:rsidRPr="001B7B57">
        <w:rPr>
          <w:rFonts w:ascii="Sylfaen" w:hAnsi="Sylfaen" w:cs="GHEA Grapalat"/>
          <w:b/>
          <w:bCs/>
          <w:i/>
          <w:iCs/>
          <w:lang w:val="hy-AM"/>
        </w:rPr>
        <w:lastRenderedPageBreak/>
        <w:t>Ներքին գնահատման նպատակով ինքնավերլուծության հաշվետվության պատրաստման ժամանակ 2.2 կետի չափանիշներին</w:t>
      </w:r>
      <w:r w:rsidRPr="001B7B57">
        <w:rPr>
          <w:rFonts w:ascii="Sylfaen" w:hAnsi="Sylfaen" w:cs="GHEA Grapalat"/>
          <w:lang w:val="hy-AM"/>
        </w:rPr>
        <w:t xml:space="preserve"> </w:t>
      </w:r>
      <w:r w:rsidRPr="001B7B57">
        <w:rPr>
          <w:rFonts w:ascii="Sylfaen" w:hAnsi="Sylfaen" w:cs="GHEA Grapalat"/>
          <w:b/>
          <w:bCs/>
          <w:i/>
          <w:iCs/>
          <w:lang w:val="hy-AM"/>
        </w:rPr>
        <w:t>համապատասխանության դիտարկում իրականացնելիս պետք է հիմք ընդունել ՀՀ քաղաքաշինության նախարարի 2006 թվականի նոյեմբերի 10-ի &lt;&lt;Շենքերի և շինությունների մատչելիությունը բնակչության սակավաշարժուն խմբերի համար&gt;&gt; շինարարական նորմերի հաստատման մասին&gt;&gt; թիվ 253-Ն հրամանը:</w:t>
      </w:r>
    </w:p>
    <w:p w:rsidR="001A3428" w:rsidRPr="001B7B57" w:rsidRDefault="001A3428" w:rsidP="00F62383">
      <w:pPr>
        <w:spacing w:after="0"/>
        <w:jc w:val="both"/>
        <w:rPr>
          <w:rFonts w:ascii="Sylfaen" w:hAnsi="Sylfaen" w:cs="GHEA Grapalat"/>
          <w:b/>
          <w:bCs/>
          <w:i/>
          <w:iCs/>
          <w:lang w:val="hy-AM"/>
        </w:rPr>
      </w:pPr>
    </w:p>
    <w:p w:rsidR="001A3428" w:rsidRPr="001B7B57" w:rsidRDefault="001A3428" w:rsidP="00F62383">
      <w:pPr>
        <w:spacing w:after="0"/>
        <w:jc w:val="both"/>
        <w:rPr>
          <w:rFonts w:ascii="Sylfaen" w:hAnsi="Sylfaen" w:cs="GHEA Grapalat"/>
          <w:b/>
          <w:bCs/>
          <w:i/>
          <w:iCs/>
          <w:u w:val="single"/>
          <w:lang w:val="hy-AM"/>
        </w:rPr>
      </w:pPr>
      <w:r w:rsidRPr="001B7B57">
        <w:rPr>
          <w:rFonts w:ascii="Sylfaen" w:hAnsi="Sylfaen" w:cs="GHEA Grapalat"/>
          <w:b/>
          <w:bCs/>
          <w:i/>
          <w:iCs/>
          <w:u w:val="single"/>
          <w:lang w:val="hy-AM"/>
        </w:rPr>
        <w:t>2.3 . Հաստատության նախագծային հզորությունը նկարագրող ցուցանիշներ և չափանիշներ</w:t>
      </w:r>
    </w:p>
    <w:p w:rsidR="001A3428" w:rsidRPr="001B7B57" w:rsidRDefault="001A3428" w:rsidP="00F62383">
      <w:pPr>
        <w:pStyle w:val="ListParagraph"/>
        <w:ind w:left="90" w:hanging="90"/>
        <w:jc w:val="both"/>
        <w:rPr>
          <w:rFonts w:ascii="Sylfaen" w:hAnsi="Sylfaen" w:cs="GHEA Grapalat"/>
          <w:i/>
          <w:iCs/>
          <w:lang w:val="hy-AM"/>
        </w:rPr>
      </w:pPr>
      <w:r w:rsidRPr="001B7B57">
        <w:rPr>
          <w:rFonts w:ascii="Sylfaen" w:hAnsi="Sylfaen" w:cs="GHEA Grapalat"/>
          <w:b/>
          <w:bCs/>
          <w:i/>
          <w:iCs/>
          <w:lang w:val="hy-AM"/>
        </w:rPr>
        <w:t>Հաստատությունը պահպանում է իր նախագծային հզորությունը.</w:t>
      </w:r>
    </w:p>
    <w:p w:rsidR="001A3428" w:rsidRPr="001B7B57" w:rsidRDefault="001A3428" w:rsidP="005017C5">
      <w:pPr>
        <w:pStyle w:val="ListParagraph"/>
        <w:numPr>
          <w:ilvl w:val="0"/>
          <w:numId w:val="11"/>
        </w:numPr>
        <w:jc w:val="both"/>
        <w:rPr>
          <w:rFonts w:ascii="Sylfaen" w:hAnsi="Sylfaen" w:cs="GHEA Grapalat"/>
          <w:lang w:val="hy-AM"/>
        </w:rPr>
      </w:pPr>
      <w:r w:rsidRPr="001B7B57">
        <w:rPr>
          <w:rFonts w:ascii="Sylfaen" w:hAnsi="Sylfaen" w:cs="GHEA Grapalat"/>
          <w:lang w:val="hy-AM"/>
        </w:rPr>
        <w:t>Հաստատությունում սովորողների թիվը համապատասխանում է հաստատության նախագծային հզորությանը և հաստատության լիցենզիայով սահմանված սահմանային տեղերի:</w:t>
      </w:r>
    </w:p>
    <w:p w:rsidR="001A3428" w:rsidRPr="001B7B57" w:rsidRDefault="001A3428" w:rsidP="005017C5">
      <w:pPr>
        <w:pStyle w:val="ListParagraph"/>
        <w:numPr>
          <w:ilvl w:val="0"/>
          <w:numId w:val="11"/>
        </w:numPr>
        <w:jc w:val="both"/>
        <w:rPr>
          <w:rFonts w:ascii="Sylfaen" w:hAnsi="Sylfaen" w:cs="GHEA Grapalat"/>
          <w:lang w:val="hy-AM"/>
        </w:rPr>
      </w:pPr>
      <w:r w:rsidRPr="001B7B57">
        <w:rPr>
          <w:rFonts w:ascii="Sylfaen" w:hAnsi="Sylfaen" w:cs="GHEA Grapalat"/>
          <w:lang w:val="hy-AM"/>
        </w:rPr>
        <w:t>Դասասենյակներում նստարանների թիվը և դրանց միջև հեռավորությունը համապատասխանում է նախագծային և սահմանված նորմերին:</w:t>
      </w:r>
    </w:p>
    <w:p w:rsidR="001A3428" w:rsidRPr="001B7B57" w:rsidRDefault="001A3428" w:rsidP="005017C5">
      <w:pPr>
        <w:pStyle w:val="ListParagraph"/>
        <w:numPr>
          <w:ilvl w:val="0"/>
          <w:numId w:val="11"/>
        </w:numPr>
        <w:jc w:val="both"/>
        <w:rPr>
          <w:rFonts w:ascii="Sylfaen" w:hAnsi="Sylfaen" w:cs="GHEA Grapalat"/>
          <w:lang w:val="hy-AM"/>
        </w:rPr>
      </w:pPr>
      <w:r w:rsidRPr="001B7B57">
        <w:rPr>
          <w:rFonts w:ascii="Sylfaen" w:hAnsi="Sylfaen" w:cs="GHEA Grapalat"/>
          <w:lang w:val="hy-AM"/>
        </w:rPr>
        <w:t>Հաստատության սովորողները «ֆիզկուլտուրա» առարկայի ուսումնական դասընթացներն անց են կացնում հաստատության  մարզադահլիճում:</w:t>
      </w:r>
    </w:p>
    <w:p w:rsidR="001A3428" w:rsidRPr="001B7B57" w:rsidRDefault="001A3428" w:rsidP="00F62383">
      <w:pPr>
        <w:pStyle w:val="ListParagraph"/>
        <w:ind w:left="750"/>
        <w:jc w:val="both"/>
        <w:rPr>
          <w:rFonts w:ascii="Sylfaen" w:hAnsi="Sylfaen" w:cs="GHEA Grapalat"/>
          <w:lang w:val="hy-AM"/>
        </w:rPr>
      </w:pPr>
    </w:p>
    <w:p w:rsidR="001A3428" w:rsidRPr="001B7B57" w:rsidRDefault="001A3428" w:rsidP="00B830DE">
      <w:pPr>
        <w:pStyle w:val="ListParagraph"/>
        <w:spacing w:line="360" w:lineRule="auto"/>
        <w:ind w:left="0" w:firstLine="270"/>
        <w:jc w:val="both"/>
        <w:rPr>
          <w:rFonts w:ascii="Sylfaen" w:hAnsi="Sylfaen" w:cs="GHEA Grapalat"/>
          <w:lang w:val="hy-AM"/>
        </w:rPr>
      </w:pPr>
      <w:r w:rsidRPr="001B7B57">
        <w:rPr>
          <w:rFonts w:ascii="Sylfaen" w:hAnsi="Sylfaen" w:cs="GHEA Grapalat"/>
          <w:lang w:val="hy-AM"/>
        </w:rPr>
        <w:t xml:space="preserve">2.3. կետի ցուցանիշները և չափանիշները ինքնավերլուծության հաշվետվությունում ներառելիս պետք է օգտվել ոչ միայն հաստատության շենքի պլան-հատակագծից և դրա հիման վրա կազմված &lt;&lt;Կրթական տեխնոլոգիաների ազգային կենտրոն&gt;&gt; ներկայացվող ամենամյա հաշվետվությունից, այլ նաև պետք է կատարել շրջայցեր, քանի որ միայն չափագրման և հաշվառման եղանակով է հնարավոր պարզել նախագծերից շեղումները և արձանագրել իրական վիճակը` ըստ դասասենյակների նստարանների թվի, գույքի շահագործման նորմերի և այլն: Տվյալ ցուցանիշին կամ չափանիշին համապատասխանության վերլուծությունը դյուրինացնելու և կարճ ժամանակահատվածում կատարելու համար առաջարկվում է նախապես պատրաստել և շրջայցերի ընթացքում լրացնել համապատասխան աղյուսակներ: Օրինակ` վերը նշված 2.3. կետի 2-րդ ցուցանիշը արձանագրելու համար անհրաժեշտ է նախապես համարակալել բոլոր դասասենյակներն ու այլ սենյակները, որպեսզի հնարավոր լինի արագորեն լրացնել աշակերտական նստարանների միջև հեռավորության մեկ միասնական աղյուսակ (տես`Աղյուսակ 10): </w:t>
      </w:r>
    </w:p>
    <w:p w:rsidR="001A3428" w:rsidRDefault="001A3428" w:rsidP="00F62383">
      <w:pPr>
        <w:pStyle w:val="ListParagraph"/>
        <w:ind w:left="90" w:hanging="90"/>
        <w:jc w:val="both"/>
        <w:rPr>
          <w:rFonts w:ascii="Sylfaen" w:hAnsi="Sylfaen" w:cs="GHEA Grapalat"/>
          <w:lang w:val="en-US"/>
        </w:rPr>
      </w:pPr>
    </w:p>
    <w:p w:rsidR="00C17969" w:rsidRDefault="00C17969" w:rsidP="00F62383">
      <w:pPr>
        <w:pStyle w:val="ListParagraph"/>
        <w:ind w:left="90" w:hanging="90"/>
        <w:jc w:val="both"/>
        <w:rPr>
          <w:rFonts w:ascii="Sylfaen" w:hAnsi="Sylfaen" w:cs="GHEA Grapalat"/>
          <w:lang w:val="en-US"/>
        </w:rPr>
      </w:pPr>
    </w:p>
    <w:p w:rsidR="00B830DE" w:rsidRDefault="00B830DE" w:rsidP="00F62383">
      <w:pPr>
        <w:pStyle w:val="ListParagraph"/>
        <w:ind w:left="90" w:hanging="90"/>
        <w:jc w:val="both"/>
        <w:rPr>
          <w:rFonts w:ascii="Sylfaen" w:hAnsi="Sylfaen" w:cs="GHEA Grapalat"/>
          <w:lang w:val="en-US"/>
        </w:rPr>
      </w:pPr>
    </w:p>
    <w:p w:rsidR="00B830DE" w:rsidRDefault="00B830DE" w:rsidP="00F62383">
      <w:pPr>
        <w:pStyle w:val="ListParagraph"/>
        <w:ind w:left="90" w:hanging="90"/>
        <w:jc w:val="both"/>
        <w:rPr>
          <w:rFonts w:ascii="Sylfaen" w:hAnsi="Sylfaen" w:cs="GHEA Grapalat"/>
          <w:lang w:val="en-US"/>
        </w:rPr>
      </w:pPr>
    </w:p>
    <w:p w:rsidR="000D7A81" w:rsidRPr="000D7A81" w:rsidRDefault="000D7A81" w:rsidP="00F62383">
      <w:pPr>
        <w:pStyle w:val="ListParagraph"/>
        <w:ind w:left="90" w:hanging="90"/>
        <w:jc w:val="both"/>
        <w:rPr>
          <w:rFonts w:ascii="Sylfaen" w:hAnsi="Sylfaen" w:cs="GHEA Grapalat"/>
          <w:lang w:val="en-US"/>
        </w:rPr>
      </w:pPr>
    </w:p>
    <w:p w:rsidR="001A3428" w:rsidRPr="00A24B41" w:rsidRDefault="001A3428" w:rsidP="00A24B41">
      <w:pPr>
        <w:pStyle w:val="ListParagraph"/>
        <w:ind w:left="90" w:hanging="90"/>
        <w:jc w:val="both"/>
        <w:rPr>
          <w:rFonts w:ascii="Sylfaen" w:hAnsi="Sylfaen" w:cs="GHEA Grapalat"/>
          <w:b/>
          <w:bCs/>
          <w:i/>
          <w:iCs/>
          <w:lang w:val="en-US"/>
        </w:rPr>
      </w:pPr>
      <w:r w:rsidRPr="001B7B57">
        <w:rPr>
          <w:rFonts w:ascii="Sylfaen" w:hAnsi="Sylfaen" w:cs="GHEA Grapalat"/>
          <w:b/>
          <w:bCs/>
          <w:i/>
          <w:iCs/>
          <w:lang w:val="hy-AM"/>
        </w:rPr>
        <w:lastRenderedPageBreak/>
        <w:t>Աղյուսակ 8. Տվյալներ յուրաքանչյուր դասասենյակում սեղան-նստարանների դասավորվածության և թվի վերաբերյալ</w:t>
      </w:r>
    </w:p>
    <w:p w:rsidR="001A3428" w:rsidRPr="001B7B57" w:rsidRDefault="001A3428" w:rsidP="00F62383">
      <w:pPr>
        <w:pStyle w:val="ListParagraph"/>
        <w:ind w:left="90" w:hanging="90"/>
        <w:jc w:val="both"/>
        <w:rPr>
          <w:rFonts w:ascii="Sylfaen" w:hAnsi="Sylfaen" w:cs="GHEA Grapalat"/>
          <w:lang w:val="hy-AM"/>
        </w:rPr>
      </w:pPr>
      <w:r w:rsidRPr="001B7B57">
        <w:rPr>
          <w:rFonts w:ascii="Sylfaen" w:hAnsi="Sylfaen" w:cs="GHEA Grapalat"/>
          <w:sz w:val="20"/>
          <w:szCs w:val="20"/>
          <w:lang w:val="hy-AM"/>
        </w:rPr>
        <w:t>Դիտարկման ամսաթիվ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701"/>
        <w:gridCol w:w="2127"/>
        <w:gridCol w:w="1701"/>
        <w:gridCol w:w="2126"/>
      </w:tblGrid>
      <w:tr w:rsidR="000D7A81" w:rsidRPr="008C42FC" w:rsidTr="00A24B41">
        <w:trPr>
          <w:trHeight w:val="2073"/>
        </w:trPr>
        <w:tc>
          <w:tcPr>
            <w:tcW w:w="1701" w:type="dxa"/>
          </w:tcPr>
          <w:p w:rsidR="000D7A81" w:rsidRPr="00DE02AE" w:rsidRDefault="000D7A81" w:rsidP="00A24B41">
            <w:pPr>
              <w:pStyle w:val="ListParagraph"/>
              <w:ind w:left="0"/>
              <w:rPr>
                <w:rFonts w:ascii="Sylfaen" w:hAnsi="Sylfaen"/>
                <w:sz w:val="20"/>
                <w:szCs w:val="20"/>
                <w:lang w:val="hy-AM"/>
              </w:rPr>
            </w:pPr>
            <w:r>
              <w:rPr>
                <w:rFonts w:ascii="Sylfaen" w:hAnsi="Sylfaen"/>
                <w:sz w:val="20"/>
                <w:szCs w:val="20"/>
                <w:lang w:val="hy-AM"/>
              </w:rPr>
              <w:t>Դասա</w:t>
            </w:r>
            <w:r w:rsidRPr="00DE02AE">
              <w:rPr>
                <w:rFonts w:ascii="Sylfaen" w:hAnsi="Sylfaen"/>
                <w:sz w:val="20"/>
                <w:szCs w:val="20"/>
                <w:lang w:val="hy-AM"/>
              </w:rPr>
              <w:t>սենյակի համարը</w:t>
            </w:r>
          </w:p>
        </w:tc>
        <w:tc>
          <w:tcPr>
            <w:tcW w:w="1701" w:type="dxa"/>
          </w:tcPr>
          <w:p w:rsidR="000D7A81" w:rsidRPr="00E9611A" w:rsidRDefault="000D7A81" w:rsidP="00A24B41">
            <w:pPr>
              <w:pStyle w:val="ListParagraph"/>
              <w:ind w:left="0"/>
              <w:rPr>
                <w:rFonts w:ascii="Sylfaen" w:hAnsi="Sylfaen"/>
                <w:sz w:val="20"/>
                <w:szCs w:val="20"/>
                <w:lang w:val="hy-AM"/>
              </w:rPr>
            </w:pPr>
            <w:r>
              <w:rPr>
                <w:rFonts w:ascii="Sylfaen" w:hAnsi="Sylfaen"/>
                <w:sz w:val="20"/>
                <w:szCs w:val="20"/>
                <w:lang w:val="hy-AM"/>
              </w:rPr>
              <w:t>Դասա</w:t>
            </w:r>
            <w:r w:rsidRPr="00E9611A">
              <w:rPr>
                <w:rFonts w:ascii="Sylfaen" w:hAnsi="Sylfaen"/>
                <w:sz w:val="20"/>
                <w:szCs w:val="20"/>
                <w:lang w:val="hy-AM"/>
              </w:rPr>
              <w:t xml:space="preserve">սենյակի մակերեսը </w:t>
            </w:r>
            <w:r w:rsidRPr="00DE02AE">
              <w:rPr>
                <w:rFonts w:ascii="Sylfaen" w:hAnsi="Sylfaen"/>
                <w:sz w:val="20"/>
                <w:szCs w:val="20"/>
                <w:lang w:val="hy-AM"/>
              </w:rPr>
              <w:t>(</w:t>
            </w:r>
            <w:r w:rsidRPr="00E9611A">
              <w:rPr>
                <w:rFonts w:ascii="Sylfaen" w:hAnsi="Sylfaen"/>
                <w:sz w:val="20"/>
                <w:szCs w:val="20"/>
                <w:lang w:val="hy-AM"/>
              </w:rPr>
              <w:t>քմ</w:t>
            </w:r>
            <w:r w:rsidRPr="00DE02AE">
              <w:rPr>
                <w:rFonts w:ascii="Sylfaen" w:hAnsi="Sylfaen"/>
                <w:sz w:val="20"/>
                <w:szCs w:val="20"/>
                <w:lang w:val="hy-AM"/>
              </w:rPr>
              <w:t>)</w:t>
            </w:r>
          </w:p>
          <w:p w:rsidR="000D7A81" w:rsidRPr="00DE02AE" w:rsidRDefault="000D7A81" w:rsidP="00A24B41">
            <w:pPr>
              <w:pStyle w:val="ListParagraph"/>
              <w:ind w:left="0"/>
              <w:rPr>
                <w:rFonts w:ascii="Sylfaen" w:hAnsi="Sylfaen"/>
                <w:sz w:val="20"/>
                <w:szCs w:val="20"/>
                <w:lang w:val="hy-AM"/>
              </w:rPr>
            </w:pPr>
          </w:p>
        </w:tc>
        <w:tc>
          <w:tcPr>
            <w:tcW w:w="2127" w:type="dxa"/>
          </w:tcPr>
          <w:p w:rsidR="000D7A81" w:rsidRDefault="000D7A81" w:rsidP="00A24B41">
            <w:pPr>
              <w:pStyle w:val="ListParagraph"/>
              <w:ind w:left="0"/>
              <w:rPr>
                <w:rFonts w:ascii="Sylfaen" w:hAnsi="Sylfaen"/>
                <w:sz w:val="20"/>
                <w:szCs w:val="20"/>
                <w:lang w:val="hy-AM"/>
              </w:rPr>
            </w:pPr>
            <w:r w:rsidRPr="00DE02AE">
              <w:rPr>
                <w:rFonts w:ascii="Sylfaen" w:hAnsi="Sylfaen"/>
                <w:sz w:val="20"/>
                <w:szCs w:val="20"/>
                <w:lang w:val="hy-AM"/>
              </w:rPr>
              <w:t>Սեղան-նստարանների դասավո</w:t>
            </w:r>
            <w:r>
              <w:rPr>
                <w:rFonts w:ascii="Sylfaen" w:hAnsi="Sylfaen"/>
                <w:sz w:val="20"/>
                <w:szCs w:val="20"/>
                <w:lang w:val="hy-AM"/>
              </w:rPr>
              <w:t>րվա</w:t>
            </w:r>
            <w:r w:rsidRPr="00DE02AE">
              <w:rPr>
                <w:rFonts w:ascii="Sylfaen" w:hAnsi="Sylfaen"/>
                <w:sz w:val="20"/>
                <w:szCs w:val="20"/>
                <w:lang w:val="hy-AM"/>
              </w:rPr>
              <w:t>ծության ձևը</w:t>
            </w:r>
            <w:r w:rsidRPr="00E9611A">
              <w:rPr>
                <w:rFonts w:ascii="Sylfaen" w:hAnsi="Sylfaen"/>
                <w:sz w:val="20"/>
                <w:szCs w:val="20"/>
                <w:lang w:val="hy-AM"/>
              </w:rPr>
              <w:t xml:space="preserve"> </w:t>
            </w:r>
            <w:r w:rsidRPr="00DE02AE">
              <w:rPr>
                <w:rFonts w:ascii="Sylfaen" w:hAnsi="Sylfaen"/>
                <w:sz w:val="20"/>
                <w:szCs w:val="20"/>
                <w:lang w:val="hy-AM"/>
              </w:rPr>
              <w:t>(շարքերով,</w:t>
            </w:r>
            <w:r w:rsidRPr="00E9611A">
              <w:rPr>
                <w:rFonts w:ascii="Sylfaen" w:hAnsi="Sylfaen"/>
                <w:sz w:val="20"/>
                <w:szCs w:val="20"/>
                <w:lang w:val="hy-AM"/>
              </w:rPr>
              <w:t xml:space="preserve"> </w:t>
            </w:r>
            <w:r w:rsidRPr="00DE02AE">
              <w:rPr>
                <w:rFonts w:ascii="Sylfaen" w:hAnsi="Sylfaen"/>
                <w:sz w:val="20"/>
                <w:szCs w:val="20"/>
                <w:lang w:val="hy-AM"/>
              </w:rPr>
              <w:t>շրջանաձև,</w:t>
            </w:r>
            <w:r w:rsidRPr="005935CB">
              <w:rPr>
                <w:rFonts w:ascii="Sylfaen" w:hAnsi="Sylfaen"/>
                <w:sz w:val="20"/>
                <w:szCs w:val="20"/>
                <w:lang w:val="hy-AM"/>
              </w:rPr>
              <w:t xml:space="preserve"> </w:t>
            </w:r>
            <w:r w:rsidRPr="00DE02AE">
              <w:rPr>
                <w:rFonts w:ascii="Sylfaen" w:hAnsi="Sylfaen"/>
                <w:sz w:val="20"/>
                <w:szCs w:val="20"/>
                <w:lang w:val="hy-AM"/>
              </w:rPr>
              <w:t>T-աձև,</w:t>
            </w:r>
            <w:r w:rsidRPr="005935CB">
              <w:rPr>
                <w:rFonts w:ascii="Sylfaen" w:hAnsi="Sylfaen"/>
                <w:sz w:val="20"/>
                <w:szCs w:val="20"/>
                <w:lang w:val="hy-AM"/>
              </w:rPr>
              <w:t xml:space="preserve"> </w:t>
            </w:r>
          </w:p>
          <w:p w:rsidR="000D7A81" w:rsidRPr="00DE02AE" w:rsidRDefault="000D7A81" w:rsidP="00A24B41">
            <w:pPr>
              <w:pStyle w:val="ListParagraph"/>
              <w:ind w:left="0"/>
              <w:rPr>
                <w:rFonts w:ascii="Sylfaen" w:hAnsi="Sylfaen"/>
                <w:sz w:val="20"/>
                <w:szCs w:val="20"/>
                <w:lang w:val="hy-AM"/>
              </w:rPr>
            </w:pPr>
            <w:r w:rsidRPr="00DE02AE">
              <w:rPr>
                <w:rFonts w:ascii="Sylfaen" w:hAnsi="Sylfaen"/>
                <w:sz w:val="20"/>
                <w:szCs w:val="20"/>
                <w:lang w:val="hy-AM"/>
              </w:rPr>
              <w:t>П-աձև,</w:t>
            </w:r>
            <w:r w:rsidRPr="005935CB">
              <w:rPr>
                <w:rFonts w:ascii="Sylfaen" w:hAnsi="Sylfaen"/>
                <w:sz w:val="20"/>
                <w:szCs w:val="20"/>
                <w:lang w:val="hy-AM"/>
              </w:rPr>
              <w:t xml:space="preserve"> </w:t>
            </w:r>
            <w:r>
              <w:rPr>
                <w:rFonts w:ascii="Sylfaen" w:hAnsi="Sylfaen"/>
                <w:sz w:val="20"/>
                <w:szCs w:val="20"/>
                <w:lang w:val="hy-AM"/>
              </w:rPr>
              <w:t>խառը</w:t>
            </w:r>
            <w:r w:rsidRPr="00DE02AE">
              <w:rPr>
                <w:rFonts w:ascii="Sylfaen" w:hAnsi="Sylfaen"/>
                <w:sz w:val="20"/>
                <w:szCs w:val="20"/>
                <w:lang w:val="hy-AM"/>
              </w:rPr>
              <w:t>)</w:t>
            </w:r>
          </w:p>
        </w:tc>
        <w:tc>
          <w:tcPr>
            <w:tcW w:w="1701" w:type="dxa"/>
          </w:tcPr>
          <w:p w:rsidR="000D7A81" w:rsidRPr="00DE02AE" w:rsidRDefault="000D7A81" w:rsidP="00A24B41">
            <w:pPr>
              <w:pStyle w:val="ListParagraph"/>
              <w:ind w:left="0"/>
              <w:rPr>
                <w:rFonts w:ascii="Sylfaen" w:hAnsi="Sylfaen"/>
                <w:sz w:val="20"/>
                <w:szCs w:val="20"/>
                <w:lang w:val="hy-AM"/>
              </w:rPr>
            </w:pPr>
            <w:r w:rsidRPr="00DE02AE">
              <w:rPr>
                <w:rFonts w:ascii="Sylfaen" w:hAnsi="Sylfaen"/>
                <w:sz w:val="20"/>
                <w:szCs w:val="20"/>
                <w:lang w:val="hy-AM"/>
              </w:rPr>
              <w:t>Սեղան-նստարանների</w:t>
            </w:r>
            <w:r>
              <w:rPr>
                <w:rFonts w:ascii="Sylfaen" w:hAnsi="Sylfaen"/>
                <w:sz w:val="20"/>
                <w:szCs w:val="20"/>
              </w:rPr>
              <w:t xml:space="preserve"> </w:t>
            </w:r>
            <w:r w:rsidRPr="00DE02AE">
              <w:rPr>
                <w:rFonts w:ascii="Sylfaen" w:hAnsi="Sylfaen"/>
                <w:sz w:val="20"/>
                <w:szCs w:val="20"/>
                <w:lang w:val="hy-AM"/>
              </w:rPr>
              <w:t>թիվը</w:t>
            </w:r>
          </w:p>
        </w:tc>
        <w:tc>
          <w:tcPr>
            <w:tcW w:w="2126" w:type="dxa"/>
          </w:tcPr>
          <w:p w:rsidR="000D7A81" w:rsidRDefault="000D7A81" w:rsidP="00A24B41">
            <w:pPr>
              <w:pStyle w:val="ListParagraph"/>
              <w:ind w:left="0"/>
              <w:rPr>
                <w:rFonts w:ascii="Sylfaen" w:hAnsi="Sylfaen"/>
                <w:sz w:val="20"/>
                <w:szCs w:val="20"/>
                <w:lang w:val="hy-AM"/>
              </w:rPr>
            </w:pPr>
            <w:r w:rsidRPr="00DE02AE">
              <w:rPr>
                <w:rFonts w:ascii="Sylfaen" w:hAnsi="Sylfaen"/>
                <w:sz w:val="20"/>
                <w:szCs w:val="20"/>
                <w:lang w:val="hy-AM"/>
              </w:rPr>
              <w:t xml:space="preserve">Սեղան-նստարանների </w:t>
            </w:r>
            <w:r>
              <w:rPr>
                <w:rFonts w:ascii="Sylfaen" w:hAnsi="Sylfaen"/>
                <w:sz w:val="20"/>
                <w:szCs w:val="20"/>
                <w:lang w:val="hy-AM"/>
              </w:rPr>
              <w:t xml:space="preserve"> շարքերի և միմյանց միջև </w:t>
            </w:r>
            <w:r w:rsidRPr="00DE02AE">
              <w:rPr>
                <w:rFonts w:ascii="Sylfaen" w:hAnsi="Sylfaen"/>
                <w:sz w:val="20"/>
                <w:szCs w:val="20"/>
                <w:lang w:val="hy-AM"/>
              </w:rPr>
              <w:t>հեռավորություն</w:t>
            </w:r>
            <w:r>
              <w:rPr>
                <w:rFonts w:ascii="Sylfaen" w:hAnsi="Sylfaen"/>
                <w:sz w:val="20"/>
                <w:szCs w:val="20"/>
                <w:lang w:val="hy-AM"/>
              </w:rPr>
              <w:t>ն</w:t>
            </w:r>
          </w:p>
          <w:p w:rsidR="000D7A81" w:rsidRPr="00DE02AE" w:rsidRDefault="000D7A81" w:rsidP="00A24B41">
            <w:pPr>
              <w:pStyle w:val="ListParagraph"/>
              <w:ind w:left="0"/>
              <w:rPr>
                <w:rFonts w:ascii="Sylfaen" w:hAnsi="Sylfaen"/>
                <w:sz w:val="20"/>
                <w:szCs w:val="20"/>
                <w:lang w:val="hy-AM"/>
              </w:rPr>
            </w:pPr>
            <w:r>
              <w:rPr>
                <w:rFonts w:ascii="Sylfaen" w:hAnsi="Sylfaen"/>
                <w:sz w:val="20"/>
                <w:szCs w:val="20"/>
                <w:lang w:val="hy-AM"/>
              </w:rPr>
              <w:t>ներ</w:t>
            </w:r>
            <w:r w:rsidRPr="00DE02AE">
              <w:rPr>
                <w:rFonts w:ascii="Sylfaen" w:hAnsi="Sylfaen"/>
                <w:sz w:val="20"/>
                <w:szCs w:val="20"/>
                <w:lang w:val="hy-AM"/>
              </w:rPr>
              <w:t xml:space="preserve">ը </w:t>
            </w:r>
          </w:p>
        </w:tc>
      </w:tr>
      <w:tr w:rsidR="000D7A81" w:rsidRPr="008C42FC" w:rsidTr="00A10D05">
        <w:tc>
          <w:tcPr>
            <w:tcW w:w="1701" w:type="dxa"/>
            <w:vAlign w:val="center"/>
          </w:tcPr>
          <w:p w:rsidR="000D7A81" w:rsidRPr="004728E1" w:rsidRDefault="000D7A81" w:rsidP="00A10D05">
            <w:pPr>
              <w:pStyle w:val="ListParagraph"/>
              <w:ind w:left="0"/>
              <w:jc w:val="center"/>
              <w:rPr>
                <w:rFonts w:ascii="Sylfaen" w:hAnsi="Sylfaen"/>
                <w:sz w:val="20"/>
                <w:szCs w:val="20"/>
                <w:lang w:val="en-US"/>
              </w:rPr>
            </w:pPr>
            <w:r w:rsidRPr="004728E1">
              <w:rPr>
                <w:rFonts w:ascii="Sylfaen" w:hAnsi="Sylfaen"/>
                <w:sz w:val="20"/>
                <w:szCs w:val="20"/>
                <w:lang w:val="hy-AM"/>
              </w:rPr>
              <w:t xml:space="preserve">Դասասենյակ </w:t>
            </w:r>
            <w:r w:rsidRPr="004728E1">
              <w:rPr>
                <w:rFonts w:ascii="Sylfaen" w:hAnsi="Sylfaen"/>
                <w:sz w:val="20"/>
                <w:szCs w:val="20"/>
                <w:lang w:val="en-US"/>
              </w:rPr>
              <w:t>N1</w:t>
            </w:r>
          </w:p>
        </w:tc>
        <w:tc>
          <w:tcPr>
            <w:tcW w:w="1701" w:type="dxa"/>
            <w:vAlign w:val="center"/>
          </w:tcPr>
          <w:p w:rsidR="000D7A81" w:rsidRPr="000B4094" w:rsidRDefault="000D7A81" w:rsidP="00A10D05">
            <w:pPr>
              <w:pStyle w:val="ListParagraph"/>
              <w:ind w:left="0"/>
              <w:jc w:val="center"/>
              <w:rPr>
                <w:rFonts w:ascii="Sylfaen" w:hAnsi="Sylfaen" w:cs="GHEA Grapalat"/>
                <w:sz w:val="20"/>
                <w:szCs w:val="20"/>
                <w:lang w:val="en-US"/>
              </w:rPr>
            </w:pPr>
            <w:r>
              <w:rPr>
                <w:rFonts w:ascii="Sylfaen" w:hAnsi="Sylfaen" w:cs="GHEA Grapalat"/>
                <w:sz w:val="20"/>
                <w:szCs w:val="20"/>
                <w:lang w:val="hy-AM"/>
              </w:rPr>
              <w:t>4</w:t>
            </w:r>
            <w:r>
              <w:rPr>
                <w:rFonts w:ascii="Sylfaen" w:hAnsi="Sylfaen" w:cs="GHEA Grapalat"/>
                <w:sz w:val="20"/>
                <w:szCs w:val="20"/>
                <w:lang w:val="en-US"/>
              </w:rPr>
              <w:t>6</w:t>
            </w:r>
            <w:r>
              <w:rPr>
                <w:rFonts w:ascii="Sylfaen" w:hAnsi="Sylfaen" w:cs="GHEA Grapalat"/>
                <w:sz w:val="20"/>
                <w:szCs w:val="20"/>
                <w:lang w:val="hy-AM"/>
              </w:rPr>
              <w:t>,</w:t>
            </w:r>
            <w:r>
              <w:rPr>
                <w:rFonts w:ascii="Sylfaen" w:hAnsi="Sylfaen" w:cs="GHEA Grapalat"/>
                <w:sz w:val="20"/>
                <w:szCs w:val="20"/>
                <w:lang w:val="en-US"/>
              </w:rPr>
              <w:t>8</w:t>
            </w:r>
            <w:r w:rsidRPr="000B4094">
              <w:rPr>
                <w:rFonts w:ascii="Sylfaen" w:hAnsi="Sylfaen" w:cs="GHEA Grapalat"/>
                <w:sz w:val="20"/>
                <w:szCs w:val="20"/>
                <w:lang w:val="hy-AM"/>
              </w:rPr>
              <w:t xml:space="preserve"> </w:t>
            </w:r>
            <w:r w:rsidRPr="000B4094">
              <w:rPr>
                <w:rFonts w:ascii="Sylfaen" w:hAnsi="Sylfaen" w:cs="GHEA Grapalat"/>
                <w:sz w:val="20"/>
                <w:szCs w:val="20"/>
                <w:lang w:val="en-US"/>
              </w:rPr>
              <w:t>քմ</w:t>
            </w:r>
          </w:p>
        </w:tc>
        <w:tc>
          <w:tcPr>
            <w:tcW w:w="2127" w:type="dxa"/>
            <w:vAlign w:val="center"/>
          </w:tcPr>
          <w:p w:rsidR="000D7A81" w:rsidRPr="000B4094" w:rsidRDefault="000D7A81" w:rsidP="00A10D05">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Շարքերով</w:t>
            </w:r>
          </w:p>
        </w:tc>
        <w:tc>
          <w:tcPr>
            <w:tcW w:w="1701" w:type="dxa"/>
            <w:vAlign w:val="center"/>
          </w:tcPr>
          <w:p w:rsidR="000D7A81" w:rsidRPr="000B4094" w:rsidRDefault="000D7A81" w:rsidP="00A10D05">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Սեղան 12</w:t>
            </w:r>
          </w:p>
          <w:p w:rsidR="000D7A81" w:rsidRPr="000B4094" w:rsidRDefault="000D7A81" w:rsidP="00A10D05">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աթոռ 24</w:t>
            </w:r>
          </w:p>
        </w:tc>
        <w:tc>
          <w:tcPr>
            <w:tcW w:w="2126" w:type="dxa"/>
            <w:vAlign w:val="center"/>
          </w:tcPr>
          <w:p w:rsidR="000D7A81" w:rsidRPr="000B4094" w:rsidRDefault="000D7A81" w:rsidP="00A10D05">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70սմ</w:t>
            </w:r>
          </w:p>
        </w:tc>
      </w:tr>
      <w:tr w:rsidR="000D7A81" w:rsidRPr="008C42FC" w:rsidTr="00A10D05">
        <w:trPr>
          <w:trHeight w:val="830"/>
        </w:trPr>
        <w:tc>
          <w:tcPr>
            <w:tcW w:w="1701" w:type="dxa"/>
            <w:vAlign w:val="center"/>
          </w:tcPr>
          <w:p w:rsidR="000D7A81" w:rsidRPr="000B4094" w:rsidRDefault="000D7A81" w:rsidP="00A10D05">
            <w:pPr>
              <w:pStyle w:val="ListParagraph"/>
              <w:ind w:left="0"/>
              <w:jc w:val="center"/>
              <w:rPr>
                <w:rFonts w:ascii="Sylfaen" w:hAnsi="Sylfaen" w:cs="GHEA Grapalat"/>
                <w:sz w:val="20"/>
                <w:szCs w:val="20"/>
                <w:lang w:val="hy-AM"/>
              </w:rPr>
            </w:pPr>
            <w:r>
              <w:rPr>
                <w:rFonts w:ascii="Sylfaen" w:hAnsi="Sylfaen" w:cs="GHEA Grapalat"/>
                <w:sz w:val="20"/>
                <w:szCs w:val="20"/>
                <w:lang w:val="hy-AM"/>
              </w:rPr>
              <w:t>Դասասենյակ N</w:t>
            </w:r>
            <w:r w:rsidRPr="000B4094">
              <w:rPr>
                <w:rFonts w:ascii="Sylfaen" w:hAnsi="Sylfaen" w:cs="GHEA Grapalat"/>
                <w:sz w:val="20"/>
                <w:szCs w:val="20"/>
                <w:lang w:val="hy-AM"/>
              </w:rPr>
              <w:t>2</w:t>
            </w:r>
          </w:p>
        </w:tc>
        <w:tc>
          <w:tcPr>
            <w:tcW w:w="1701" w:type="dxa"/>
            <w:vAlign w:val="center"/>
          </w:tcPr>
          <w:p w:rsidR="000D7A81" w:rsidRPr="00A10D05" w:rsidRDefault="000D7A81" w:rsidP="00A10D05">
            <w:pPr>
              <w:pStyle w:val="ListParagraph"/>
              <w:ind w:left="0"/>
              <w:jc w:val="center"/>
              <w:rPr>
                <w:rFonts w:ascii="Sylfaen" w:hAnsi="Sylfaen" w:cs="GHEA Grapalat"/>
                <w:sz w:val="20"/>
                <w:szCs w:val="20"/>
                <w:lang w:val="en-US"/>
              </w:rPr>
            </w:pPr>
            <w:r>
              <w:rPr>
                <w:rFonts w:ascii="Sylfaen" w:hAnsi="Sylfaen" w:cs="GHEA Grapalat"/>
                <w:sz w:val="20"/>
                <w:szCs w:val="20"/>
                <w:lang w:val="en-US"/>
              </w:rPr>
              <w:t>41.1</w:t>
            </w:r>
            <w:r w:rsidRPr="000B4094">
              <w:rPr>
                <w:rFonts w:ascii="Sylfaen" w:hAnsi="Sylfaen" w:cs="GHEA Grapalat"/>
                <w:sz w:val="20"/>
                <w:szCs w:val="20"/>
                <w:lang w:val="en-US"/>
              </w:rPr>
              <w:t>քմ</w:t>
            </w:r>
          </w:p>
        </w:tc>
        <w:tc>
          <w:tcPr>
            <w:tcW w:w="2127" w:type="dxa"/>
            <w:vAlign w:val="center"/>
          </w:tcPr>
          <w:p w:rsidR="000D7A81" w:rsidRPr="000B4094" w:rsidRDefault="000D7A81" w:rsidP="00A10D05">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Շարքերով</w:t>
            </w:r>
          </w:p>
        </w:tc>
        <w:tc>
          <w:tcPr>
            <w:tcW w:w="1701" w:type="dxa"/>
            <w:vAlign w:val="center"/>
          </w:tcPr>
          <w:p w:rsidR="000D7A81" w:rsidRPr="000D7A81" w:rsidRDefault="000D7A81" w:rsidP="00A10D05">
            <w:pPr>
              <w:pStyle w:val="ListParagraph"/>
              <w:ind w:left="0"/>
              <w:jc w:val="center"/>
              <w:rPr>
                <w:rFonts w:ascii="Sylfaen" w:hAnsi="Sylfaen" w:cs="GHEA Grapalat"/>
                <w:sz w:val="20"/>
                <w:szCs w:val="20"/>
                <w:lang w:val="en-US"/>
              </w:rPr>
            </w:pPr>
            <w:r>
              <w:rPr>
                <w:rFonts w:ascii="Sylfaen" w:hAnsi="Sylfaen" w:cs="GHEA Grapalat"/>
                <w:sz w:val="20"/>
                <w:szCs w:val="20"/>
                <w:lang w:val="hy-AM"/>
              </w:rPr>
              <w:t>Սեղան 1</w:t>
            </w:r>
            <w:r>
              <w:rPr>
                <w:rFonts w:ascii="Sylfaen" w:hAnsi="Sylfaen" w:cs="GHEA Grapalat"/>
                <w:sz w:val="20"/>
                <w:szCs w:val="20"/>
                <w:lang w:val="en-US"/>
              </w:rPr>
              <w:t>1</w:t>
            </w:r>
          </w:p>
          <w:p w:rsidR="000D7A81" w:rsidRPr="000D7A81" w:rsidRDefault="000D7A81" w:rsidP="00A10D05">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աթոռ 2</w:t>
            </w:r>
            <w:r>
              <w:rPr>
                <w:rFonts w:ascii="Sylfaen" w:hAnsi="Sylfaen" w:cs="GHEA Grapalat"/>
                <w:sz w:val="20"/>
                <w:szCs w:val="20"/>
                <w:lang w:val="en-US"/>
              </w:rPr>
              <w:t>2</w:t>
            </w:r>
          </w:p>
        </w:tc>
        <w:tc>
          <w:tcPr>
            <w:tcW w:w="2126" w:type="dxa"/>
            <w:vAlign w:val="center"/>
          </w:tcPr>
          <w:p w:rsidR="000D7A81" w:rsidRPr="000B4094" w:rsidRDefault="000D7A81" w:rsidP="00A10D05">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70 սմ</w:t>
            </w:r>
          </w:p>
        </w:tc>
      </w:tr>
      <w:tr w:rsidR="000D7A81" w:rsidRPr="008C42FC" w:rsidTr="00A10D05">
        <w:tc>
          <w:tcPr>
            <w:tcW w:w="1701" w:type="dxa"/>
            <w:vAlign w:val="center"/>
          </w:tcPr>
          <w:p w:rsidR="00A10D05" w:rsidRDefault="000D7A81" w:rsidP="00A10D05">
            <w:pPr>
              <w:pStyle w:val="ListParagraph"/>
              <w:ind w:left="0"/>
              <w:jc w:val="center"/>
              <w:rPr>
                <w:rFonts w:ascii="Sylfaen" w:hAnsi="Sylfaen" w:cs="GHEA Grapalat"/>
                <w:sz w:val="20"/>
                <w:szCs w:val="20"/>
                <w:lang w:val="en-US"/>
              </w:rPr>
            </w:pPr>
            <w:r>
              <w:rPr>
                <w:rFonts w:ascii="Sylfaen" w:hAnsi="Sylfaen" w:cs="GHEA Grapalat"/>
                <w:sz w:val="20"/>
                <w:szCs w:val="20"/>
                <w:lang w:val="hy-AM"/>
              </w:rPr>
              <w:t>Դասասենյակ</w:t>
            </w:r>
          </w:p>
          <w:p w:rsidR="000D7A81" w:rsidRPr="00A10D05" w:rsidRDefault="000D7A81" w:rsidP="00A10D05">
            <w:pPr>
              <w:pStyle w:val="ListParagraph"/>
              <w:ind w:left="0"/>
              <w:jc w:val="center"/>
              <w:rPr>
                <w:rFonts w:ascii="Sylfaen" w:hAnsi="Sylfaen" w:cs="GHEA Grapalat"/>
                <w:sz w:val="20"/>
                <w:szCs w:val="20"/>
                <w:lang w:val="en-US"/>
              </w:rPr>
            </w:pPr>
            <w:r>
              <w:rPr>
                <w:rFonts w:ascii="Sylfaen" w:hAnsi="Sylfaen" w:cs="GHEA Grapalat"/>
                <w:sz w:val="20"/>
                <w:szCs w:val="20"/>
                <w:lang w:val="hy-AM"/>
              </w:rPr>
              <w:t xml:space="preserve">N </w:t>
            </w:r>
            <w:r w:rsidRPr="000B4094">
              <w:rPr>
                <w:rFonts w:ascii="Sylfaen" w:hAnsi="Sylfaen" w:cs="GHEA Grapalat"/>
                <w:sz w:val="20"/>
                <w:szCs w:val="20"/>
                <w:lang w:val="hy-AM"/>
              </w:rPr>
              <w:t>3</w:t>
            </w:r>
          </w:p>
        </w:tc>
        <w:tc>
          <w:tcPr>
            <w:tcW w:w="1701" w:type="dxa"/>
            <w:vAlign w:val="center"/>
          </w:tcPr>
          <w:p w:rsidR="000D7A81" w:rsidRPr="000B4094" w:rsidRDefault="000D7A81" w:rsidP="00A10D05">
            <w:pPr>
              <w:pStyle w:val="ListParagraph"/>
              <w:ind w:left="0"/>
              <w:jc w:val="center"/>
              <w:rPr>
                <w:rFonts w:ascii="Sylfaen" w:hAnsi="Sylfaen" w:cs="GHEA Grapalat"/>
                <w:sz w:val="20"/>
                <w:szCs w:val="20"/>
                <w:lang w:val="en-US"/>
              </w:rPr>
            </w:pPr>
            <w:r>
              <w:rPr>
                <w:rFonts w:ascii="Sylfaen" w:hAnsi="Sylfaen" w:cs="GHEA Grapalat"/>
                <w:sz w:val="20"/>
                <w:szCs w:val="20"/>
                <w:lang w:val="en-US"/>
              </w:rPr>
              <w:t>46.8</w:t>
            </w:r>
            <w:r w:rsidRPr="000B4094">
              <w:rPr>
                <w:rFonts w:ascii="Sylfaen" w:hAnsi="Sylfaen" w:cs="GHEA Grapalat"/>
                <w:sz w:val="20"/>
                <w:szCs w:val="20"/>
                <w:lang w:val="en-US"/>
              </w:rPr>
              <w:t>քմ</w:t>
            </w:r>
          </w:p>
        </w:tc>
        <w:tc>
          <w:tcPr>
            <w:tcW w:w="2127" w:type="dxa"/>
            <w:vAlign w:val="center"/>
          </w:tcPr>
          <w:p w:rsidR="000D7A81" w:rsidRPr="000B4094" w:rsidRDefault="000D7A81" w:rsidP="00A10D05">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Շարքերով</w:t>
            </w:r>
          </w:p>
        </w:tc>
        <w:tc>
          <w:tcPr>
            <w:tcW w:w="1701" w:type="dxa"/>
            <w:vAlign w:val="center"/>
          </w:tcPr>
          <w:p w:rsidR="000D7A81" w:rsidRPr="000D7A81" w:rsidRDefault="000D7A81" w:rsidP="00A10D05">
            <w:pPr>
              <w:pStyle w:val="ListParagraph"/>
              <w:ind w:left="0"/>
              <w:jc w:val="center"/>
              <w:rPr>
                <w:rFonts w:ascii="Sylfaen" w:hAnsi="Sylfaen" w:cs="GHEA Grapalat"/>
                <w:sz w:val="20"/>
                <w:szCs w:val="20"/>
                <w:lang w:val="en-US"/>
              </w:rPr>
            </w:pPr>
            <w:r>
              <w:rPr>
                <w:rFonts w:ascii="Sylfaen" w:hAnsi="Sylfaen" w:cs="GHEA Grapalat"/>
                <w:sz w:val="20"/>
                <w:szCs w:val="20"/>
                <w:lang w:val="hy-AM"/>
              </w:rPr>
              <w:t xml:space="preserve">Սեղան </w:t>
            </w:r>
            <w:r>
              <w:rPr>
                <w:rFonts w:ascii="Sylfaen" w:hAnsi="Sylfaen" w:cs="GHEA Grapalat"/>
                <w:sz w:val="20"/>
                <w:szCs w:val="20"/>
                <w:lang w:val="en-US"/>
              </w:rPr>
              <w:t>11</w:t>
            </w:r>
          </w:p>
          <w:p w:rsidR="000D7A81" w:rsidRPr="000D7A81" w:rsidRDefault="000D7A81" w:rsidP="00A10D05">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 xml:space="preserve">Աթոռ </w:t>
            </w:r>
            <w:r>
              <w:rPr>
                <w:rFonts w:ascii="Sylfaen" w:hAnsi="Sylfaen" w:cs="GHEA Grapalat"/>
                <w:sz w:val="20"/>
                <w:szCs w:val="20"/>
                <w:lang w:val="en-US"/>
              </w:rPr>
              <w:t>22</w:t>
            </w:r>
          </w:p>
        </w:tc>
        <w:tc>
          <w:tcPr>
            <w:tcW w:w="2126" w:type="dxa"/>
            <w:vAlign w:val="center"/>
          </w:tcPr>
          <w:p w:rsidR="000D7A81" w:rsidRPr="000B4094" w:rsidRDefault="000D7A81" w:rsidP="00A10D05">
            <w:pPr>
              <w:pStyle w:val="ListParagraph"/>
              <w:rPr>
                <w:rFonts w:ascii="Sylfaen" w:hAnsi="Sylfaen" w:cs="GHEA Grapalat"/>
                <w:sz w:val="20"/>
                <w:szCs w:val="20"/>
                <w:lang w:val="hy-AM"/>
              </w:rPr>
            </w:pPr>
            <w:r w:rsidRPr="000B4094">
              <w:rPr>
                <w:rFonts w:ascii="Sylfaen" w:hAnsi="Sylfaen" w:cs="GHEA Grapalat"/>
                <w:sz w:val="20"/>
                <w:szCs w:val="20"/>
                <w:lang w:val="hy-AM"/>
              </w:rPr>
              <w:t>70սմ</w:t>
            </w:r>
          </w:p>
        </w:tc>
      </w:tr>
      <w:tr w:rsidR="000D7A81" w:rsidRPr="008C42FC" w:rsidTr="00A10D05">
        <w:tc>
          <w:tcPr>
            <w:tcW w:w="1701" w:type="dxa"/>
            <w:vAlign w:val="center"/>
          </w:tcPr>
          <w:p w:rsidR="000D7A81" w:rsidRPr="000B4094" w:rsidRDefault="000D7A81" w:rsidP="00A10D05">
            <w:pPr>
              <w:pStyle w:val="ListParagraph"/>
              <w:ind w:left="0"/>
              <w:jc w:val="center"/>
              <w:rPr>
                <w:rFonts w:ascii="Sylfaen" w:hAnsi="Sylfaen" w:cs="GHEA Grapalat"/>
                <w:sz w:val="20"/>
                <w:szCs w:val="20"/>
                <w:lang w:val="hy-AM"/>
              </w:rPr>
            </w:pPr>
            <w:r>
              <w:rPr>
                <w:rFonts w:ascii="Sylfaen" w:hAnsi="Sylfaen" w:cs="GHEA Grapalat"/>
                <w:sz w:val="20"/>
                <w:szCs w:val="20"/>
                <w:lang w:val="hy-AM"/>
              </w:rPr>
              <w:t>Դասասենյակ N</w:t>
            </w:r>
            <w:r w:rsidRPr="000B4094">
              <w:rPr>
                <w:rFonts w:ascii="Sylfaen" w:hAnsi="Sylfaen" w:cs="GHEA Grapalat"/>
                <w:sz w:val="20"/>
                <w:szCs w:val="20"/>
                <w:lang w:val="hy-AM"/>
              </w:rPr>
              <w:t>4</w:t>
            </w:r>
          </w:p>
        </w:tc>
        <w:tc>
          <w:tcPr>
            <w:tcW w:w="1701" w:type="dxa"/>
            <w:vAlign w:val="center"/>
          </w:tcPr>
          <w:p w:rsidR="000D7A81" w:rsidRPr="000B4094" w:rsidRDefault="000D7A81" w:rsidP="00A10D05">
            <w:pPr>
              <w:pStyle w:val="ListParagraph"/>
              <w:ind w:left="0"/>
              <w:jc w:val="center"/>
              <w:rPr>
                <w:rFonts w:ascii="Sylfaen" w:hAnsi="Sylfaen" w:cs="GHEA Grapalat"/>
                <w:sz w:val="20"/>
                <w:szCs w:val="20"/>
                <w:lang w:val="en-US"/>
              </w:rPr>
            </w:pPr>
            <w:r>
              <w:rPr>
                <w:rFonts w:ascii="Sylfaen" w:hAnsi="Sylfaen" w:cs="GHEA Grapalat"/>
                <w:sz w:val="20"/>
                <w:szCs w:val="20"/>
                <w:lang w:val="en-US"/>
              </w:rPr>
              <w:t>46.8</w:t>
            </w:r>
            <w:r w:rsidRPr="000B4094">
              <w:rPr>
                <w:rFonts w:ascii="Sylfaen" w:hAnsi="Sylfaen" w:cs="GHEA Grapalat"/>
                <w:sz w:val="20"/>
                <w:szCs w:val="20"/>
                <w:lang w:val="en-US"/>
              </w:rPr>
              <w:t>քմ</w:t>
            </w:r>
          </w:p>
        </w:tc>
        <w:tc>
          <w:tcPr>
            <w:tcW w:w="2127" w:type="dxa"/>
            <w:vAlign w:val="center"/>
          </w:tcPr>
          <w:p w:rsidR="000D7A81" w:rsidRPr="000B4094" w:rsidRDefault="000D7A81" w:rsidP="00A10D05">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Շարքերով</w:t>
            </w:r>
          </w:p>
        </w:tc>
        <w:tc>
          <w:tcPr>
            <w:tcW w:w="1701" w:type="dxa"/>
            <w:vAlign w:val="center"/>
          </w:tcPr>
          <w:p w:rsidR="000D7A81" w:rsidRPr="000D7A81" w:rsidRDefault="000D7A81" w:rsidP="00A10D05">
            <w:pPr>
              <w:pStyle w:val="ListParagraph"/>
              <w:ind w:left="0"/>
              <w:jc w:val="center"/>
              <w:rPr>
                <w:rFonts w:ascii="Sylfaen" w:hAnsi="Sylfaen" w:cs="GHEA Grapalat"/>
                <w:sz w:val="20"/>
                <w:szCs w:val="20"/>
                <w:lang w:val="en-US"/>
              </w:rPr>
            </w:pPr>
            <w:r>
              <w:rPr>
                <w:rFonts w:ascii="Sylfaen" w:hAnsi="Sylfaen" w:cs="GHEA Grapalat"/>
                <w:sz w:val="20"/>
                <w:szCs w:val="20"/>
                <w:lang w:val="hy-AM"/>
              </w:rPr>
              <w:t>Սեղան 1</w:t>
            </w:r>
            <w:r>
              <w:rPr>
                <w:rFonts w:ascii="Sylfaen" w:hAnsi="Sylfaen" w:cs="GHEA Grapalat"/>
                <w:sz w:val="20"/>
                <w:szCs w:val="20"/>
                <w:lang w:val="en-US"/>
              </w:rPr>
              <w:t>1</w:t>
            </w:r>
          </w:p>
          <w:p w:rsidR="000D7A81" w:rsidRPr="000D7A81" w:rsidRDefault="000D7A81" w:rsidP="00A10D05">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Աթոռ</w:t>
            </w:r>
            <w:r>
              <w:rPr>
                <w:rFonts w:ascii="Sylfaen" w:hAnsi="Sylfaen" w:cs="GHEA Grapalat"/>
                <w:sz w:val="20"/>
                <w:szCs w:val="20"/>
                <w:lang w:val="en-US"/>
              </w:rPr>
              <w:t xml:space="preserve"> 22</w:t>
            </w:r>
          </w:p>
        </w:tc>
        <w:tc>
          <w:tcPr>
            <w:tcW w:w="2126" w:type="dxa"/>
            <w:vAlign w:val="center"/>
          </w:tcPr>
          <w:p w:rsidR="000D7A81" w:rsidRPr="000B4094" w:rsidRDefault="000D7A81" w:rsidP="00A10D05">
            <w:pPr>
              <w:pStyle w:val="ListParagraph"/>
              <w:rPr>
                <w:rFonts w:ascii="Sylfaen" w:hAnsi="Sylfaen" w:cs="GHEA Grapalat"/>
                <w:sz w:val="20"/>
                <w:szCs w:val="20"/>
                <w:lang w:val="hy-AM"/>
              </w:rPr>
            </w:pPr>
            <w:r w:rsidRPr="000B4094">
              <w:rPr>
                <w:rFonts w:ascii="Sylfaen" w:hAnsi="Sylfaen" w:cs="GHEA Grapalat"/>
                <w:sz w:val="20"/>
                <w:szCs w:val="20"/>
                <w:lang w:val="hy-AM"/>
              </w:rPr>
              <w:t>70սմ</w:t>
            </w:r>
          </w:p>
        </w:tc>
      </w:tr>
      <w:tr w:rsidR="000D7A81" w:rsidRPr="008C42FC" w:rsidTr="00A10D05">
        <w:tc>
          <w:tcPr>
            <w:tcW w:w="1701" w:type="dxa"/>
            <w:vAlign w:val="center"/>
          </w:tcPr>
          <w:p w:rsidR="000D7A81" w:rsidRPr="002B2A7F" w:rsidRDefault="000D7A81" w:rsidP="00A10D05">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Դասասենյակ N</w:t>
            </w:r>
            <w:r>
              <w:rPr>
                <w:rFonts w:ascii="Sylfaen" w:hAnsi="Sylfaen" w:cs="GHEA Grapalat"/>
                <w:sz w:val="20"/>
                <w:szCs w:val="20"/>
                <w:lang w:val="en-US"/>
              </w:rPr>
              <w:t>5</w:t>
            </w:r>
          </w:p>
        </w:tc>
        <w:tc>
          <w:tcPr>
            <w:tcW w:w="1701" w:type="dxa"/>
            <w:vAlign w:val="center"/>
          </w:tcPr>
          <w:p w:rsidR="000D7A81" w:rsidRPr="000B4094" w:rsidRDefault="000D7A81" w:rsidP="00A10D05">
            <w:pPr>
              <w:pStyle w:val="ListParagraph"/>
              <w:ind w:left="0"/>
              <w:jc w:val="center"/>
              <w:rPr>
                <w:rFonts w:ascii="Sylfaen" w:hAnsi="Sylfaen" w:cs="GHEA Grapalat"/>
                <w:sz w:val="20"/>
                <w:szCs w:val="20"/>
                <w:lang w:val="en-US"/>
              </w:rPr>
            </w:pPr>
            <w:r>
              <w:rPr>
                <w:rFonts w:ascii="Sylfaen" w:hAnsi="Sylfaen" w:cs="GHEA Grapalat"/>
                <w:sz w:val="20"/>
                <w:szCs w:val="20"/>
                <w:lang w:val="en-US"/>
              </w:rPr>
              <w:t>41.1</w:t>
            </w:r>
            <w:r w:rsidRPr="000B4094">
              <w:rPr>
                <w:rFonts w:ascii="Sylfaen" w:hAnsi="Sylfaen" w:cs="GHEA Grapalat"/>
                <w:sz w:val="20"/>
                <w:szCs w:val="20"/>
                <w:lang w:val="en-US"/>
              </w:rPr>
              <w:t>քմ</w:t>
            </w:r>
          </w:p>
        </w:tc>
        <w:tc>
          <w:tcPr>
            <w:tcW w:w="2127" w:type="dxa"/>
            <w:vAlign w:val="center"/>
          </w:tcPr>
          <w:p w:rsidR="000D7A81" w:rsidRPr="000B4094" w:rsidRDefault="000D7A81" w:rsidP="00A10D05">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Շարքերով</w:t>
            </w:r>
          </w:p>
        </w:tc>
        <w:tc>
          <w:tcPr>
            <w:tcW w:w="1701" w:type="dxa"/>
            <w:vAlign w:val="center"/>
          </w:tcPr>
          <w:p w:rsidR="000D7A81" w:rsidRPr="000D7A81" w:rsidRDefault="000D7A81" w:rsidP="00A10D05">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Սեղան</w:t>
            </w:r>
            <w:r>
              <w:rPr>
                <w:rFonts w:ascii="Sylfaen" w:hAnsi="Sylfaen" w:cs="GHEA Grapalat"/>
                <w:sz w:val="20"/>
                <w:szCs w:val="20"/>
                <w:lang w:val="en-US"/>
              </w:rPr>
              <w:t xml:space="preserve"> </w:t>
            </w:r>
            <w:r w:rsidRPr="000B4094">
              <w:rPr>
                <w:rFonts w:ascii="Sylfaen" w:hAnsi="Sylfaen" w:cs="GHEA Grapalat"/>
                <w:sz w:val="20"/>
                <w:szCs w:val="20"/>
                <w:lang w:val="hy-AM"/>
              </w:rPr>
              <w:t>1</w:t>
            </w:r>
            <w:r>
              <w:rPr>
                <w:rFonts w:ascii="Sylfaen" w:hAnsi="Sylfaen" w:cs="GHEA Grapalat"/>
                <w:sz w:val="20"/>
                <w:szCs w:val="20"/>
                <w:lang w:val="en-US"/>
              </w:rPr>
              <w:t>2</w:t>
            </w:r>
          </w:p>
          <w:p w:rsidR="000D7A81" w:rsidRPr="000D7A81" w:rsidRDefault="000D7A81" w:rsidP="00A10D05">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Աթոռ</w:t>
            </w:r>
            <w:r>
              <w:rPr>
                <w:rFonts w:ascii="Sylfaen" w:hAnsi="Sylfaen" w:cs="GHEA Grapalat"/>
                <w:sz w:val="20"/>
                <w:szCs w:val="20"/>
                <w:lang w:val="en-US"/>
              </w:rPr>
              <w:t xml:space="preserve"> </w:t>
            </w:r>
            <w:r w:rsidRPr="000B4094">
              <w:rPr>
                <w:rFonts w:ascii="Sylfaen" w:hAnsi="Sylfaen" w:cs="GHEA Grapalat"/>
                <w:sz w:val="20"/>
                <w:szCs w:val="20"/>
                <w:lang w:val="hy-AM"/>
              </w:rPr>
              <w:t>2</w:t>
            </w:r>
            <w:r>
              <w:rPr>
                <w:rFonts w:ascii="Sylfaen" w:hAnsi="Sylfaen" w:cs="GHEA Grapalat"/>
                <w:sz w:val="20"/>
                <w:szCs w:val="20"/>
                <w:lang w:val="en-US"/>
              </w:rPr>
              <w:t>4</w:t>
            </w:r>
          </w:p>
        </w:tc>
        <w:tc>
          <w:tcPr>
            <w:tcW w:w="2126" w:type="dxa"/>
            <w:vAlign w:val="center"/>
          </w:tcPr>
          <w:p w:rsidR="000D7A81" w:rsidRPr="000B4094" w:rsidRDefault="000D7A81" w:rsidP="00A10D05">
            <w:pPr>
              <w:pStyle w:val="ListParagraph"/>
              <w:rPr>
                <w:rFonts w:ascii="Sylfaen" w:hAnsi="Sylfaen" w:cs="GHEA Grapalat"/>
                <w:sz w:val="20"/>
                <w:szCs w:val="20"/>
                <w:lang w:val="hy-AM"/>
              </w:rPr>
            </w:pPr>
            <w:r w:rsidRPr="000B4094">
              <w:rPr>
                <w:rFonts w:ascii="Sylfaen" w:hAnsi="Sylfaen" w:cs="GHEA Grapalat"/>
                <w:sz w:val="20"/>
                <w:szCs w:val="20"/>
                <w:lang w:val="hy-AM"/>
              </w:rPr>
              <w:t>70սմ</w:t>
            </w:r>
          </w:p>
        </w:tc>
      </w:tr>
      <w:tr w:rsidR="000D7A81" w:rsidRPr="008C42FC" w:rsidTr="00A10D05">
        <w:tc>
          <w:tcPr>
            <w:tcW w:w="1701" w:type="dxa"/>
            <w:vAlign w:val="center"/>
          </w:tcPr>
          <w:p w:rsidR="000D7A81" w:rsidRPr="002B2A7F" w:rsidRDefault="000D7A81" w:rsidP="00A10D05">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Դասասենյակ N</w:t>
            </w:r>
            <w:r>
              <w:rPr>
                <w:rFonts w:ascii="Sylfaen" w:hAnsi="Sylfaen" w:cs="GHEA Grapalat"/>
                <w:sz w:val="20"/>
                <w:szCs w:val="20"/>
                <w:lang w:val="en-US"/>
              </w:rPr>
              <w:t>6</w:t>
            </w:r>
          </w:p>
        </w:tc>
        <w:tc>
          <w:tcPr>
            <w:tcW w:w="1701" w:type="dxa"/>
            <w:vAlign w:val="center"/>
          </w:tcPr>
          <w:p w:rsidR="000D7A81" w:rsidRPr="000B4094" w:rsidRDefault="000D7A81" w:rsidP="00A10D05">
            <w:pPr>
              <w:pStyle w:val="ListParagraph"/>
              <w:ind w:left="0"/>
              <w:jc w:val="center"/>
              <w:rPr>
                <w:rFonts w:ascii="Sylfaen" w:hAnsi="Sylfaen" w:cs="GHEA Grapalat"/>
                <w:sz w:val="20"/>
                <w:szCs w:val="20"/>
                <w:lang w:val="en-US"/>
              </w:rPr>
            </w:pPr>
            <w:r>
              <w:rPr>
                <w:rFonts w:ascii="Sylfaen" w:hAnsi="Sylfaen" w:cs="GHEA Grapalat"/>
                <w:sz w:val="20"/>
                <w:szCs w:val="20"/>
                <w:lang w:val="en-US"/>
              </w:rPr>
              <w:t>46.8</w:t>
            </w:r>
            <w:r w:rsidRPr="000B4094">
              <w:rPr>
                <w:rFonts w:ascii="Sylfaen" w:hAnsi="Sylfaen" w:cs="GHEA Grapalat"/>
                <w:sz w:val="20"/>
                <w:szCs w:val="20"/>
                <w:lang w:val="en-US"/>
              </w:rPr>
              <w:t xml:space="preserve"> քմ</w:t>
            </w:r>
          </w:p>
        </w:tc>
        <w:tc>
          <w:tcPr>
            <w:tcW w:w="2127" w:type="dxa"/>
            <w:vAlign w:val="center"/>
          </w:tcPr>
          <w:p w:rsidR="000D7A81" w:rsidRPr="000B4094" w:rsidRDefault="000D7A81" w:rsidP="00A10D05">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Շարքերով</w:t>
            </w:r>
          </w:p>
        </w:tc>
        <w:tc>
          <w:tcPr>
            <w:tcW w:w="1701" w:type="dxa"/>
            <w:vAlign w:val="center"/>
          </w:tcPr>
          <w:p w:rsidR="000D7A81" w:rsidRPr="000D7A81" w:rsidRDefault="000D7A81" w:rsidP="00A10D05">
            <w:pPr>
              <w:pStyle w:val="ListParagraph"/>
              <w:ind w:left="0"/>
              <w:jc w:val="center"/>
              <w:rPr>
                <w:rFonts w:ascii="Sylfaen" w:hAnsi="Sylfaen" w:cs="GHEA Grapalat"/>
                <w:sz w:val="20"/>
                <w:szCs w:val="20"/>
                <w:lang w:val="en-US"/>
              </w:rPr>
            </w:pPr>
            <w:r>
              <w:rPr>
                <w:rFonts w:ascii="Sylfaen" w:hAnsi="Sylfaen" w:cs="GHEA Grapalat"/>
                <w:sz w:val="20"/>
                <w:szCs w:val="20"/>
                <w:lang w:val="hy-AM"/>
              </w:rPr>
              <w:t>Սեղան</w:t>
            </w:r>
            <w:r>
              <w:rPr>
                <w:rFonts w:ascii="Sylfaen" w:hAnsi="Sylfaen" w:cs="GHEA Grapalat"/>
                <w:sz w:val="20"/>
                <w:szCs w:val="20"/>
                <w:lang w:val="en-US"/>
              </w:rPr>
              <w:t xml:space="preserve"> </w:t>
            </w:r>
            <w:r>
              <w:rPr>
                <w:rFonts w:ascii="Sylfaen" w:hAnsi="Sylfaen" w:cs="GHEA Grapalat"/>
                <w:sz w:val="20"/>
                <w:szCs w:val="20"/>
                <w:lang w:val="hy-AM"/>
              </w:rPr>
              <w:t>1</w:t>
            </w:r>
            <w:r>
              <w:rPr>
                <w:rFonts w:ascii="Sylfaen" w:hAnsi="Sylfaen" w:cs="GHEA Grapalat"/>
                <w:sz w:val="20"/>
                <w:szCs w:val="20"/>
                <w:lang w:val="en-US"/>
              </w:rPr>
              <w:t>2</w:t>
            </w:r>
          </w:p>
          <w:p w:rsidR="000D7A81" w:rsidRPr="000D7A81" w:rsidRDefault="000D7A81" w:rsidP="00A10D05">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Աթոռ</w:t>
            </w:r>
            <w:r>
              <w:rPr>
                <w:rFonts w:ascii="Sylfaen" w:hAnsi="Sylfaen" w:cs="GHEA Grapalat"/>
                <w:sz w:val="20"/>
                <w:szCs w:val="20"/>
                <w:lang w:val="en-US"/>
              </w:rPr>
              <w:t xml:space="preserve"> </w:t>
            </w:r>
            <w:r w:rsidRPr="000B4094">
              <w:rPr>
                <w:rFonts w:ascii="Sylfaen" w:hAnsi="Sylfaen" w:cs="GHEA Grapalat"/>
                <w:sz w:val="20"/>
                <w:szCs w:val="20"/>
                <w:lang w:val="hy-AM"/>
              </w:rPr>
              <w:t>2</w:t>
            </w:r>
            <w:r>
              <w:rPr>
                <w:rFonts w:ascii="Sylfaen" w:hAnsi="Sylfaen" w:cs="GHEA Grapalat"/>
                <w:sz w:val="20"/>
                <w:szCs w:val="20"/>
                <w:lang w:val="en-US"/>
              </w:rPr>
              <w:t>4</w:t>
            </w:r>
          </w:p>
        </w:tc>
        <w:tc>
          <w:tcPr>
            <w:tcW w:w="2126" w:type="dxa"/>
            <w:vAlign w:val="center"/>
          </w:tcPr>
          <w:p w:rsidR="000D7A81" w:rsidRPr="000B4094" w:rsidRDefault="000D7A81" w:rsidP="00A10D05">
            <w:pPr>
              <w:pStyle w:val="ListParagraph"/>
              <w:rPr>
                <w:rFonts w:ascii="Sylfaen" w:hAnsi="Sylfaen" w:cs="GHEA Grapalat"/>
                <w:sz w:val="20"/>
                <w:szCs w:val="20"/>
                <w:lang w:val="hy-AM"/>
              </w:rPr>
            </w:pPr>
            <w:r w:rsidRPr="000B4094">
              <w:rPr>
                <w:rFonts w:ascii="Sylfaen" w:hAnsi="Sylfaen" w:cs="GHEA Grapalat"/>
                <w:sz w:val="20"/>
                <w:szCs w:val="20"/>
                <w:lang w:val="hy-AM"/>
              </w:rPr>
              <w:t>70սմ</w:t>
            </w:r>
          </w:p>
        </w:tc>
      </w:tr>
      <w:tr w:rsidR="000D7A81" w:rsidRPr="008C42FC" w:rsidTr="00A10D05">
        <w:tc>
          <w:tcPr>
            <w:tcW w:w="1701" w:type="dxa"/>
            <w:vAlign w:val="center"/>
          </w:tcPr>
          <w:p w:rsidR="000D7A81" w:rsidRPr="002B2A7F" w:rsidRDefault="000D7A81" w:rsidP="00A10D05">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Դասասենյակ N</w:t>
            </w:r>
            <w:r>
              <w:rPr>
                <w:rFonts w:ascii="Sylfaen" w:hAnsi="Sylfaen" w:cs="GHEA Grapalat"/>
                <w:sz w:val="20"/>
                <w:szCs w:val="20"/>
                <w:lang w:val="en-US"/>
              </w:rPr>
              <w:t>7</w:t>
            </w:r>
          </w:p>
        </w:tc>
        <w:tc>
          <w:tcPr>
            <w:tcW w:w="1701" w:type="dxa"/>
            <w:vAlign w:val="center"/>
          </w:tcPr>
          <w:p w:rsidR="000D7A81" w:rsidRPr="000B4094" w:rsidRDefault="000D7A81" w:rsidP="00A10D05">
            <w:pPr>
              <w:pStyle w:val="ListParagraph"/>
              <w:ind w:left="0"/>
              <w:jc w:val="center"/>
              <w:rPr>
                <w:rFonts w:ascii="Sylfaen" w:hAnsi="Sylfaen" w:cs="GHEA Grapalat"/>
                <w:sz w:val="20"/>
                <w:szCs w:val="20"/>
                <w:lang w:val="en-US"/>
              </w:rPr>
            </w:pPr>
            <w:r>
              <w:rPr>
                <w:rFonts w:ascii="Sylfaen" w:hAnsi="Sylfaen" w:cs="GHEA Grapalat"/>
                <w:sz w:val="20"/>
                <w:szCs w:val="20"/>
                <w:lang w:val="en-US"/>
              </w:rPr>
              <w:t>4</w:t>
            </w:r>
            <w:r>
              <w:rPr>
                <w:rFonts w:ascii="Sylfaen" w:hAnsi="Sylfaen" w:cs="GHEA Grapalat"/>
                <w:sz w:val="20"/>
                <w:szCs w:val="20"/>
                <w:lang w:val="hy-AM"/>
              </w:rPr>
              <w:t>7.</w:t>
            </w:r>
            <w:r>
              <w:rPr>
                <w:rFonts w:ascii="Sylfaen" w:hAnsi="Sylfaen" w:cs="GHEA Grapalat"/>
                <w:sz w:val="20"/>
                <w:szCs w:val="20"/>
                <w:lang w:val="en-US"/>
              </w:rPr>
              <w:t>8</w:t>
            </w:r>
            <w:r w:rsidRPr="000B4094">
              <w:rPr>
                <w:rFonts w:ascii="Sylfaen" w:hAnsi="Sylfaen" w:cs="GHEA Grapalat"/>
                <w:sz w:val="20"/>
                <w:szCs w:val="20"/>
                <w:lang w:val="en-US"/>
              </w:rPr>
              <w:t xml:space="preserve"> քմ</w:t>
            </w:r>
          </w:p>
        </w:tc>
        <w:tc>
          <w:tcPr>
            <w:tcW w:w="2127" w:type="dxa"/>
            <w:vAlign w:val="center"/>
          </w:tcPr>
          <w:p w:rsidR="000D7A81" w:rsidRPr="000B4094" w:rsidRDefault="000D7A81" w:rsidP="00A10D05">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Շարքերով</w:t>
            </w:r>
          </w:p>
        </w:tc>
        <w:tc>
          <w:tcPr>
            <w:tcW w:w="1701" w:type="dxa"/>
            <w:vAlign w:val="center"/>
          </w:tcPr>
          <w:p w:rsidR="000D7A81" w:rsidRPr="000D7A81" w:rsidRDefault="000D7A81" w:rsidP="00A10D05">
            <w:pPr>
              <w:pStyle w:val="ListParagraph"/>
              <w:ind w:left="0"/>
              <w:jc w:val="center"/>
              <w:rPr>
                <w:rFonts w:ascii="Sylfaen" w:hAnsi="Sylfaen" w:cs="GHEA Grapalat"/>
                <w:sz w:val="20"/>
                <w:szCs w:val="20"/>
                <w:lang w:val="en-US"/>
              </w:rPr>
            </w:pPr>
            <w:r>
              <w:rPr>
                <w:rFonts w:ascii="Sylfaen" w:hAnsi="Sylfaen" w:cs="GHEA Grapalat"/>
                <w:sz w:val="20"/>
                <w:szCs w:val="20"/>
                <w:lang w:val="hy-AM"/>
              </w:rPr>
              <w:t>Սեղան</w:t>
            </w:r>
            <w:r>
              <w:rPr>
                <w:rFonts w:ascii="Sylfaen" w:hAnsi="Sylfaen" w:cs="GHEA Grapalat"/>
                <w:sz w:val="20"/>
                <w:szCs w:val="20"/>
                <w:lang w:val="en-US"/>
              </w:rPr>
              <w:t xml:space="preserve"> </w:t>
            </w:r>
            <w:r>
              <w:rPr>
                <w:rFonts w:ascii="Sylfaen" w:hAnsi="Sylfaen" w:cs="GHEA Grapalat"/>
                <w:sz w:val="20"/>
                <w:szCs w:val="20"/>
                <w:lang w:val="hy-AM"/>
              </w:rPr>
              <w:t>1</w:t>
            </w:r>
            <w:r>
              <w:rPr>
                <w:rFonts w:ascii="Sylfaen" w:hAnsi="Sylfaen" w:cs="GHEA Grapalat"/>
                <w:sz w:val="20"/>
                <w:szCs w:val="20"/>
                <w:lang w:val="en-US"/>
              </w:rPr>
              <w:t>4</w:t>
            </w:r>
          </w:p>
          <w:p w:rsidR="000D7A81" w:rsidRPr="000D7A81" w:rsidRDefault="000D7A81" w:rsidP="00A10D05">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Աթոռ</w:t>
            </w:r>
            <w:r>
              <w:rPr>
                <w:rFonts w:ascii="Sylfaen" w:hAnsi="Sylfaen" w:cs="GHEA Grapalat"/>
                <w:sz w:val="20"/>
                <w:szCs w:val="20"/>
                <w:lang w:val="en-US"/>
              </w:rPr>
              <w:t xml:space="preserve"> </w:t>
            </w:r>
            <w:r w:rsidRPr="000B4094">
              <w:rPr>
                <w:rFonts w:ascii="Sylfaen" w:hAnsi="Sylfaen" w:cs="GHEA Grapalat"/>
                <w:sz w:val="20"/>
                <w:szCs w:val="20"/>
                <w:lang w:val="hy-AM"/>
              </w:rPr>
              <w:t>2</w:t>
            </w:r>
            <w:r>
              <w:rPr>
                <w:rFonts w:ascii="Sylfaen" w:hAnsi="Sylfaen" w:cs="GHEA Grapalat"/>
                <w:sz w:val="20"/>
                <w:szCs w:val="20"/>
                <w:lang w:val="en-US"/>
              </w:rPr>
              <w:t>8</w:t>
            </w:r>
          </w:p>
        </w:tc>
        <w:tc>
          <w:tcPr>
            <w:tcW w:w="2126" w:type="dxa"/>
            <w:vAlign w:val="center"/>
          </w:tcPr>
          <w:p w:rsidR="000D7A81" w:rsidRPr="000B4094" w:rsidRDefault="000D7A81" w:rsidP="00A10D05">
            <w:pPr>
              <w:pStyle w:val="ListParagraph"/>
              <w:rPr>
                <w:rFonts w:ascii="Sylfaen" w:hAnsi="Sylfaen" w:cs="GHEA Grapalat"/>
                <w:sz w:val="20"/>
                <w:szCs w:val="20"/>
                <w:lang w:val="hy-AM"/>
              </w:rPr>
            </w:pPr>
            <w:r w:rsidRPr="000B4094">
              <w:rPr>
                <w:rFonts w:ascii="Sylfaen" w:hAnsi="Sylfaen" w:cs="GHEA Grapalat"/>
                <w:sz w:val="20"/>
                <w:szCs w:val="20"/>
                <w:lang w:val="hy-AM"/>
              </w:rPr>
              <w:t>70սմ</w:t>
            </w:r>
          </w:p>
        </w:tc>
      </w:tr>
      <w:tr w:rsidR="000D7A81" w:rsidRPr="008C42FC" w:rsidTr="00A10D05">
        <w:tc>
          <w:tcPr>
            <w:tcW w:w="1701" w:type="dxa"/>
            <w:vAlign w:val="center"/>
          </w:tcPr>
          <w:p w:rsidR="000D7A81" w:rsidRPr="002B2A7F" w:rsidRDefault="000D7A81" w:rsidP="00A10D05">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Դասասենյակ N</w:t>
            </w:r>
            <w:r>
              <w:rPr>
                <w:rFonts w:ascii="Sylfaen" w:hAnsi="Sylfaen" w:cs="GHEA Grapalat"/>
                <w:sz w:val="20"/>
                <w:szCs w:val="20"/>
                <w:lang w:val="en-US"/>
              </w:rPr>
              <w:t>8</w:t>
            </w:r>
          </w:p>
        </w:tc>
        <w:tc>
          <w:tcPr>
            <w:tcW w:w="1701" w:type="dxa"/>
            <w:vAlign w:val="center"/>
          </w:tcPr>
          <w:p w:rsidR="000D7A81" w:rsidRPr="000B4094" w:rsidRDefault="000D7A81" w:rsidP="00A10D05">
            <w:pPr>
              <w:pStyle w:val="ListParagraph"/>
              <w:ind w:left="0"/>
              <w:jc w:val="center"/>
              <w:rPr>
                <w:rFonts w:ascii="Sylfaen" w:hAnsi="Sylfaen" w:cs="GHEA Grapalat"/>
                <w:sz w:val="20"/>
                <w:szCs w:val="20"/>
                <w:lang w:val="en-US"/>
              </w:rPr>
            </w:pPr>
            <w:r>
              <w:rPr>
                <w:rFonts w:ascii="Sylfaen" w:hAnsi="Sylfaen" w:cs="GHEA Grapalat"/>
                <w:sz w:val="20"/>
                <w:szCs w:val="20"/>
                <w:lang w:val="en-US"/>
              </w:rPr>
              <w:t>41.4</w:t>
            </w:r>
            <w:r w:rsidRPr="000B4094">
              <w:rPr>
                <w:rFonts w:ascii="Sylfaen" w:hAnsi="Sylfaen" w:cs="GHEA Grapalat"/>
                <w:sz w:val="20"/>
                <w:szCs w:val="20"/>
                <w:lang w:val="en-US"/>
              </w:rPr>
              <w:t xml:space="preserve"> քմ</w:t>
            </w:r>
          </w:p>
        </w:tc>
        <w:tc>
          <w:tcPr>
            <w:tcW w:w="2127" w:type="dxa"/>
            <w:vAlign w:val="center"/>
          </w:tcPr>
          <w:p w:rsidR="000D7A81" w:rsidRPr="000B4094" w:rsidRDefault="000D7A81" w:rsidP="00A10D05">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Շարքերով</w:t>
            </w:r>
          </w:p>
        </w:tc>
        <w:tc>
          <w:tcPr>
            <w:tcW w:w="1701" w:type="dxa"/>
            <w:vAlign w:val="center"/>
          </w:tcPr>
          <w:p w:rsidR="000D7A81" w:rsidRPr="000D7A81" w:rsidRDefault="000D7A81" w:rsidP="00A10D05">
            <w:pPr>
              <w:pStyle w:val="ListParagraph"/>
              <w:ind w:left="0"/>
              <w:jc w:val="center"/>
              <w:rPr>
                <w:rFonts w:ascii="Sylfaen" w:hAnsi="Sylfaen" w:cs="GHEA Grapalat"/>
                <w:sz w:val="20"/>
                <w:szCs w:val="20"/>
                <w:lang w:val="en-US"/>
              </w:rPr>
            </w:pPr>
            <w:r>
              <w:rPr>
                <w:rFonts w:ascii="Sylfaen" w:hAnsi="Sylfaen" w:cs="GHEA Grapalat"/>
                <w:sz w:val="20"/>
                <w:szCs w:val="20"/>
                <w:lang w:val="hy-AM"/>
              </w:rPr>
              <w:t>Սեղան</w:t>
            </w:r>
            <w:r>
              <w:rPr>
                <w:rFonts w:ascii="Sylfaen" w:hAnsi="Sylfaen" w:cs="GHEA Grapalat"/>
                <w:sz w:val="20"/>
                <w:szCs w:val="20"/>
                <w:lang w:val="en-US"/>
              </w:rPr>
              <w:t xml:space="preserve"> 20</w:t>
            </w:r>
          </w:p>
          <w:p w:rsidR="000D7A81" w:rsidRPr="000D7A81" w:rsidRDefault="000D7A81" w:rsidP="00A10D05">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Աթոռ</w:t>
            </w:r>
            <w:r>
              <w:rPr>
                <w:rFonts w:ascii="Sylfaen" w:hAnsi="Sylfaen" w:cs="GHEA Grapalat"/>
                <w:sz w:val="20"/>
                <w:szCs w:val="20"/>
                <w:lang w:val="en-US"/>
              </w:rPr>
              <w:t xml:space="preserve"> 40</w:t>
            </w:r>
          </w:p>
        </w:tc>
        <w:tc>
          <w:tcPr>
            <w:tcW w:w="2126" w:type="dxa"/>
            <w:vAlign w:val="center"/>
          </w:tcPr>
          <w:p w:rsidR="000D7A81" w:rsidRPr="000B4094" w:rsidRDefault="000D7A81" w:rsidP="00A10D05">
            <w:pPr>
              <w:pStyle w:val="ListParagraph"/>
              <w:rPr>
                <w:rFonts w:ascii="Sylfaen" w:hAnsi="Sylfaen" w:cs="GHEA Grapalat"/>
                <w:sz w:val="20"/>
                <w:szCs w:val="20"/>
                <w:lang w:val="hy-AM"/>
              </w:rPr>
            </w:pPr>
            <w:r w:rsidRPr="000B4094">
              <w:rPr>
                <w:rFonts w:ascii="Sylfaen" w:hAnsi="Sylfaen" w:cs="GHEA Grapalat"/>
                <w:sz w:val="20"/>
                <w:szCs w:val="20"/>
                <w:lang w:val="hy-AM"/>
              </w:rPr>
              <w:t>70սմ</w:t>
            </w:r>
          </w:p>
        </w:tc>
      </w:tr>
      <w:tr w:rsidR="000D7A81" w:rsidRPr="008C42FC" w:rsidTr="00A10D05">
        <w:tc>
          <w:tcPr>
            <w:tcW w:w="1701" w:type="dxa"/>
            <w:vAlign w:val="center"/>
          </w:tcPr>
          <w:p w:rsidR="000D7A81" w:rsidRPr="002B2A7F" w:rsidRDefault="000D7A81" w:rsidP="00A10D05">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Դասասենյակ N</w:t>
            </w:r>
            <w:r>
              <w:rPr>
                <w:rFonts w:ascii="Sylfaen" w:hAnsi="Sylfaen" w:cs="GHEA Grapalat"/>
                <w:sz w:val="20"/>
                <w:szCs w:val="20"/>
                <w:lang w:val="en-US"/>
              </w:rPr>
              <w:t>9</w:t>
            </w:r>
          </w:p>
        </w:tc>
        <w:tc>
          <w:tcPr>
            <w:tcW w:w="1701" w:type="dxa"/>
            <w:vAlign w:val="center"/>
          </w:tcPr>
          <w:p w:rsidR="000D7A81" w:rsidRPr="000B4094" w:rsidRDefault="00A24B41" w:rsidP="00A10D05">
            <w:pPr>
              <w:pStyle w:val="ListParagraph"/>
              <w:ind w:left="0"/>
              <w:jc w:val="center"/>
              <w:rPr>
                <w:rFonts w:ascii="Sylfaen" w:hAnsi="Sylfaen" w:cs="GHEA Grapalat"/>
                <w:sz w:val="20"/>
                <w:szCs w:val="20"/>
                <w:lang w:val="en-US"/>
              </w:rPr>
            </w:pPr>
            <w:r>
              <w:rPr>
                <w:rFonts w:ascii="Sylfaen" w:hAnsi="Sylfaen" w:cs="GHEA Grapalat"/>
                <w:sz w:val="20"/>
                <w:szCs w:val="20"/>
                <w:lang w:val="en-US"/>
              </w:rPr>
              <w:t>46.8</w:t>
            </w:r>
            <w:r w:rsidR="000D7A81" w:rsidRPr="000B4094">
              <w:rPr>
                <w:rFonts w:ascii="Sylfaen" w:hAnsi="Sylfaen" w:cs="GHEA Grapalat"/>
                <w:sz w:val="20"/>
                <w:szCs w:val="20"/>
                <w:lang w:val="en-US"/>
              </w:rPr>
              <w:t xml:space="preserve"> քմ</w:t>
            </w:r>
          </w:p>
        </w:tc>
        <w:tc>
          <w:tcPr>
            <w:tcW w:w="2127" w:type="dxa"/>
            <w:vAlign w:val="center"/>
          </w:tcPr>
          <w:p w:rsidR="000D7A81" w:rsidRPr="000B4094" w:rsidRDefault="000D7A81" w:rsidP="00A10D05">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Շարքերով</w:t>
            </w:r>
          </w:p>
        </w:tc>
        <w:tc>
          <w:tcPr>
            <w:tcW w:w="1701" w:type="dxa"/>
            <w:vAlign w:val="center"/>
          </w:tcPr>
          <w:p w:rsidR="000D7A81" w:rsidRPr="00A24B41" w:rsidRDefault="000D7A81" w:rsidP="00A10D05">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Սեղան 1</w:t>
            </w:r>
            <w:r w:rsidR="00A24B41">
              <w:rPr>
                <w:rFonts w:ascii="Sylfaen" w:hAnsi="Sylfaen" w:cs="GHEA Grapalat"/>
                <w:sz w:val="20"/>
                <w:szCs w:val="20"/>
                <w:lang w:val="en-US"/>
              </w:rPr>
              <w:t>5</w:t>
            </w:r>
          </w:p>
          <w:p w:rsidR="000D7A81" w:rsidRPr="00A24B41" w:rsidRDefault="000D7A81" w:rsidP="00A10D05">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Աթոռ</w:t>
            </w:r>
            <w:r w:rsidR="00A24B41">
              <w:rPr>
                <w:rFonts w:ascii="Sylfaen" w:hAnsi="Sylfaen" w:cs="GHEA Grapalat"/>
                <w:sz w:val="20"/>
                <w:szCs w:val="20"/>
                <w:lang w:val="en-US"/>
              </w:rPr>
              <w:t xml:space="preserve"> 30</w:t>
            </w:r>
          </w:p>
        </w:tc>
        <w:tc>
          <w:tcPr>
            <w:tcW w:w="2126" w:type="dxa"/>
            <w:vAlign w:val="center"/>
          </w:tcPr>
          <w:p w:rsidR="000D7A81" w:rsidRPr="000B4094" w:rsidRDefault="000D7A81" w:rsidP="00A10D05">
            <w:pPr>
              <w:pStyle w:val="ListParagraph"/>
              <w:rPr>
                <w:rFonts w:ascii="Sylfaen" w:hAnsi="Sylfaen" w:cs="GHEA Grapalat"/>
                <w:sz w:val="20"/>
                <w:szCs w:val="20"/>
                <w:lang w:val="hy-AM"/>
              </w:rPr>
            </w:pPr>
            <w:r w:rsidRPr="000B4094">
              <w:rPr>
                <w:rFonts w:ascii="Sylfaen" w:hAnsi="Sylfaen" w:cs="GHEA Grapalat"/>
                <w:sz w:val="20"/>
                <w:szCs w:val="20"/>
                <w:lang w:val="hy-AM"/>
              </w:rPr>
              <w:t>70սմ</w:t>
            </w:r>
          </w:p>
        </w:tc>
      </w:tr>
      <w:tr w:rsidR="000D7A81" w:rsidRPr="008C42FC" w:rsidTr="00A10D05">
        <w:tc>
          <w:tcPr>
            <w:tcW w:w="1701" w:type="dxa"/>
            <w:vAlign w:val="center"/>
          </w:tcPr>
          <w:p w:rsidR="000D7A81" w:rsidRPr="002B2A7F" w:rsidRDefault="000D7A81" w:rsidP="00A10D05">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Դասասենյակ N</w:t>
            </w:r>
            <w:r>
              <w:rPr>
                <w:rFonts w:ascii="Sylfaen" w:hAnsi="Sylfaen" w:cs="GHEA Grapalat"/>
                <w:sz w:val="20"/>
                <w:szCs w:val="20"/>
                <w:lang w:val="en-US"/>
              </w:rPr>
              <w:t>10</w:t>
            </w:r>
          </w:p>
        </w:tc>
        <w:tc>
          <w:tcPr>
            <w:tcW w:w="1701" w:type="dxa"/>
            <w:vAlign w:val="center"/>
          </w:tcPr>
          <w:p w:rsidR="000D7A81" w:rsidRPr="000B4094" w:rsidRDefault="00A24B41" w:rsidP="00A10D05">
            <w:pPr>
              <w:pStyle w:val="ListParagraph"/>
              <w:ind w:left="0"/>
              <w:jc w:val="center"/>
              <w:rPr>
                <w:rFonts w:ascii="Sylfaen" w:hAnsi="Sylfaen" w:cs="GHEA Grapalat"/>
                <w:sz w:val="20"/>
                <w:szCs w:val="20"/>
                <w:lang w:val="en-US"/>
              </w:rPr>
            </w:pPr>
            <w:r>
              <w:rPr>
                <w:rFonts w:ascii="Sylfaen" w:hAnsi="Sylfaen" w:cs="GHEA Grapalat"/>
                <w:sz w:val="20"/>
                <w:szCs w:val="20"/>
                <w:lang w:val="en-US"/>
              </w:rPr>
              <w:t>46.8</w:t>
            </w:r>
            <w:r w:rsidR="000D7A81" w:rsidRPr="000B4094">
              <w:rPr>
                <w:rFonts w:ascii="Sylfaen" w:hAnsi="Sylfaen" w:cs="GHEA Grapalat"/>
                <w:sz w:val="20"/>
                <w:szCs w:val="20"/>
                <w:lang w:val="en-US"/>
              </w:rPr>
              <w:t xml:space="preserve"> քմ</w:t>
            </w:r>
          </w:p>
        </w:tc>
        <w:tc>
          <w:tcPr>
            <w:tcW w:w="2127" w:type="dxa"/>
            <w:vAlign w:val="center"/>
          </w:tcPr>
          <w:p w:rsidR="000D7A81" w:rsidRPr="000B4094" w:rsidRDefault="000D7A81" w:rsidP="00A10D05">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Շարքերով</w:t>
            </w:r>
          </w:p>
        </w:tc>
        <w:tc>
          <w:tcPr>
            <w:tcW w:w="1701" w:type="dxa"/>
            <w:vAlign w:val="center"/>
          </w:tcPr>
          <w:p w:rsidR="000D7A81" w:rsidRPr="00A24B41" w:rsidRDefault="000D7A81" w:rsidP="00A10D05">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Սեղան</w:t>
            </w:r>
            <w:r w:rsidR="00A24B41">
              <w:rPr>
                <w:rFonts w:ascii="Sylfaen" w:hAnsi="Sylfaen" w:cs="GHEA Grapalat"/>
                <w:sz w:val="20"/>
                <w:szCs w:val="20"/>
                <w:lang w:val="en-US"/>
              </w:rPr>
              <w:t xml:space="preserve"> </w:t>
            </w:r>
            <w:r w:rsidRPr="000B4094">
              <w:rPr>
                <w:rFonts w:ascii="Sylfaen" w:hAnsi="Sylfaen" w:cs="GHEA Grapalat"/>
                <w:sz w:val="20"/>
                <w:szCs w:val="20"/>
                <w:lang w:val="hy-AM"/>
              </w:rPr>
              <w:t>1</w:t>
            </w:r>
            <w:r w:rsidR="00A24B41">
              <w:rPr>
                <w:rFonts w:ascii="Sylfaen" w:hAnsi="Sylfaen" w:cs="GHEA Grapalat"/>
                <w:sz w:val="20"/>
                <w:szCs w:val="20"/>
                <w:lang w:val="en-US"/>
              </w:rPr>
              <w:t>0</w:t>
            </w:r>
          </w:p>
          <w:p w:rsidR="000D7A81" w:rsidRPr="00A24B41" w:rsidRDefault="000D7A81" w:rsidP="00A10D05">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Աթոռ</w:t>
            </w:r>
            <w:r w:rsidR="00A24B41">
              <w:rPr>
                <w:rFonts w:ascii="Sylfaen" w:hAnsi="Sylfaen" w:cs="GHEA Grapalat"/>
                <w:sz w:val="20"/>
                <w:szCs w:val="20"/>
                <w:lang w:val="en-US"/>
              </w:rPr>
              <w:t xml:space="preserve"> </w:t>
            </w:r>
            <w:r w:rsidRPr="000B4094">
              <w:rPr>
                <w:rFonts w:ascii="Sylfaen" w:hAnsi="Sylfaen" w:cs="GHEA Grapalat"/>
                <w:sz w:val="20"/>
                <w:szCs w:val="20"/>
                <w:lang w:val="hy-AM"/>
              </w:rPr>
              <w:t>2</w:t>
            </w:r>
            <w:r w:rsidR="00A24B41">
              <w:rPr>
                <w:rFonts w:ascii="Sylfaen" w:hAnsi="Sylfaen" w:cs="GHEA Grapalat"/>
                <w:sz w:val="20"/>
                <w:szCs w:val="20"/>
                <w:lang w:val="en-US"/>
              </w:rPr>
              <w:t>0</w:t>
            </w:r>
          </w:p>
        </w:tc>
        <w:tc>
          <w:tcPr>
            <w:tcW w:w="2126" w:type="dxa"/>
            <w:vAlign w:val="center"/>
          </w:tcPr>
          <w:p w:rsidR="000D7A81" w:rsidRPr="000B4094" w:rsidRDefault="000D7A81" w:rsidP="00A10D05">
            <w:pPr>
              <w:pStyle w:val="ListParagraph"/>
              <w:rPr>
                <w:rFonts w:ascii="Sylfaen" w:hAnsi="Sylfaen" w:cs="GHEA Grapalat"/>
                <w:sz w:val="20"/>
                <w:szCs w:val="20"/>
                <w:lang w:val="hy-AM"/>
              </w:rPr>
            </w:pPr>
            <w:r w:rsidRPr="000B4094">
              <w:rPr>
                <w:rFonts w:ascii="Sylfaen" w:hAnsi="Sylfaen" w:cs="GHEA Grapalat"/>
                <w:sz w:val="20"/>
                <w:szCs w:val="20"/>
                <w:lang w:val="hy-AM"/>
              </w:rPr>
              <w:t>70սմ</w:t>
            </w:r>
          </w:p>
        </w:tc>
      </w:tr>
      <w:tr w:rsidR="000D7A81" w:rsidRPr="008C42FC" w:rsidTr="00A10D05">
        <w:tc>
          <w:tcPr>
            <w:tcW w:w="1701" w:type="dxa"/>
            <w:vAlign w:val="center"/>
          </w:tcPr>
          <w:p w:rsidR="000D7A81" w:rsidRPr="000B4094" w:rsidRDefault="000D7A81" w:rsidP="00A10D05">
            <w:pPr>
              <w:pStyle w:val="ListParagraph"/>
              <w:ind w:left="0"/>
              <w:jc w:val="center"/>
              <w:rPr>
                <w:rFonts w:ascii="Sylfaen" w:hAnsi="Sylfaen" w:cs="GHEA Grapalat"/>
                <w:sz w:val="20"/>
                <w:szCs w:val="20"/>
                <w:lang w:val="hy-AM"/>
              </w:rPr>
            </w:pPr>
            <w:r>
              <w:rPr>
                <w:rFonts w:ascii="Sylfaen" w:hAnsi="Sylfaen" w:cs="GHEA Grapalat"/>
                <w:sz w:val="20"/>
                <w:szCs w:val="20"/>
                <w:lang w:val="hy-AM"/>
              </w:rPr>
              <w:t>Դասասենյակ N</w:t>
            </w:r>
            <w:r>
              <w:rPr>
                <w:rFonts w:ascii="Sylfaen" w:hAnsi="Sylfaen" w:cs="GHEA Grapalat"/>
                <w:sz w:val="20"/>
                <w:szCs w:val="20"/>
                <w:lang w:val="en-US"/>
              </w:rPr>
              <w:t>1</w:t>
            </w:r>
            <w:r w:rsidRPr="000B4094">
              <w:rPr>
                <w:rFonts w:ascii="Sylfaen" w:hAnsi="Sylfaen" w:cs="GHEA Grapalat"/>
                <w:sz w:val="20"/>
                <w:szCs w:val="20"/>
                <w:lang w:val="hy-AM"/>
              </w:rPr>
              <w:t>1</w:t>
            </w:r>
          </w:p>
        </w:tc>
        <w:tc>
          <w:tcPr>
            <w:tcW w:w="1701" w:type="dxa"/>
            <w:vAlign w:val="center"/>
          </w:tcPr>
          <w:p w:rsidR="000D7A81" w:rsidRPr="000B4094" w:rsidRDefault="00A24B41" w:rsidP="00A10D05">
            <w:pPr>
              <w:pStyle w:val="ListParagraph"/>
              <w:ind w:left="0"/>
              <w:jc w:val="center"/>
              <w:rPr>
                <w:rFonts w:ascii="Sylfaen" w:hAnsi="Sylfaen" w:cs="GHEA Grapalat"/>
                <w:sz w:val="20"/>
                <w:szCs w:val="20"/>
                <w:lang w:val="en-US"/>
              </w:rPr>
            </w:pPr>
            <w:r>
              <w:rPr>
                <w:rFonts w:ascii="Sylfaen" w:hAnsi="Sylfaen" w:cs="GHEA Grapalat"/>
                <w:sz w:val="20"/>
                <w:szCs w:val="20"/>
                <w:lang w:val="en-US"/>
              </w:rPr>
              <w:t>47.2</w:t>
            </w:r>
            <w:r w:rsidR="000D7A81" w:rsidRPr="000B4094">
              <w:rPr>
                <w:rFonts w:ascii="Sylfaen" w:hAnsi="Sylfaen" w:cs="GHEA Grapalat"/>
                <w:sz w:val="20"/>
                <w:szCs w:val="20"/>
                <w:lang w:val="en-US"/>
              </w:rPr>
              <w:t xml:space="preserve"> քմ</w:t>
            </w:r>
          </w:p>
        </w:tc>
        <w:tc>
          <w:tcPr>
            <w:tcW w:w="2127" w:type="dxa"/>
            <w:vAlign w:val="center"/>
          </w:tcPr>
          <w:p w:rsidR="000D7A81" w:rsidRPr="000B4094" w:rsidRDefault="000D7A81" w:rsidP="00A10D05">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Շարքերով</w:t>
            </w:r>
          </w:p>
        </w:tc>
        <w:tc>
          <w:tcPr>
            <w:tcW w:w="1701" w:type="dxa"/>
            <w:vAlign w:val="center"/>
          </w:tcPr>
          <w:p w:rsidR="00A10D05" w:rsidRDefault="00A24B41" w:rsidP="00A10D05">
            <w:pPr>
              <w:pStyle w:val="ListParagraph"/>
              <w:ind w:left="0"/>
              <w:jc w:val="center"/>
              <w:rPr>
                <w:rFonts w:ascii="Sylfaen" w:hAnsi="Sylfaen" w:cs="GHEA Grapalat"/>
                <w:sz w:val="20"/>
                <w:szCs w:val="20"/>
                <w:lang w:val="en-US"/>
              </w:rPr>
            </w:pPr>
            <w:r>
              <w:rPr>
                <w:rFonts w:ascii="Sylfaen" w:hAnsi="Sylfaen" w:cs="GHEA Grapalat"/>
                <w:sz w:val="20"/>
                <w:szCs w:val="20"/>
                <w:lang w:val="hy-AM"/>
              </w:rPr>
              <w:t>Սեղան1</w:t>
            </w:r>
            <w:r>
              <w:rPr>
                <w:rFonts w:ascii="Sylfaen" w:hAnsi="Sylfaen" w:cs="GHEA Grapalat"/>
                <w:sz w:val="20"/>
                <w:szCs w:val="20"/>
                <w:lang w:val="en-US"/>
              </w:rPr>
              <w:t>5</w:t>
            </w:r>
          </w:p>
          <w:p w:rsidR="000D7A81" w:rsidRPr="00A24B41" w:rsidRDefault="000D7A81" w:rsidP="00A10D05">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Աթոռ</w:t>
            </w:r>
            <w:r w:rsidR="00A24B41">
              <w:rPr>
                <w:rFonts w:ascii="Sylfaen" w:hAnsi="Sylfaen" w:cs="GHEA Grapalat"/>
                <w:sz w:val="20"/>
                <w:szCs w:val="20"/>
                <w:lang w:val="en-US"/>
              </w:rPr>
              <w:t xml:space="preserve"> 30</w:t>
            </w:r>
          </w:p>
        </w:tc>
        <w:tc>
          <w:tcPr>
            <w:tcW w:w="2126" w:type="dxa"/>
            <w:vAlign w:val="center"/>
          </w:tcPr>
          <w:p w:rsidR="000D7A81" w:rsidRPr="000B4094" w:rsidRDefault="000D7A81" w:rsidP="00A10D05">
            <w:pPr>
              <w:pStyle w:val="ListParagraph"/>
              <w:rPr>
                <w:rFonts w:ascii="Sylfaen" w:hAnsi="Sylfaen" w:cs="GHEA Grapalat"/>
                <w:sz w:val="20"/>
                <w:szCs w:val="20"/>
                <w:lang w:val="hy-AM"/>
              </w:rPr>
            </w:pPr>
            <w:r w:rsidRPr="000B4094">
              <w:rPr>
                <w:rFonts w:ascii="Sylfaen" w:hAnsi="Sylfaen" w:cs="GHEA Grapalat"/>
                <w:sz w:val="20"/>
                <w:szCs w:val="20"/>
                <w:lang w:val="hy-AM"/>
              </w:rPr>
              <w:t>70սմ</w:t>
            </w:r>
          </w:p>
        </w:tc>
      </w:tr>
    </w:tbl>
    <w:p w:rsidR="001A3428" w:rsidRPr="001B7B57" w:rsidRDefault="001A3428" w:rsidP="007D2252">
      <w:pPr>
        <w:pStyle w:val="ListParagraph"/>
        <w:ind w:left="0" w:firstLine="90"/>
        <w:jc w:val="both"/>
        <w:rPr>
          <w:rFonts w:ascii="Sylfaen" w:hAnsi="Sylfaen" w:cs="GHEA Grapalat"/>
          <w:i/>
          <w:iCs/>
          <w:lang w:val="hy-AM"/>
        </w:rPr>
      </w:pPr>
      <w:r w:rsidRPr="001B7B57">
        <w:rPr>
          <w:rFonts w:ascii="Sylfaen" w:hAnsi="Sylfaen" w:cs="GHEA Grapalat"/>
          <w:i/>
          <w:iCs/>
          <w:lang w:val="hy-AM"/>
        </w:rPr>
        <w:lastRenderedPageBreak/>
        <w:t xml:space="preserve">Կարելի է կցել դասասենյակների գծագրերը և նշել սեղան-նստարանների միջև հեռավորությունները գծագրի մեջ: </w:t>
      </w:r>
    </w:p>
    <w:p w:rsidR="001A3428" w:rsidRPr="001B7B57" w:rsidRDefault="001A3428" w:rsidP="007B63A3">
      <w:pPr>
        <w:pStyle w:val="ListParagraph"/>
        <w:ind w:left="90" w:hanging="90"/>
        <w:jc w:val="both"/>
        <w:rPr>
          <w:rFonts w:ascii="Sylfaen" w:hAnsi="Sylfaen" w:cs="GHEA Grapalat"/>
          <w:lang w:val="hy-AM"/>
        </w:rPr>
      </w:pPr>
      <w:r w:rsidRPr="001B7B57">
        <w:rPr>
          <w:rFonts w:ascii="Sylfaen" w:hAnsi="Sylfaen" w:cs="GHEA Grapalat"/>
          <w:lang w:val="hy-AM"/>
        </w:rPr>
        <w:t xml:space="preserve"> </w:t>
      </w:r>
      <w:r w:rsidRPr="001B7B57">
        <w:rPr>
          <w:rFonts w:ascii="Sylfaen" w:hAnsi="Sylfaen" w:cs="GHEA Grapalat"/>
          <w:lang w:val="hy-AM"/>
        </w:rPr>
        <w:tab/>
      </w:r>
      <w:r w:rsidRPr="001B7B57">
        <w:rPr>
          <w:rFonts w:ascii="Sylfaen" w:hAnsi="Sylfaen" w:cs="GHEA Grapalat"/>
          <w:lang w:val="hy-AM"/>
        </w:rPr>
        <w:tab/>
      </w:r>
      <w:r w:rsidRPr="001B7B57">
        <w:rPr>
          <w:rFonts w:ascii="Sylfaen" w:hAnsi="Sylfaen" w:cs="GHEA Grapalat"/>
          <w:i/>
          <w:iCs/>
          <w:lang w:val="hy-AM"/>
        </w:rPr>
        <w:t>Պարզաբանել սեղան-նստարանների դասավորության նախընտրելի ձևի պատճառները: Կատարել եզրահանգումներ և առաջարկներ դասասենյակների կահավորման առավել նպաստավոր ձևերի վերաբերյալ՝ ուսուցման գործընթացի արդյունավետությունը բարձրացնելու և դասապրոցեսի ընթացքում ինտերակտիվ մեթոդներ կիրառումը խթանելու նպատակով (անհրաժեշտության դեպքում ավելացնել լրացուցիչ տողեր):</w:t>
      </w:r>
    </w:p>
    <w:p w:rsidR="009E584C" w:rsidRPr="009E584C" w:rsidRDefault="001A3428" w:rsidP="007D2252">
      <w:pPr>
        <w:pStyle w:val="ListParagraph"/>
        <w:ind w:left="90" w:hanging="90"/>
        <w:jc w:val="both"/>
        <w:rPr>
          <w:rFonts w:ascii="Sylfaen" w:hAnsi="Sylfaen" w:cs="GHEA Grapalat"/>
          <w:b/>
          <w:bCs/>
          <w:i/>
          <w:iCs/>
          <w:lang w:val="en-US"/>
        </w:rPr>
      </w:pPr>
      <w:r w:rsidRPr="001B7B57">
        <w:rPr>
          <w:rFonts w:ascii="Sylfaen" w:hAnsi="Sylfaen" w:cs="GHEA Grapalat"/>
          <w:b/>
          <w:bCs/>
          <w:i/>
          <w:iCs/>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584C" w:rsidRPr="009E584C" w:rsidRDefault="001A3428" w:rsidP="00A10D05">
      <w:pPr>
        <w:pStyle w:val="ListParagraph"/>
        <w:ind w:left="0"/>
        <w:jc w:val="both"/>
        <w:rPr>
          <w:rFonts w:ascii="Sylfaen" w:hAnsi="Sylfaen" w:cs="GHEA Grapalat"/>
          <w:b/>
          <w:bCs/>
          <w:i/>
          <w:iCs/>
          <w:lang w:val="en-US"/>
        </w:rPr>
      </w:pPr>
      <w:r w:rsidRPr="001B7B57">
        <w:rPr>
          <w:rFonts w:ascii="Sylfaen" w:hAnsi="Sylfaen" w:cs="GHEA Grapalat"/>
          <w:b/>
          <w:bCs/>
          <w:i/>
          <w:iCs/>
          <w:lang w:val="hy-AM"/>
        </w:rPr>
        <w:t>Աղյուսակ 9.  Տվյալներ յուրաքանչյուր դասասենյակներում մեկ սովորողին ընկնող մակերեսի վերաբերյալ</w:t>
      </w:r>
    </w:p>
    <w:p w:rsidR="001A3428" w:rsidRDefault="001A3428" w:rsidP="00F62383">
      <w:pPr>
        <w:pStyle w:val="ListParagraph"/>
        <w:ind w:left="90" w:hanging="90"/>
        <w:jc w:val="both"/>
        <w:rPr>
          <w:rFonts w:ascii="Sylfaen" w:hAnsi="Sylfaen" w:cs="GHEA Grapalat"/>
          <w:sz w:val="20"/>
          <w:szCs w:val="20"/>
          <w:lang w:val="en-US"/>
        </w:rPr>
      </w:pPr>
      <w:r w:rsidRPr="001B7B57">
        <w:rPr>
          <w:rFonts w:ascii="Sylfaen" w:hAnsi="Sylfaen" w:cs="GHEA Grapalat"/>
          <w:sz w:val="20"/>
          <w:szCs w:val="20"/>
          <w:lang w:val="hy-AM"/>
        </w:rPr>
        <w:t>Դիտարկման ամսաթիվ  ________________</w:t>
      </w:r>
    </w:p>
    <w:tbl>
      <w:tblPr>
        <w:tblW w:w="87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984"/>
        <w:gridCol w:w="2410"/>
        <w:gridCol w:w="2410"/>
      </w:tblGrid>
      <w:tr w:rsidR="00A10D05" w:rsidRPr="00DE02AE" w:rsidTr="00A10D05">
        <w:tc>
          <w:tcPr>
            <w:tcW w:w="1985" w:type="dxa"/>
            <w:tcBorders>
              <w:top w:val="single" w:sz="4" w:space="0" w:color="auto"/>
              <w:left w:val="single" w:sz="4" w:space="0" w:color="auto"/>
              <w:bottom w:val="single" w:sz="4" w:space="0" w:color="auto"/>
              <w:right w:val="single" w:sz="4" w:space="0" w:color="auto"/>
            </w:tcBorders>
          </w:tcPr>
          <w:p w:rsidR="00A10D05" w:rsidRPr="00A10D05" w:rsidRDefault="00A10D05" w:rsidP="005A3C10">
            <w:pPr>
              <w:pStyle w:val="ListParagraph"/>
              <w:ind w:left="0"/>
              <w:jc w:val="both"/>
              <w:rPr>
                <w:rFonts w:ascii="Sylfaen" w:hAnsi="Sylfaen" w:cs="GHEA Grapalat"/>
                <w:sz w:val="20"/>
                <w:szCs w:val="20"/>
                <w:lang w:val="hy-AM"/>
              </w:rPr>
            </w:pPr>
            <w:r w:rsidRPr="00A10D05">
              <w:rPr>
                <w:rFonts w:ascii="Sylfaen" w:hAnsi="Sylfaen" w:cs="GHEA Grapalat"/>
                <w:sz w:val="20"/>
                <w:szCs w:val="20"/>
                <w:lang w:val="hy-AM"/>
              </w:rPr>
              <w:t>Դասասենյակի համարը</w:t>
            </w:r>
          </w:p>
        </w:tc>
        <w:tc>
          <w:tcPr>
            <w:tcW w:w="1984" w:type="dxa"/>
            <w:tcBorders>
              <w:top w:val="single" w:sz="4" w:space="0" w:color="auto"/>
              <w:left w:val="single" w:sz="4" w:space="0" w:color="auto"/>
              <w:bottom w:val="single" w:sz="4" w:space="0" w:color="auto"/>
              <w:right w:val="single" w:sz="4" w:space="0" w:color="auto"/>
            </w:tcBorders>
          </w:tcPr>
          <w:p w:rsidR="00A10D05" w:rsidRPr="00A10D05" w:rsidRDefault="00A10D05" w:rsidP="005A3C10">
            <w:pPr>
              <w:pStyle w:val="ListParagraph"/>
              <w:ind w:left="0"/>
              <w:jc w:val="both"/>
              <w:rPr>
                <w:rFonts w:ascii="Sylfaen" w:hAnsi="Sylfaen" w:cs="GHEA Grapalat"/>
                <w:sz w:val="20"/>
                <w:szCs w:val="20"/>
                <w:lang w:val="hy-AM"/>
              </w:rPr>
            </w:pPr>
            <w:r w:rsidRPr="00A10D05">
              <w:rPr>
                <w:rFonts w:ascii="Sylfaen" w:hAnsi="Sylfaen" w:cs="GHEA Grapalat"/>
                <w:sz w:val="20"/>
                <w:szCs w:val="20"/>
                <w:lang w:val="hy-AM"/>
              </w:rPr>
              <w:t>Դասասենյակի մակերեսը (քմ)</w:t>
            </w:r>
          </w:p>
        </w:tc>
        <w:tc>
          <w:tcPr>
            <w:tcW w:w="2410" w:type="dxa"/>
            <w:tcBorders>
              <w:top w:val="single" w:sz="4" w:space="0" w:color="auto"/>
              <w:left w:val="single" w:sz="4" w:space="0" w:color="auto"/>
              <w:bottom w:val="single" w:sz="4" w:space="0" w:color="auto"/>
              <w:right w:val="single" w:sz="4" w:space="0" w:color="auto"/>
            </w:tcBorders>
          </w:tcPr>
          <w:p w:rsidR="00A10D05" w:rsidRPr="00A10D05" w:rsidRDefault="00A10D05" w:rsidP="005A3C10">
            <w:pPr>
              <w:pStyle w:val="ListParagraph"/>
              <w:ind w:left="0"/>
              <w:rPr>
                <w:rFonts w:ascii="Sylfaen" w:hAnsi="Sylfaen" w:cs="GHEA Grapalat"/>
                <w:sz w:val="20"/>
                <w:szCs w:val="20"/>
                <w:lang w:val="hy-AM"/>
              </w:rPr>
            </w:pPr>
            <w:r w:rsidRPr="00A10D05">
              <w:rPr>
                <w:rFonts w:ascii="Sylfaen" w:hAnsi="Sylfaen" w:cs="GHEA Grapalat"/>
                <w:sz w:val="20"/>
                <w:szCs w:val="20"/>
                <w:lang w:val="hy-AM"/>
              </w:rPr>
              <w:t>Մեկ սովորողին ընկնող մակերեսը (քմ)</w:t>
            </w:r>
          </w:p>
        </w:tc>
        <w:tc>
          <w:tcPr>
            <w:tcW w:w="2410" w:type="dxa"/>
            <w:tcBorders>
              <w:top w:val="single" w:sz="4" w:space="0" w:color="auto"/>
              <w:left w:val="single" w:sz="4" w:space="0" w:color="auto"/>
              <w:bottom w:val="single" w:sz="4" w:space="0" w:color="auto"/>
              <w:right w:val="single" w:sz="4" w:space="0" w:color="auto"/>
            </w:tcBorders>
          </w:tcPr>
          <w:p w:rsidR="00A10D05" w:rsidRPr="00A10D05" w:rsidRDefault="00A10D05" w:rsidP="005A3C10">
            <w:pPr>
              <w:pStyle w:val="ListParagraph"/>
              <w:ind w:left="0"/>
              <w:rPr>
                <w:rFonts w:ascii="Sylfaen" w:hAnsi="Sylfaen" w:cs="GHEA Grapalat"/>
                <w:sz w:val="20"/>
                <w:szCs w:val="20"/>
                <w:lang w:val="hy-AM"/>
              </w:rPr>
            </w:pPr>
            <w:r w:rsidRPr="00A10D05">
              <w:rPr>
                <w:rFonts w:ascii="Sylfaen" w:hAnsi="Sylfaen" w:cs="GHEA Grapalat"/>
                <w:sz w:val="20"/>
                <w:szCs w:val="20"/>
                <w:lang w:val="hy-AM"/>
              </w:rPr>
              <w:t>Նորմերից պակաս կամ ավել մակերեսը</w:t>
            </w:r>
          </w:p>
          <w:p w:rsidR="00A10D05" w:rsidRPr="00A10D05" w:rsidRDefault="00A10D05" w:rsidP="00A10D05">
            <w:pPr>
              <w:pStyle w:val="ListParagraph"/>
              <w:ind w:left="0"/>
              <w:rPr>
                <w:rFonts w:ascii="Sylfaen" w:hAnsi="Sylfaen" w:cs="GHEA Grapalat"/>
                <w:sz w:val="20"/>
                <w:szCs w:val="20"/>
                <w:lang w:val="hy-AM"/>
              </w:rPr>
            </w:pPr>
            <w:r w:rsidRPr="00A10D05">
              <w:rPr>
                <w:rFonts w:ascii="Sylfaen" w:hAnsi="Sylfaen" w:cs="GHEA Grapalat"/>
                <w:sz w:val="20"/>
                <w:szCs w:val="20"/>
                <w:lang w:val="hy-AM"/>
              </w:rPr>
              <w:t>(քմ)</w:t>
            </w:r>
          </w:p>
        </w:tc>
      </w:tr>
      <w:tr w:rsidR="00A10D05" w:rsidRPr="00DE02AE" w:rsidTr="009E584C">
        <w:tc>
          <w:tcPr>
            <w:tcW w:w="1985" w:type="dxa"/>
            <w:tcBorders>
              <w:top w:val="single" w:sz="4" w:space="0" w:color="auto"/>
              <w:left w:val="single" w:sz="4" w:space="0" w:color="auto"/>
              <w:bottom w:val="single" w:sz="4" w:space="0" w:color="auto"/>
              <w:right w:val="single" w:sz="4" w:space="0" w:color="auto"/>
            </w:tcBorders>
          </w:tcPr>
          <w:p w:rsidR="00A10D05" w:rsidRPr="00A10D05" w:rsidRDefault="00A10D05" w:rsidP="005A3C10">
            <w:pPr>
              <w:pStyle w:val="ListParagraph"/>
              <w:ind w:left="0"/>
              <w:jc w:val="both"/>
              <w:rPr>
                <w:rFonts w:ascii="Sylfaen" w:hAnsi="Sylfaen" w:cs="GHEA Grapalat"/>
                <w:sz w:val="20"/>
                <w:szCs w:val="20"/>
                <w:lang w:val="hy-AM"/>
              </w:rPr>
            </w:pPr>
            <w:r w:rsidRPr="00A10D05">
              <w:rPr>
                <w:rFonts w:ascii="Sylfaen" w:hAnsi="Sylfaen" w:cs="GHEA Grapalat"/>
                <w:sz w:val="20"/>
                <w:szCs w:val="20"/>
                <w:lang w:val="hy-AM"/>
              </w:rPr>
              <w:t>Դասասենյակ N1</w:t>
            </w:r>
          </w:p>
        </w:tc>
        <w:tc>
          <w:tcPr>
            <w:tcW w:w="1984" w:type="dxa"/>
            <w:tcBorders>
              <w:top w:val="single" w:sz="4" w:space="0" w:color="auto"/>
              <w:left w:val="single" w:sz="4" w:space="0" w:color="auto"/>
              <w:bottom w:val="single" w:sz="4" w:space="0" w:color="auto"/>
              <w:right w:val="single" w:sz="4" w:space="0" w:color="auto"/>
            </w:tcBorders>
            <w:vAlign w:val="center"/>
          </w:tcPr>
          <w:p w:rsidR="00A10D05" w:rsidRPr="00A10D05" w:rsidRDefault="00A10D05" w:rsidP="009E584C">
            <w:pPr>
              <w:pStyle w:val="ListParagraph"/>
              <w:ind w:left="0"/>
              <w:jc w:val="center"/>
              <w:rPr>
                <w:rFonts w:ascii="Sylfaen" w:hAnsi="Sylfaen" w:cs="GHEA Grapalat"/>
                <w:sz w:val="20"/>
                <w:szCs w:val="20"/>
                <w:lang w:val="en-US"/>
              </w:rPr>
            </w:pPr>
            <w:r>
              <w:rPr>
                <w:rFonts w:ascii="Sylfaen" w:hAnsi="Sylfaen" w:cs="GHEA Grapalat"/>
                <w:sz w:val="20"/>
                <w:szCs w:val="20"/>
                <w:lang w:val="en-US"/>
              </w:rPr>
              <w:t>46.8</w:t>
            </w:r>
          </w:p>
        </w:tc>
        <w:tc>
          <w:tcPr>
            <w:tcW w:w="2410" w:type="dxa"/>
            <w:tcBorders>
              <w:top w:val="single" w:sz="4" w:space="0" w:color="auto"/>
              <w:left w:val="single" w:sz="4" w:space="0" w:color="auto"/>
              <w:bottom w:val="single" w:sz="4" w:space="0" w:color="auto"/>
              <w:right w:val="single" w:sz="4" w:space="0" w:color="auto"/>
            </w:tcBorders>
            <w:vAlign w:val="center"/>
          </w:tcPr>
          <w:p w:rsidR="00A10D05" w:rsidRPr="00A10D05" w:rsidRDefault="00A10D05" w:rsidP="009E584C">
            <w:pPr>
              <w:pStyle w:val="ListParagraph"/>
              <w:ind w:left="0"/>
              <w:jc w:val="center"/>
              <w:rPr>
                <w:rFonts w:ascii="Sylfaen" w:hAnsi="Sylfaen" w:cs="GHEA Grapalat"/>
                <w:sz w:val="20"/>
                <w:szCs w:val="20"/>
                <w:lang w:val="en-US"/>
              </w:rPr>
            </w:pPr>
            <w:r>
              <w:rPr>
                <w:rFonts w:ascii="Sylfaen" w:hAnsi="Sylfaen" w:cs="GHEA Grapalat"/>
                <w:sz w:val="20"/>
                <w:szCs w:val="20"/>
                <w:lang w:val="en-US"/>
              </w:rPr>
              <w:t>2.03</w:t>
            </w:r>
          </w:p>
        </w:tc>
        <w:tc>
          <w:tcPr>
            <w:tcW w:w="2410" w:type="dxa"/>
            <w:tcBorders>
              <w:top w:val="single" w:sz="4" w:space="0" w:color="auto"/>
              <w:left w:val="single" w:sz="4" w:space="0" w:color="auto"/>
              <w:bottom w:val="single" w:sz="4" w:space="0" w:color="auto"/>
              <w:right w:val="single" w:sz="4" w:space="0" w:color="auto"/>
            </w:tcBorders>
          </w:tcPr>
          <w:p w:rsidR="00A10D05" w:rsidRPr="00A10D05" w:rsidRDefault="00A10D05" w:rsidP="00A10D05">
            <w:pPr>
              <w:pStyle w:val="ListParagraph"/>
              <w:ind w:left="0"/>
              <w:rPr>
                <w:rFonts w:ascii="Sylfaen" w:hAnsi="Sylfaen" w:cs="GHEA Grapalat"/>
                <w:sz w:val="20"/>
                <w:szCs w:val="20"/>
                <w:lang w:val="hy-AM"/>
              </w:rPr>
            </w:pPr>
          </w:p>
        </w:tc>
      </w:tr>
      <w:tr w:rsidR="00A10D05" w:rsidRPr="00DE02AE" w:rsidTr="009E584C">
        <w:tc>
          <w:tcPr>
            <w:tcW w:w="1985" w:type="dxa"/>
            <w:tcBorders>
              <w:top w:val="single" w:sz="4" w:space="0" w:color="auto"/>
              <w:left w:val="single" w:sz="4" w:space="0" w:color="auto"/>
              <w:bottom w:val="single" w:sz="4" w:space="0" w:color="auto"/>
              <w:right w:val="single" w:sz="4" w:space="0" w:color="auto"/>
            </w:tcBorders>
          </w:tcPr>
          <w:p w:rsidR="00A10D05" w:rsidRPr="000B4094" w:rsidRDefault="00A10D05" w:rsidP="00A10D05">
            <w:pPr>
              <w:pStyle w:val="ListParagraph"/>
              <w:ind w:left="0"/>
              <w:jc w:val="both"/>
              <w:rPr>
                <w:rFonts w:ascii="Sylfaen" w:hAnsi="Sylfaen" w:cs="GHEA Grapalat"/>
                <w:sz w:val="20"/>
                <w:szCs w:val="20"/>
                <w:lang w:val="hy-AM"/>
              </w:rPr>
            </w:pPr>
            <w:r>
              <w:rPr>
                <w:rFonts w:ascii="Sylfaen" w:hAnsi="Sylfaen" w:cs="GHEA Grapalat"/>
                <w:sz w:val="20"/>
                <w:szCs w:val="20"/>
                <w:lang w:val="hy-AM"/>
              </w:rPr>
              <w:t>Դասասենյակ N</w:t>
            </w:r>
            <w:r w:rsidRPr="000B4094">
              <w:rPr>
                <w:rFonts w:ascii="Sylfaen" w:hAnsi="Sylfaen" w:cs="GHEA Grapalat"/>
                <w:sz w:val="20"/>
                <w:szCs w:val="20"/>
                <w:lang w:val="hy-AM"/>
              </w:rPr>
              <w:t>2</w:t>
            </w:r>
          </w:p>
        </w:tc>
        <w:tc>
          <w:tcPr>
            <w:tcW w:w="1984" w:type="dxa"/>
            <w:tcBorders>
              <w:top w:val="single" w:sz="4" w:space="0" w:color="auto"/>
              <w:left w:val="single" w:sz="4" w:space="0" w:color="auto"/>
              <w:bottom w:val="single" w:sz="4" w:space="0" w:color="auto"/>
              <w:right w:val="single" w:sz="4" w:space="0" w:color="auto"/>
            </w:tcBorders>
            <w:vAlign w:val="center"/>
          </w:tcPr>
          <w:p w:rsidR="00A10D05" w:rsidRPr="00A10D05" w:rsidRDefault="00A10D05" w:rsidP="009E584C">
            <w:pPr>
              <w:pStyle w:val="ListParagraph"/>
              <w:ind w:left="0"/>
              <w:jc w:val="center"/>
              <w:rPr>
                <w:rFonts w:ascii="Sylfaen" w:hAnsi="Sylfaen" w:cs="GHEA Grapalat"/>
                <w:sz w:val="20"/>
                <w:szCs w:val="20"/>
                <w:lang w:val="en-US"/>
              </w:rPr>
            </w:pPr>
            <w:r>
              <w:rPr>
                <w:rFonts w:ascii="Sylfaen" w:hAnsi="Sylfaen" w:cs="GHEA Grapalat"/>
                <w:sz w:val="20"/>
                <w:szCs w:val="20"/>
                <w:lang w:val="en-US"/>
              </w:rPr>
              <w:t>41.1</w:t>
            </w:r>
          </w:p>
        </w:tc>
        <w:tc>
          <w:tcPr>
            <w:tcW w:w="2410" w:type="dxa"/>
            <w:tcBorders>
              <w:top w:val="single" w:sz="4" w:space="0" w:color="auto"/>
              <w:left w:val="single" w:sz="4" w:space="0" w:color="auto"/>
              <w:bottom w:val="single" w:sz="4" w:space="0" w:color="auto"/>
              <w:right w:val="single" w:sz="4" w:space="0" w:color="auto"/>
            </w:tcBorders>
            <w:vAlign w:val="center"/>
          </w:tcPr>
          <w:p w:rsidR="00A10D05" w:rsidRPr="00A10D05" w:rsidRDefault="00A10D05" w:rsidP="009E584C">
            <w:pPr>
              <w:pStyle w:val="ListParagraph"/>
              <w:ind w:left="0"/>
              <w:jc w:val="center"/>
              <w:rPr>
                <w:rFonts w:ascii="Sylfaen" w:hAnsi="Sylfaen" w:cs="GHEA Grapalat"/>
                <w:sz w:val="20"/>
                <w:szCs w:val="20"/>
                <w:lang w:val="en-US"/>
              </w:rPr>
            </w:pPr>
            <w:r w:rsidRPr="00A10D05">
              <w:rPr>
                <w:rFonts w:ascii="Sylfaen" w:hAnsi="Sylfaen" w:cs="GHEA Grapalat"/>
                <w:sz w:val="20"/>
                <w:szCs w:val="20"/>
                <w:lang w:val="hy-AM"/>
              </w:rPr>
              <w:t>1.</w:t>
            </w:r>
            <w:r>
              <w:rPr>
                <w:rFonts w:ascii="Sylfaen" w:hAnsi="Sylfaen" w:cs="GHEA Grapalat"/>
                <w:sz w:val="20"/>
                <w:szCs w:val="20"/>
                <w:lang w:val="en-US"/>
              </w:rPr>
              <w:t>9</w:t>
            </w:r>
          </w:p>
        </w:tc>
        <w:tc>
          <w:tcPr>
            <w:tcW w:w="2410" w:type="dxa"/>
            <w:tcBorders>
              <w:top w:val="single" w:sz="4" w:space="0" w:color="auto"/>
              <w:left w:val="single" w:sz="4" w:space="0" w:color="auto"/>
              <w:bottom w:val="single" w:sz="4" w:space="0" w:color="auto"/>
              <w:right w:val="single" w:sz="4" w:space="0" w:color="auto"/>
            </w:tcBorders>
          </w:tcPr>
          <w:p w:rsidR="00A10D05" w:rsidRPr="00A10D05" w:rsidRDefault="00A10D05" w:rsidP="00A10D05">
            <w:pPr>
              <w:pStyle w:val="ListParagraph"/>
              <w:ind w:left="0"/>
              <w:rPr>
                <w:rFonts w:ascii="Sylfaen" w:hAnsi="Sylfaen" w:cs="GHEA Grapalat"/>
                <w:sz w:val="20"/>
                <w:szCs w:val="20"/>
                <w:lang w:val="hy-AM"/>
              </w:rPr>
            </w:pPr>
          </w:p>
        </w:tc>
      </w:tr>
      <w:tr w:rsidR="00A10D05" w:rsidRPr="00DE02AE" w:rsidTr="009E584C">
        <w:tc>
          <w:tcPr>
            <w:tcW w:w="1985" w:type="dxa"/>
            <w:tcBorders>
              <w:top w:val="single" w:sz="4" w:space="0" w:color="auto"/>
              <w:left w:val="single" w:sz="4" w:space="0" w:color="auto"/>
              <w:bottom w:val="single" w:sz="4" w:space="0" w:color="auto"/>
              <w:right w:val="single" w:sz="4" w:space="0" w:color="auto"/>
            </w:tcBorders>
          </w:tcPr>
          <w:p w:rsidR="00A10D05" w:rsidRPr="000B4094" w:rsidRDefault="00A10D05" w:rsidP="00A10D05">
            <w:pPr>
              <w:pStyle w:val="ListParagraph"/>
              <w:ind w:left="0"/>
              <w:jc w:val="both"/>
              <w:rPr>
                <w:rFonts w:ascii="Sylfaen" w:hAnsi="Sylfaen" w:cs="GHEA Grapalat"/>
                <w:sz w:val="20"/>
                <w:szCs w:val="20"/>
                <w:lang w:val="hy-AM"/>
              </w:rPr>
            </w:pPr>
            <w:r>
              <w:rPr>
                <w:rFonts w:ascii="Sylfaen" w:hAnsi="Sylfaen" w:cs="GHEA Grapalat"/>
                <w:sz w:val="20"/>
                <w:szCs w:val="20"/>
                <w:lang w:val="hy-AM"/>
              </w:rPr>
              <w:t xml:space="preserve">Դասասենյակ N </w:t>
            </w:r>
            <w:r w:rsidRPr="000B4094">
              <w:rPr>
                <w:rFonts w:ascii="Sylfaen" w:hAnsi="Sylfaen" w:cs="GHEA Grapalat"/>
                <w:sz w:val="20"/>
                <w:szCs w:val="20"/>
                <w:lang w:val="hy-AM"/>
              </w:rPr>
              <w:t>3</w:t>
            </w:r>
          </w:p>
        </w:tc>
        <w:tc>
          <w:tcPr>
            <w:tcW w:w="1984" w:type="dxa"/>
            <w:tcBorders>
              <w:top w:val="single" w:sz="4" w:space="0" w:color="auto"/>
              <w:left w:val="single" w:sz="4" w:space="0" w:color="auto"/>
              <w:bottom w:val="single" w:sz="4" w:space="0" w:color="auto"/>
              <w:right w:val="single" w:sz="4" w:space="0" w:color="auto"/>
            </w:tcBorders>
            <w:vAlign w:val="center"/>
          </w:tcPr>
          <w:p w:rsidR="00A10D05" w:rsidRPr="00A10D05" w:rsidRDefault="00A10D05" w:rsidP="009E584C">
            <w:pPr>
              <w:pStyle w:val="ListParagraph"/>
              <w:ind w:left="0"/>
              <w:jc w:val="center"/>
              <w:rPr>
                <w:rFonts w:ascii="Sylfaen" w:hAnsi="Sylfaen" w:cs="GHEA Grapalat"/>
                <w:sz w:val="20"/>
                <w:szCs w:val="20"/>
                <w:lang w:val="en-US"/>
              </w:rPr>
            </w:pPr>
            <w:r>
              <w:rPr>
                <w:rFonts w:ascii="Sylfaen" w:hAnsi="Sylfaen" w:cs="GHEA Grapalat"/>
                <w:sz w:val="20"/>
                <w:szCs w:val="20"/>
                <w:lang w:val="en-US"/>
              </w:rPr>
              <w:t>46.8</w:t>
            </w:r>
          </w:p>
        </w:tc>
        <w:tc>
          <w:tcPr>
            <w:tcW w:w="2410" w:type="dxa"/>
            <w:tcBorders>
              <w:top w:val="single" w:sz="4" w:space="0" w:color="auto"/>
              <w:left w:val="single" w:sz="4" w:space="0" w:color="auto"/>
              <w:bottom w:val="single" w:sz="4" w:space="0" w:color="auto"/>
              <w:right w:val="single" w:sz="4" w:space="0" w:color="auto"/>
            </w:tcBorders>
            <w:vAlign w:val="center"/>
          </w:tcPr>
          <w:p w:rsidR="00A10D05" w:rsidRPr="00A10D05" w:rsidRDefault="00A10D05" w:rsidP="009E584C">
            <w:pPr>
              <w:pStyle w:val="ListParagraph"/>
              <w:ind w:left="0"/>
              <w:jc w:val="center"/>
              <w:rPr>
                <w:rFonts w:ascii="Sylfaen" w:hAnsi="Sylfaen" w:cs="GHEA Grapalat"/>
                <w:sz w:val="20"/>
                <w:szCs w:val="20"/>
                <w:lang w:val="en-US"/>
              </w:rPr>
            </w:pPr>
            <w:r w:rsidRPr="00A10D05">
              <w:rPr>
                <w:rFonts w:ascii="Sylfaen" w:hAnsi="Sylfaen" w:cs="GHEA Grapalat"/>
                <w:sz w:val="20"/>
                <w:szCs w:val="20"/>
                <w:lang w:val="hy-AM"/>
              </w:rPr>
              <w:t>2.</w:t>
            </w:r>
            <w:r>
              <w:rPr>
                <w:rFonts w:ascii="Sylfaen" w:hAnsi="Sylfaen" w:cs="GHEA Grapalat"/>
                <w:sz w:val="20"/>
                <w:szCs w:val="20"/>
                <w:lang w:val="en-US"/>
              </w:rPr>
              <w:t>34</w:t>
            </w:r>
          </w:p>
        </w:tc>
        <w:tc>
          <w:tcPr>
            <w:tcW w:w="2410" w:type="dxa"/>
            <w:tcBorders>
              <w:top w:val="single" w:sz="4" w:space="0" w:color="auto"/>
              <w:left w:val="single" w:sz="4" w:space="0" w:color="auto"/>
              <w:bottom w:val="single" w:sz="4" w:space="0" w:color="auto"/>
              <w:right w:val="single" w:sz="4" w:space="0" w:color="auto"/>
            </w:tcBorders>
          </w:tcPr>
          <w:p w:rsidR="00A10D05" w:rsidRPr="00A10D05" w:rsidRDefault="00A10D05" w:rsidP="00A10D05">
            <w:pPr>
              <w:pStyle w:val="ListParagraph"/>
              <w:ind w:left="0"/>
              <w:rPr>
                <w:rFonts w:ascii="Sylfaen" w:hAnsi="Sylfaen" w:cs="GHEA Grapalat"/>
                <w:sz w:val="20"/>
                <w:szCs w:val="20"/>
                <w:lang w:val="hy-AM"/>
              </w:rPr>
            </w:pPr>
          </w:p>
        </w:tc>
      </w:tr>
      <w:tr w:rsidR="00A10D05" w:rsidRPr="00DE02AE" w:rsidTr="009E584C">
        <w:tc>
          <w:tcPr>
            <w:tcW w:w="1985" w:type="dxa"/>
            <w:tcBorders>
              <w:top w:val="single" w:sz="4" w:space="0" w:color="auto"/>
              <w:left w:val="single" w:sz="4" w:space="0" w:color="auto"/>
              <w:bottom w:val="single" w:sz="4" w:space="0" w:color="auto"/>
              <w:right w:val="single" w:sz="4" w:space="0" w:color="auto"/>
            </w:tcBorders>
          </w:tcPr>
          <w:p w:rsidR="00A10D05" w:rsidRPr="000B4094" w:rsidRDefault="00A10D05" w:rsidP="00A10D05">
            <w:pPr>
              <w:pStyle w:val="ListParagraph"/>
              <w:ind w:left="0"/>
              <w:jc w:val="both"/>
              <w:rPr>
                <w:rFonts w:ascii="Sylfaen" w:hAnsi="Sylfaen" w:cs="GHEA Grapalat"/>
                <w:sz w:val="20"/>
                <w:szCs w:val="20"/>
                <w:lang w:val="hy-AM"/>
              </w:rPr>
            </w:pPr>
            <w:r>
              <w:rPr>
                <w:rFonts w:ascii="Sylfaen" w:hAnsi="Sylfaen" w:cs="GHEA Grapalat"/>
                <w:sz w:val="20"/>
                <w:szCs w:val="20"/>
                <w:lang w:val="hy-AM"/>
              </w:rPr>
              <w:t>Դասասենյակ N</w:t>
            </w:r>
            <w:r w:rsidRPr="000B4094">
              <w:rPr>
                <w:rFonts w:ascii="Sylfaen" w:hAnsi="Sylfaen" w:cs="GHEA Grapalat"/>
                <w:sz w:val="20"/>
                <w:szCs w:val="20"/>
                <w:lang w:val="hy-AM"/>
              </w:rPr>
              <w:t>4</w:t>
            </w:r>
          </w:p>
        </w:tc>
        <w:tc>
          <w:tcPr>
            <w:tcW w:w="1984" w:type="dxa"/>
            <w:tcBorders>
              <w:top w:val="single" w:sz="4" w:space="0" w:color="auto"/>
              <w:left w:val="single" w:sz="4" w:space="0" w:color="auto"/>
              <w:bottom w:val="single" w:sz="4" w:space="0" w:color="auto"/>
              <w:right w:val="single" w:sz="4" w:space="0" w:color="auto"/>
            </w:tcBorders>
            <w:vAlign w:val="center"/>
          </w:tcPr>
          <w:p w:rsidR="00A10D05" w:rsidRPr="00A10D05" w:rsidRDefault="00A10D05" w:rsidP="009E584C">
            <w:pPr>
              <w:pStyle w:val="ListParagraph"/>
              <w:ind w:left="0"/>
              <w:jc w:val="center"/>
              <w:rPr>
                <w:rFonts w:ascii="Sylfaen" w:hAnsi="Sylfaen" w:cs="GHEA Grapalat"/>
                <w:sz w:val="20"/>
                <w:szCs w:val="20"/>
                <w:lang w:val="en-US"/>
              </w:rPr>
            </w:pPr>
            <w:r>
              <w:rPr>
                <w:rFonts w:ascii="Sylfaen" w:hAnsi="Sylfaen" w:cs="GHEA Grapalat"/>
                <w:sz w:val="20"/>
                <w:szCs w:val="20"/>
                <w:lang w:val="en-US"/>
              </w:rPr>
              <w:t>46.8</w:t>
            </w:r>
          </w:p>
        </w:tc>
        <w:tc>
          <w:tcPr>
            <w:tcW w:w="2410" w:type="dxa"/>
            <w:tcBorders>
              <w:top w:val="single" w:sz="4" w:space="0" w:color="auto"/>
              <w:left w:val="single" w:sz="4" w:space="0" w:color="auto"/>
              <w:bottom w:val="single" w:sz="4" w:space="0" w:color="auto"/>
              <w:right w:val="single" w:sz="4" w:space="0" w:color="auto"/>
            </w:tcBorders>
            <w:vAlign w:val="center"/>
          </w:tcPr>
          <w:p w:rsidR="00A10D05" w:rsidRPr="00A10D05" w:rsidRDefault="00A10D05" w:rsidP="009E584C">
            <w:pPr>
              <w:pStyle w:val="ListParagraph"/>
              <w:ind w:left="0"/>
              <w:jc w:val="center"/>
              <w:rPr>
                <w:rFonts w:ascii="Sylfaen" w:hAnsi="Sylfaen" w:cs="GHEA Grapalat"/>
                <w:sz w:val="20"/>
                <w:szCs w:val="20"/>
                <w:lang w:val="en-US"/>
              </w:rPr>
            </w:pPr>
            <w:r>
              <w:rPr>
                <w:rFonts w:ascii="Sylfaen" w:hAnsi="Sylfaen" w:cs="GHEA Grapalat"/>
                <w:sz w:val="20"/>
                <w:szCs w:val="20"/>
                <w:lang w:val="en-US"/>
              </w:rPr>
              <w:t>2.12</w:t>
            </w:r>
          </w:p>
        </w:tc>
        <w:tc>
          <w:tcPr>
            <w:tcW w:w="2410" w:type="dxa"/>
            <w:tcBorders>
              <w:top w:val="single" w:sz="4" w:space="0" w:color="auto"/>
              <w:left w:val="single" w:sz="4" w:space="0" w:color="auto"/>
              <w:bottom w:val="single" w:sz="4" w:space="0" w:color="auto"/>
              <w:right w:val="single" w:sz="4" w:space="0" w:color="auto"/>
            </w:tcBorders>
          </w:tcPr>
          <w:p w:rsidR="00A10D05" w:rsidRPr="00A10D05" w:rsidRDefault="00A10D05" w:rsidP="00A10D05">
            <w:pPr>
              <w:pStyle w:val="ListParagraph"/>
              <w:ind w:left="0"/>
              <w:rPr>
                <w:rFonts w:ascii="Sylfaen" w:hAnsi="Sylfaen" w:cs="GHEA Grapalat"/>
                <w:sz w:val="20"/>
                <w:szCs w:val="20"/>
                <w:lang w:val="hy-AM"/>
              </w:rPr>
            </w:pPr>
          </w:p>
        </w:tc>
      </w:tr>
      <w:tr w:rsidR="00A10D05" w:rsidRPr="00DE02AE" w:rsidTr="009E584C">
        <w:tc>
          <w:tcPr>
            <w:tcW w:w="1985" w:type="dxa"/>
            <w:tcBorders>
              <w:top w:val="single" w:sz="4" w:space="0" w:color="auto"/>
              <w:left w:val="single" w:sz="4" w:space="0" w:color="auto"/>
              <w:bottom w:val="single" w:sz="4" w:space="0" w:color="auto"/>
              <w:right w:val="single" w:sz="4" w:space="0" w:color="auto"/>
            </w:tcBorders>
          </w:tcPr>
          <w:p w:rsidR="00A10D05" w:rsidRPr="00A10D05" w:rsidRDefault="00A10D05" w:rsidP="00A10D05">
            <w:pPr>
              <w:pStyle w:val="ListParagraph"/>
              <w:ind w:left="0"/>
              <w:jc w:val="both"/>
              <w:rPr>
                <w:rFonts w:ascii="Sylfaen" w:hAnsi="Sylfaen" w:cs="GHEA Grapalat"/>
                <w:sz w:val="20"/>
                <w:szCs w:val="20"/>
                <w:lang w:val="hy-AM"/>
              </w:rPr>
            </w:pPr>
            <w:r w:rsidRPr="000B4094">
              <w:rPr>
                <w:rFonts w:ascii="Sylfaen" w:hAnsi="Sylfaen" w:cs="GHEA Grapalat"/>
                <w:sz w:val="20"/>
                <w:szCs w:val="20"/>
                <w:lang w:val="hy-AM"/>
              </w:rPr>
              <w:t>Դասասենյակ N</w:t>
            </w:r>
            <w:r w:rsidRPr="00A10D05">
              <w:rPr>
                <w:rFonts w:ascii="Sylfaen" w:hAnsi="Sylfaen" w:cs="GHEA Grapalat"/>
                <w:sz w:val="20"/>
                <w:szCs w:val="20"/>
                <w:lang w:val="hy-AM"/>
              </w:rPr>
              <w:t>5</w:t>
            </w:r>
          </w:p>
        </w:tc>
        <w:tc>
          <w:tcPr>
            <w:tcW w:w="1984" w:type="dxa"/>
            <w:tcBorders>
              <w:top w:val="single" w:sz="4" w:space="0" w:color="auto"/>
              <w:left w:val="single" w:sz="4" w:space="0" w:color="auto"/>
              <w:bottom w:val="single" w:sz="4" w:space="0" w:color="auto"/>
              <w:right w:val="single" w:sz="4" w:space="0" w:color="auto"/>
            </w:tcBorders>
            <w:vAlign w:val="center"/>
          </w:tcPr>
          <w:p w:rsidR="00A10D05" w:rsidRPr="00A10D05" w:rsidRDefault="00A10D05" w:rsidP="009E584C">
            <w:pPr>
              <w:pStyle w:val="ListParagraph"/>
              <w:ind w:left="0"/>
              <w:jc w:val="center"/>
              <w:rPr>
                <w:rFonts w:ascii="Sylfaen" w:hAnsi="Sylfaen" w:cs="GHEA Grapalat"/>
                <w:sz w:val="20"/>
                <w:szCs w:val="20"/>
                <w:lang w:val="en-US"/>
              </w:rPr>
            </w:pPr>
            <w:r>
              <w:rPr>
                <w:rFonts w:ascii="Sylfaen" w:hAnsi="Sylfaen" w:cs="GHEA Grapalat"/>
                <w:sz w:val="20"/>
                <w:szCs w:val="20"/>
                <w:lang w:val="en-US"/>
              </w:rPr>
              <w:t>46.8</w:t>
            </w:r>
          </w:p>
        </w:tc>
        <w:tc>
          <w:tcPr>
            <w:tcW w:w="2410" w:type="dxa"/>
            <w:tcBorders>
              <w:top w:val="single" w:sz="4" w:space="0" w:color="auto"/>
              <w:left w:val="single" w:sz="4" w:space="0" w:color="auto"/>
              <w:bottom w:val="single" w:sz="4" w:space="0" w:color="auto"/>
              <w:right w:val="single" w:sz="4" w:space="0" w:color="auto"/>
            </w:tcBorders>
            <w:vAlign w:val="center"/>
          </w:tcPr>
          <w:p w:rsidR="00A10D05" w:rsidRPr="00A10D05" w:rsidRDefault="00A10D05" w:rsidP="009E584C">
            <w:pPr>
              <w:pStyle w:val="ListParagraph"/>
              <w:ind w:left="0"/>
              <w:jc w:val="center"/>
              <w:rPr>
                <w:rFonts w:ascii="Sylfaen" w:hAnsi="Sylfaen" w:cs="GHEA Grapalat"/>
                <w:sz w:val="20"/>
                <w:szCs w:val="20"/>
                <w:lang w:val="en-US"/>
              </w:rPr>
            </w:pPr>
            <w:r>
              <w:rPr>
                <w:rFonts w:ascii="Sylfaen" w:hAnsi="Sylfaen" w:cs="GHEA Grapalat"/>
                <w:sz w:val="20"/>
                <w:szCs w:val="20"/>
                <w:lang w:val="en-US"/>
              </w:rPr>
              <w:t>2.2</w:t>
            </w:r>
          </w:p>
        </w:tc>
        <w:tc>
          <w:tcPr>
            <w:tcW w:w="2410" w:type="dxa"/>
            <w:tcBorders>
              <w:top w:val="single" w:sz="4" w:space="0" w:color="auto"/>
              <w:left w:val="single" w:sz="4" w:space="0" w:color="auto"/>
              <w:bottom w:val="single" w:sz="4" w:space="0" w:color="auto"/>
              <w:right w:val="single" w:sz="4" w:space="0" w:color="auto"/>
            </w:tcBorders>
          </w:tcPr>
          <w:p w:rsidR="00A10D05" w:rsidRPr="00A10D05" w:rsidRDefault="00A10D05" w:rsidP="00A10D05">
            <w:pPr>
              <w:pStyle w:val="ListParagraph"/>
              <w:ind w:left="0"/>
              <w:rPr>
                <w:rFonts w:ascii="Sylfaen" w:hAnsi="Sylfaen" w:cs="GHEA Grapalat"/>
                <w:sz w:val="20"/>
                <w:szCs w:val="20"/>
                <w:lang w:val="hy-AM"/>
              </w:rPr>
            </w:pPr>
          </w:p>
        </w:tc>
      </w:tr>
      <w:tr w:rsidR="00A10D05" w:rsidRPr="00DE02AE" w:rsidTr="009E584C">
        <w:tc>
          <w:tcPr>
            <w:tcW w:w="1985" w:type="dxa"/>
            <w:tcBorders>
              <w:top w:val="single" w:sz="4" w:space="0" w:color="auto"/>
              <w:left w:val="single" w:sz="4" w:space="0" w:color="auto"/>
              <w:bottom w:val="single" w:sz="4" w:space="0" w:color="auto"/>
              <w:right w:val="single" w:sz="4" w:space="0" w:color="auto"/>
            </w:tcBorders>
          </w:tcPr>
          <w:p w:rsidR="00A10D05" w:rsidRPr="00A10D05" w:rsidRDefault="00A10D05" w:rsidP="00A10D05">
            <w:pPr>
              <w:pStyle w:val="ListParagraph"/>
              <w:ind w:left="0"/>
              <w:jc w:val="both"/>
              <w:rPr>
                <w:rFonts w:ascii="Sylfaen" w:hAnsi="Sylfaen" w:cs="GHEA Grapalat"/>
                <w:sz w:val="20"/>
                <w:szCs w:val="20"/>
                <w:lang w:val="hy-AM"/>
              </w:rPr>
            </w:pPr>
            <w:r w:rsidRPr="000B4094">
              <w:rPr>
                <w:rFonts w:ascii="Sylfaen" w:hAnsi="Sylfaen" w:cs="GHEA Grapalat"/>
                <w:sz w:val="20"/>
                <w:szCs w:val="20"/>
                <w:lang w:val="hy-AM"/>
              </w:rPr>
              <w:t>Դասասենյակ N</w:t>
            </w:r>
            <w:r w:rsidRPr="00A10D05">
              <w:rPr>
                <w:rFonts w:ascii="Sylfaen" w:hAnsi="Sylfaen" w:cs="GHEA Grapalat"/>
                <w:sz w:val="20"/>
                <w:szCs w:val="20"/>
                <w:lang w:val="hy-AM"/>
              </w:rPr>
              <w:t>6</w:t>
            </w:r>
          </w:p>
        </w:tc>
        <w:tc>
          <w:tcPr>
            <w:tcW w:w="1984" w:type="dxa"/>
            <w:tcBorders>
              <w:top w:val="single" w:sz="4" w:space="0" w:color="auto"/>
              <w:left w:val="single" w:sz="4" w:space="0" w:color="auto"/>
              <w:bottom w:val="single" w:sz="4" w:space="0" w:color="auto"/>
              <w:right w:val="single" w:sz="4" w:space="0" w:color="auto"/>
            </w:tcBorders>
            <w:vAlign w:val="center"/>
          </w:tcPr>
          <w:p w:rsidR="00A10D05" w:rsidRPr="00A10D05" w:rsidRDefault="00A10D05" w:rsidP="009E584C">
            <w:pPr>
              <w:pStyle w:val="ListParagraph"/>
              <w:ind w:left="0"/>
              <w:jc w:val="center"/>
              <w:rPr>
                <w:rFonts w:ascii="Sylfaen" w:hAnsi="Sylfaen" w:cs="GHEA Grapalat"/>
                <w:sz w:val="20"/>
                <w:szCs w:val="20"/>
                <w:lang w:val="en-US"/>
              </w:rPr>
            </w:pPr>
            <w:r>
              <w:rPr>
                <w:rFonts w:ascii="Sylfaen" w:hAnsi="Sylfaen" w:cs="GHEA Grapalat"/>
                <w:sz w:val="20"/>
                <w:szCs w:val="20"/>
                <w:lang w:val="en-US"/>
              </w:rPr>
              <w:t>41.1</w:t>
            </w:r>
          </w:p>
        </w:tc>
        <w:tc>
          <w:tcPr>
            <w:tcW w:w="2410" w:type="dxa"/>
            <w:tcBorders>
              <w:top w:val="single" w:sz="4" w:space="0" w:color="auto"/>
              <w:left w:val="single" w:sz="4" w:space="0" w:color="auto"/>
              <w:bottom w:val="single" w:sz="4" w:space="0" w:color="auto"/>
              <w:right w:val="single" w:sz="4" w:space="0" w:color="auto"/>
            </w:tcBorders>
            <w:vAlign w:val="center"/>
          </w:tcPr>
          <w:p w:rsidR="00A10D05" w:rsidRPr="00A10D05" w:rsidRDefault="00A10D05" w:rsidP="009E584C">
            <w:pPr>
              <w:pStyle w:val="ListParagraph"/>
              <w:ind w:left="0"/>
              <w:jc w:val="center"/>
              <w:rPr>
                <w:rFonts w:ascii="Sylfaen" w:hAnsi="Sylfaen" w:cs="GHEA Grapalat"/>
                <w:sz w:val="20"/>
                <w:szCs w:val="20"/>
                <w:lang w:val="en-US"/>
              </w:rPr>
            </w:pPr>
            <w:r w:rsidRPr="00A10D05">
              <w:rPr>
                <w:rFonts w:ascii="Sylfaen" w:hAnsi="Sylfaen" w:cs="GHEA Grapalat"/>
                <w:sz w:val="20"/>
                <w:szCs w:val="20"/>
                <w:lang w:val="hy-AM"/>
              </w:rPr>
              <w:t>1.</w:t>
            </w:r>
            <w:r>
              <w:rPr>
                <w:rFonts w:ascii="Sylfaen" w:hAnsi="Sylfaen" w:cs="GHEA Grapalat"/>
                <w:sz w:val="20"/>
                <w:szCs w:val="20"/>
                <w:lang w:val="en-US"/>
              </w:rPr>
              <w:t>95</w:t>
            </w:r>
          </w:p>
        </w:tc>
        <w:tc>
          <w:tcPr>
            <w:tcW w:w="2410" w:type="dxa"/>
            <w:tcBorders>
              <w:top w:val="single" w:sz="4" w:space="0" w:color="auto"/>
              <w:left w:val="single" w:sz="4" w:space="0" w:color="auto"/>
              <w:bottom w:val="single" w:sz="4" w:space="0" w:color="auto"/>
              <w:right w:val="single" w:sz="4" w:space="0" w:color="auto"/>
            </w:tcBorders>
          </w:tcPr>
          <w:p w:rsidR="00A10D05" w:rsidRPr="00A10D05" w:rsidRDefault="00A10D05" w:rsidP="00A10D05">
            <w:pPr>
              <w:pStyle w:val="ListParagraph"/>
              <w:ind w:left="0"/>
              <w:rPr>
                <w:rFonts w:ascii="Sylfaen" w:hAnsi="Sylfaen" w:cs="GHEA Grapalat"/>
                <w:sz w:val="20"/>
                <w:szCs w:val="20"/>
                <w:lang w:val="hy-AM"/>
              </w:rPr>
            </w:pPr>
          </w:p>
        </w:tc>
      </w:tr>
      <w:tr w:rsidR="00A10D05" w:rsidRPr="00DE02AE" w:rsidTr="009E584C">
        <w:tc>
          <w:tcPr>
            <w:tcW w:w="1985" w:type="dxa"/>
            <w:tcBorders>
              <w:top w:val="single" w:sz="4" w:space="0" w:color="auto"/>
              <w:left w:val="single" w:sz="4" w:space="0" w:color="auto"/>
              <w:bottom w:val="single" w:sz="4" w:space="0" w:color="auto"/>
              <w:right w:val="single" w:sz="4" w:space="0" w:color="auto"/>
            </w:tcBorders>
          </w:tcPr>
          <w:p w:rsidR="00A10D05" w:rsidRPr="00A10D05" w:rsidRDefault="00A10D05" w:rsidP="00A10D05">
            <w:pPr>
              <w:pStyle w:val="ListParagraph"/>
              <w:ind w:left="0"/>
              <w:jc w:val="both"/>
              <w:rPr>
                <w:rFonts w:ascii="Sylfaen" w:hAnsi="Sylfaen" w:cs="GHEA Grapalat"/>
                <w:sz w:val="20"/>
                <w:szCs w:val="20"/>
                <w:lang w:val="hy-AM"/>
              </w:rPr>
            </w:pPr>
            <w:r w:rsidRPr="000B4094">
              <w:rPr>
                <w:rFonts w:ascii="Sylfaen" w:hAnsi="Sylfaen" w:cs="GHEA Grapalat"/>
                <w:sz w:val="20"/>
                <w:szCs w:val="20"/>
                <w:lang w:val="hy-AM"/>
              </w:rPr>
              <w:t>Դասասենյակ N</w:t>
            </w:r>
            <w:r w:rsidRPr="00A10D05">
              <w:rPr>
                <w:rFonts w:ascii="Sylfaen" w:hAnsi="Sylfaen" w:cs="GHEA Grapalat"/>
                <w:sz w:val="20"/>
                <w:szCs w:val="20"/>
                <w:lang w:val="hy-AM"/>
              </w:rPr>
              <w:t>7</w:t>
            </w:r>
          </w:p>
        </w:tc>
        <w:tc>
          <w:tcPr>
            <w:tcW w:w="1984" w:type="dxa"/>
            <w:tcBorders>
              <w:top w:val="single" w:sz="4" w:space="0" w:color="auto"/>
              <w:left w:val="single" w:sz="4" w:space="0" w:color="auto"/>
              <w:bottom w:val="single" w:sz="4" w:space="0" w:color="auto"/>
              <w:right w:val="single" w:sz="4" w:space="0" w:color="auto"/>
            </w:tcBorders>
            <w:vAlign w:val="center"/>
          </w:tcPr>
          <w:p w:rsidR="00A10D05" w:rsidRPr="00A10D05" w:rsidRDefault="00A10D05" w:rsidP="009E584C">
            <w:pPr>
              <w:pStyle w:val="ListParagraph"/>
              <w:ind w:left="0"/>
              <w:jc w:val="center"/>
              <w:rPr>
                <w:rFonts w:ascii="Sylfaen" w:hAnsi="Sylfaen" w:cs="GHEA Grapalat"/>
                <w:sz w:val="20"/>
                <w:szCs w:val="20"/>
                <w:lang w:val="en-US"/>
              </w:rPr>
            </w:pPr>
            <w:r>
              <w:rPr>
                <w:rFonts w:ascii="Sylfaen" w:hAnsi="Sylfaen" w:cs="GHEA Grapalat"/>
                <w:sz w:val="20"/>
                <w:szCs w:val="20"/>
                <w:lang w:val="en-US"/>
              </w:rPr>
              <w:t>47.8</w:t>
            </w:r>
          </w:p>
        </w:tc>
        <w:tc>
          <w:tcPr>
            <w:tcW w:w="2410" w:type="dxa"/>
            <w:tcBorders>
              <w:top w:val="single" w:sz="4" w:space="0" w:color="auto"/>
              <w:left w:val="single" w:sz="4" w:space="0" w:color="auto"/>
              <w:bottom w:val="single" w:sz="4" w:space="0" w:color="auto"/>
              <w:right w:val="single" w:sz="4" w:space="0" w:color="auto"/>
            </w:tcBorders>
            <w:vAlign w:val="center"/>
          </w:tcPr>
          <w:p w:rsidR="00A10D05" w:rsidRPr="00A10D05" w:rsidRDefault="00A10D05" w:rsidP="009E584C">
            <w:pPr>
              <w:pStyle w:val="ListParagraph"/>
              <w:ind w:left="0"/>
              <w:jc w:val="center"/>
              <w:rPr>
                <w:rFonts w:ascii="Sylfaen" w:hAnsi="Sylfaen" w:cs="GHEA Grapalat"/>
                <w:sz w:val="20"/>
                <w:szCs w:val="20"/>
                <w:lang w:val="en-US"/>
              </w:rPr>
            </w:pPr>
            <w:r>
              <w:rPr>
                <w:rFonts w:ascii="Sylfaen" w:hAnsi="Sylfaen" w:cs="GHEA Grapalat"/>
                <w:sz w:val="20"/>
                <w:szCs w:val="20"/>
                <w:lang w:val="en-US"/>
              </w:rPr>
              <w:t>1.65</w:t>
            </w:r>
          </w:p>
        </w:tc>
        <w:tc>
          <w:tcPr>
            <w:tcW w:w="2410" w:type="dxa"/>
            <w:tcBorders>
              <w:top w:val="single" w:sz="4" w:space="0" w:color="auto"/>
              <w:left w:val="single" w:sz="4" w:space="0" w:color="auto"/>
              <w:bottom w:val="single" w:sz="4" w:space="0" w:color="auto"/>
              <w:right w:val="single" w:sz="4" w:space="0" w:color="auto"/>
            </w:tcBorders>
          </w:tcPr>
          <w:p w:rsidR="00A10D05" w:rsidRPr="00A10D05" w:rsidRDefault="00A10D05" w:rsidP="00A10D05">
            <w:pPr>
              <w:pStyle w:val="ListParagraph"/>
              <w:ind w:left="0"/>
              <w:rPr>
                <w:rFonts w:ascii="Sylfaen" w:hAnsi="Sylfaen" w:cs="GHEA Grapalat"/>
                <w:sz w:val="20"/>
                <w:szCs w:val="20"/>
                <w:lang w:val="hy-AM"/>
              </w:rPr>
            </w:pPr>
          </w:p>
        </w:tc>
      </w:tr>
      <w:tr w:rsidR="00A10D05" w:rsidRPr="00DE02AE" w:rsidTr="009E584C">
        <w:tc>
          <w:tcPr>
            <w:tcW w:w="1985" w:type="dxa"/>
            <w:tcBorders>
              <w:top w:val="single" w:sz="4" w:space="0" w:color="auto"/>
              <w:left w:val="single" w:sz="4" w:space="0" w:color="auto"/>
              <w:bottom w:val="single" w:sz="4" w:space="0" w:color="auto"/>
              <w:right w:val="single" w:sz="4" w:space="0" w:color="auto"/>
            </w:tcBorders>
          </w:tcPr>
          <w:p w:rsidR="00A10D05" w:rsidRPr="00A10D05" w:rsidRDefault="00A10D05" w:rsidP="00A10D05">
            <w:pPr>
              <w:pStyle w:val="ListParagraph"/>
              <w:ind w:left="0"/>
              <w:jc w:val="both"/>
              <w:rPr>
                <w:rFonts w:ascii="Sylfaen" w:hAnsi="Sylfaen" w:cs="GHEA Grapalat"/>
                <w:sz w:val="20"/>
                <w:szCs w:val="20"/>
                <w:lang w:val="hy-AM"/>
              </w:rPr>
            </w:pPr>
            <w:r w:rsidRPr="000B4094">
              <w:rPr>
                <w:rFonts w:ascii="Sylfaen" w:hAnsi="Sylfaen" w:cs="GHEA Grapalat"/>
                <w:sz w:val="20"/>
                <w:szCs w:val="20"/>
                <w:lang w:val="hy-AM"/>
              </w:rPr>
              <w:t>Դասասենյակ N</w:t>
            </w:r>
            <w:r w:rsidRPr="00A10D05">
              <w:rPr>
                <w:rFonts w:ascii="Sylfaen" w:hAnsi="Sylfaen" w:cs="GHEA Grapalat"/>
                <w:sz w:val="20"/>
                <w:szCs w:val="20"/>
                <w:lang w:val="hy-AM"/>
              </w:rPr>
              <w:t>8</w:t>
            </w:r>
          </w:p>
        </w:tc>
        <w:tc>
          <w:tcPr>
            <w:tcW w:w="1984" w:type="dxa"/>
            <w:tcBorders>
              <w:top w:val="single" w:sz="4" w:space="0" w:color="auto"/>
              <w:left w:val="single" w:sz="4" w:space="0" w:color="auto"/>
              <w:bottom w:val="single" w:sz="4" w:space="0" w:color="auto"/>
              <w:right w:val="single" w:sz="4" w:space="0" w:color="auto"/>
            </w:tcBorders>
            <w:vAlign w:val="center"/>
          </w:tcPr>
          <w:p w:rsidR="00A10D05" w:rsidRPr="00A10D05" w:rsidRDefault="00A10D05" w:rsidP="009E584C">
            <w:pPr>
              <w:pStyle w:val="ListParagraph"/>
              <w:ind w:left="0"/>
              <w:jc w:val="center"/>
              <w:rPr>
                <w:rFonts w:ascii="Sylfaen" w:hAnsi="Sylfaen" w:cs="GHEA Grapalat"/>
                <w:sz w:val="20"/>
                <w:szCs w:val="20"/>
                <w:lang w:val="en-US"/>
              </w:rPr>
            </w:pPr>
            <w:r>
              <w:rPr>
                <w:rFonts w:ascii="Sylfaen" w:hAnsi="Sylfaen" w:cs="GHEA Grapalat"/>
                <w:sz w:val="20"/>
                <w:szCs w:val="20"/>
                <w:lang w:val="en-US"/>
              </w:rPr>
              <w:t>41.4</w:t>
            </w:r>
          </w:p>
        </w:tc>
        <w:tc>
          <w:tcPr>
            <w:tcW w:w="2410" w:type="dxa"/>
            <w:tcBorders>
              <w:top w:val="single" w:sz="4" w:space="0" w:color="auto"/>
              <w:left w:val="single" w:sz="4" w:space="0" w:color="auto"/>
              <w:bottom w:val="single" w:sz="4" w:space="0" w:color="auto"/>
              <w:right w:val="single" w:sz="4" w:space="0" w:color="auto"/>
            </w:tcBorders>
            <w:vAlign w:val="center"/>
          </w:tcPr>
          <w:p w:rsidR="00A10D05" w:rsidRPr="00A10D05" w:rsidRDefault="00A10D05" w:rsidP="009E584C">
            <w:pPr>
              <w:pStyle w:val="ListParagraph"/>
              <w:ind w:left="0"/>
              <w:jc w:val="center"/>
              <w:rPr>
                <w:rFonts w:ascii="Sylfaen" w:hAnsi="Sylfaen" w:cs="GHEA Grapalat"/>
                <w:sz w:val="20"/>
                <w:szCs w:val="20"/>
                <w:lang w:val="en-US"/>
              </w:rPr>
            </w:pPr>
            <w:r w:rsidRPr="00A10D05">
              <w:rPr>
                <w:rFonts w:ascii="Sylfaen" w:hAnsi="Sylfaen" w:cs="GHEA Grapalat"/>
                <w:sz w:val="20"/>
                <w:szCs w:val="20"/>
                <w:lang w:val="hy-AM"/>
              </w:rPr>
              <w:t>1.</w:t>
            </w:r>
            <w:r>
              <w:rPr>
                <w:rFonts w:ascii="Sylfaen" w:hAnsi="Sylfaen" w:cs="GHEA Grapalat"/>
                <w:sz w:val="20"/>
                <w:szCs w:val="20"/>
                <w:lang w:val="en-US"/>
              </w:rPr>
              <w:t>6</w:t>
            </w:r>
          </w:p>
        </w:tc>
        <w:tc>
          <w:tcPr>
            <w:tcW w:w="2410" w:type="dxa"/>
            <w:tcBorders>
              <w:top w:val="single" w:sz="4" w:space="0" w:color="auto"/>
              <w:left w:val="single" w:sz="4" w:space="0" w:color="auto"/>
              <w:bottom w:val="single" w:sz="4" w:space="0" w:color="auto"/>
              <w:right w:val="single" w:sz="4" w:space="0" w:color="auto"/>
            </w:tcBorders>
          </w:tcPr>
          <w:p w:rsidR="00A10D05" w:rsidRPr="00A10D05" w:rsidRDefault="00A10D05" w:rsidP="00A10D05">
            <w:pPr>
              <w:pStyle w:val="ListParagraph"/>
              <w:ind w:left="0"/>
              <w:rPr>
                <w:rFonts w:ascii="Sylfaen" w:hAnsi="Sylfaen" w:cs="GHEA Grapalat"/>
                <w:sz w:val="20"/>
                <w:szCs w:val="20"/>
                <w:lang w:val="hy-AM"/>
              </w:rPr>
            </w:pPr>
          </w:p>
        </w:tc>
      </w:tr>
      <w:tr w:rsidR="00A10D05" w:rsidRPr="00DE02AE" w:rsidTr="009E584C">
        <w:tc>
          <w:tcPr>
            <w:tcW w:w="1985" w:type="dxa"/>
            <w:tcBorders>
              <w:top w:val="single" w:sz="4" w:space="0" w:color="auto"/>
              <w:left w:val="single" w:sz="4" w:space="0" w:color="auto"/>
              <w:bottom w:val="single" w:sz="4" w:space="0" w:color="auto"/>
              <w:right w:val="single" w:sz="4" w:space="0" w:color="auto"/>
            </w:tcBorders>
          </w:tcPr>
          <w:p w:rsidR="00A10D05" w:rsidRPr="00A10D05" w:rsidRDefault="00A10D05" w:rsidP="00A10D05">
            <w:pPr>
              <w:pStyle w:val="ListParagraph"/>
              <w:ind w:left="0"/>
              <w:jc w:val="both"/>
              <w:rPr>
                <w:rFonts w:ascii="Sylfaen" w:hAnsi="Sylfaen" w:cs="GHEA Grapalat"/>
                <w:sz w:val="20"/>
                <w:szCs w:val="20"/>
                <w:lang w:val="hy-AM"/>
              </w:rPr>
            </w:pPr>
            <w:r w:rsidRPr="000B4094">
              <w:rPr>
                <w:rFonts w:ascii="Sylfaen" w:hAnsi="Sylfaen" w:cs="GHEA Grapalat"/>
                <w:sz w:val="20"/>
                <w:szCs w:val="20"/>
                <w:lang w:val="hy-AM"/>
              </w:rPr>
              <w:t>Դասասենյակ N</w:t>
            </w:r>
            <w:r w:rsidRPr="00A10D05">
              <w:rPr>
                <w:rFonts w:ascii="Sylfaen" w:hAnsi="Sylfaen" w:cs="GHEA Grapalat"/>
                <w:sz w:val="20"/>
                <w:szCs w:val="20"/>
                <w:lang w:val="hy-AM"/>
              </w:rPr>
              <w:t>9</w:t>
            </w:r>
          </w:p>
        </w:tc>
        <w:tc>
          <w:tcPr>
            <w:tcW w:w="1984" w:type="dxa"/>
            <w:tcBorders>
              <w:top w:val="single" w:sz="4" w:space="0" w:color="auto"/>
              <w:left w:val="single" w:sz="4" w:space="0" w:color="auto"/>
              <w:bottom w:val="single" w:sz="4" w:space="0" w:color="auto"/>
              <w:right w:val="single" w:sz="4" w:space="0" w:color="auto"/>
            </w:tcBorders>
            <w:vAlign w:val="center"/>
          </w:tcPr>
          <w:p w:rsidR="00A10D05" w:rsidRPr="00A10D05" w:rsidRDefault="00A10D05" w:rsidP="009E584C">
            <w:pPr>
              <w:pStyle w:val="ListParagraph"/>
              <w:ind w:left="0"/>
              <w:jc w:val="center"/>
              <w:rPr>
                <w:rFonts w:ascii="Sylfaen" w:hAnsi="Sylfaen" w:cs="GHEA Grapalat"/>
                <w:sz w:val="20"/>
                <w:szCs w:val="20"/>
                <w:lang w:val="en-US"/>
              </w:rPr>
            </w:pPr>
            <w:r>
              <w:rPr>
                <w:rFonts w:ascii="Sylfaen" w:hAnsi="Sylfaen" w:cs="GHEA Grapalat"/>
                <w:sz w:val="20"/>
                <w:szCs w:val="20"/>
                <w:lang w:val="en-US"/>
              </w:rPr>
              <w:t>46.8</w:t>
            </w:r>
          </w:p>
        </w:tc>
        <w:tc>
          <w:tcPr>
            <w:tcW w:w="2410" w:type="dxa"/>
            <w:tcBorders>
              <w:top w:val="single" w:sz="4" w:space="0" w:color="auto"/>
              <w:left w:val="single" w:sz="4" w:space="0" w:color="auto"/>
              <w:bottom w:val="single" w:sz="4" w:space="0" w:color="auto"/>
              <w:right w:val="single" w:sz="4" w:space="0" w:color="auto"/>
            </w:tcBorders>
            <w:vAlign w:val="center"/>
          </w:tcPr>
          <w:p w:rsidR="00A10D05" w:rsidRPr="00A10D05" w:rsidRDefault="00A10D05" w:rsidP="009E584C">
            <w:pPr>
              <w:pStyle w:val="ListParagraph"/>
              <w:ind w:left="0"/>
              <w:jc w:val="center"/>
              <w:rPr>
                <w:rFonts w:ascii="Sylfaen" w:hAnsi="Sylfaen" w:cs="GHEA Grapalat"/>
                <w:sz w:val="20"/>
                <w:szCs w:val="20"/>
                <w:lang w:val="en-US"/>
              </w:rPr>
            </w:pPr>
            <w:r w:rsidRPr="00A10D05">
              <w:rPr>
                <w:rFonts w:ascii="Sylfaen" w:hAnsi="Sylfaen" w:cs="GHEA Grapalat"/>
                <w:sz w:val="20"/>
                <w:szCs w:val="20"/>
                <w:lang w:val="hy-AM"/>
              </w:rPr>
              <w:t>1.</w:t>
            </w:r>
            <w:r>
              <w:rPr>
                <w:rFonts w:ascii="Sylfaen" w:hAnsi="Sylfaen" w:cs="GHEA Grapalat"/>
                <w:sz w:val="20"/>
                <w:szCs w:val="20"/>
                <w:lang w:val="en-US"/>
              </w:rPr>
              <w:t>3</w:t>
            </w:r>
          </w:p>
        </w:tc>
        <w:tc>
          <w:tcPr>
            <w:tcW w:w="2410" w:type="dxa"/>
            <w:tcBorders>
              <w:top w:val="single" w:sz="4" w:space="0" w:color="auto"/>
              <w:left w:val="single" w:sz="4" w:space="0" w:color="auto"/>
              <w:bottom w:val="single" w:sz="4" w:space="0" w:color="auto"/>
              <w:right w:val="single" w:sz="4" w:space="0" w:color="auto"/>
            </w:tcBorders>
          </w:tcPr>
          <w:p w:rsidR="00A10D05" w:rsidRPr="00A10D05" w:rsidRDefault="00A10D05" w:rsidP="00A10D05">
            <w:pPr>
              <w:pStyle w:val="ListParagraph"/>
              <w:ind w:left="0"/>
              <w:rPr>
                <w:rFonts w:ascii="Sylfaen" w:hAnsi="Sylfaen" w:cs="GHEA Grapalat"/>
                <w:sz w:val="20"/>
                <w:szCs w:val="20"/>
                <w:lang w:val="hy-AM"/>
              </w:rPr>
            </w:pPr>
          </w:p>
        </w:tc>
      </w:tr>
      <w:tr w:rsidR="00A10D05" w:rsidRPr="00DE02AE" w:rsidTr="009E584C">
        <w:tc>
          <w:tcPr>
            <w:tcW w:w="1985" w:type="dxa"/>
            <w:tcBorders>
              <w:top w:val="single" w:sz="4" w:space="0" w:color="auto"/>
              <w:left w:val="single" w:sz="4" w:space="0" w:color="auto"/>
              <w:bottom w:val="single" w:sz="4" w:space="0" w:color="auto"/>
              <w:right w:val="single" w:sz="4" w:space="0" w:color="auto"/>
            </w:tcBorders>
          </w:tcPr>
          <w:p w:rsidR="00A10D05" w:rsidRPr="00A10D05" w:rsidRDefault="00A10D05" w:rsidP="00A10D05">
            <w:pPr>
              <w:pStyle w:val="ListParagraph"/>
              <w:ind w:left="0"/>
              <w:jc w:val="both"/>
              <w:rPr>
                <w:rFonts w:ascii="Sylfaen" w:hAnsi="Sylfaen" w:cs="GHEA Grapalat"/>
                <w:sz w:val="20"/>
                <w:szCs w:val="20"/>
                <w:lang w:val="hy-AM"/>
              </w:rPr>
            </w:pPr>
            <w:r w:rsidRPr="000B4094">
              <w:rPr>
                <w:rFonts w:ascii="Sylfaen" w:hAnsi="Sylfaen" w:cs="GHEA Grapalat"/>
                <w:sz w:val="20"/>
                <w:szCs w:val="20"/>
                <w:lang w:val="hy-AM"/>
              </w:rPr>
              <w:t>Դասասենյակ N</w:t>
            </w:r>
            <w:r w:rsidRPr="00A10D05">
              <w:rPr>
                <w:rFonts w:ascii="Sylfaen" w:hAnsi="Sylfaen" w:cs="GHEA Grapalat"/>
                <w:sz w:val="20"/>
                <w:szCs w:val="20"/>
                <w:lang w:val="hy-AM"/>
              </w:rPr>
              <w:t>10</w:t>
            </w:r>
          </w:p>
        </w:tc>
        <w:tc>
          <w:tcPr>
            <w:tcW w:w="1984" w:type="dxa"/>
            <w:tcBorders>
              <w:top w:val="single" w:sz="4" w:space="0" w:color="auto"/>
              <w:left w:val="single" w:sz="4" w:space="0" w:color="auto"/>
              <w:bottom w:val="single" w:sz="4" w:space="0" w:color="auto"/>
              <w:right w:val="single" w:sz="4" w:space="0" w:color="auto"/>
            </w:tcBorders>
            <w:vAlign w:val="center"/>
          </w:tcPr>
          <w:p w:rsidR="00A10D05" w:rsidRPr="00A10D05" w:rsidRDefault="00A10D05" w:rsidP="009E584C">
            <w:pPr>
              <w:pStyle w:val="ListParagraph"/>
              <w:ind w:left="0"/>
              <w:jc w:val="center"/>
              <w:rPr>
                <w:rFonts w:ascii="Sylfaen" w:hAnsi="Sylfaen" w:cs="GHEA Grapalat"/>
                <w:sz w:val="20"/>
                <w:szCs w:val="20"/>
                <w:lang w:val="en-US"/>
              </w:rPr>
            </w:pPr>
            <w:r>
              <w:rPr>
                <w:rFonts w:ascii="Sylfaen" w:hAnsi="Sylfaen" w:cs="GHEA Grapalat"/>
                <w:sz w:val="20"/>
                <w:szCs w:val="20"/>
                <w:lang w:val="en-US"/>
              </w:rPr>
              <w:t>46.8</w:t>
            </w:r>
          </w:p>
        </w:tc>
        <w:tc>
          <w:tcPr>
            <w:tcW w:w="2410" w:type="dxa"/>
            <w:tcBorders>
              <w:top w:val="single" w:sz="4" w:space="0" w:color="auto"/>
              <w:left w:val="single" w:sz="4" w:space="0" w:color="auto"/>
              <w:bottom w:val="single" w:sz="4" w:space="0" w:color="auto"/>
              <w:right w:val="single" w:sz="4" w:space="0" w:color="auto"/>
            </w:tcBorders>
            <w:vAlign w:val="center"/>
          </w:tcPr>
          <w:p w:rsidR="00A10D05" w:rsidRPr="00A10D05" w:rsidRDefault="00A10D05" w:rsidP="009E584C">
            <w:pPr>
              <w:pStyle w:val="ListParagraph"/>
              <w:ind w:left="0"/>
              <w:jc w:val="center"/>
              <w:rPr>
                <w:rFonts w:ascii="Sylfaen" w:hAnsi="Sylfaen" w:cs="GHEA Grapalat"/>
                <w:sz w:val="20"/>
                <w:szCs w:val="20"/>
                <w:lang w:val="en-US"/>
              </w:rPr>
            </w:pPr>
            <w:r>
              <w:rPr>
                <w:rFonts w:ascii="Sylfaen" w:hAnsi="Sylfaen" w:cs="GHEA Grapalat"/>
                <w:sz w:val="20"/>
                <w:szCs w:val="20"/>
                <w:lang w:val="en-US"/>
              </w:rPr>
              <w:t>2.12</w:t>
            </w:r>
          </w:p>
        </w:tc>
        <w:tc>
          <w:tcPr>
            <w:tcW w:w="2410" w:type="dxa"/>
            <w:tcBorders>
              <w:top w:val="single" w:sz="4" w:space="0" w:color="auto"/>
              <w:left w:val="single" w:sz="4" w:space="0" w:color="auto"/>
              <w:bottom w:val="single" w:sz="4" w:space="0" w:color="auto"/>
              <w:right w:val="single" w:sz="4" w:space="0" w:color="auto"/>
            </w:tcBorders>
          </w:tcPr>
          <w:p w:rsidR="00A10D05" w:rsidRPr="00A10D05" w:rsidRDefault="00A10D05" w:rsidP="00A10D05">
            <w:pPr>
              <w:pStyle w:val="ListParagraph"/>
              <w:ind w:left="0"/>
              <w:rPr>
                <w:rFonts w:ascii="Sylfaen" w:hAnsi="Sylfaen" w:cs="GHEA Grapalat"/>
                <w:sz w:val="20"/>
                <w:szCs w:val="20"/>
                <w:lang w:val="hy-AM"/>
              </w:rPr>
            </w:pPr>
          </w:p>
        </w:tc>
      </w:tr>
      <w:tr w:rsidR="00A10D05" w:rsidRPr="00DE02AE" w:rsidTr="009E584C">
        <w:tc>
          <w:tcPr>
            <w:tcW w:w="1985" w:type="dxa"/>
            <w:tcBorders>
              <w:top w:val="single" w:sz="4" w:space="0" w:color="auto"/>
              <w:left w:val="single" w:sz="4" w:space="0" w:color="auto"/>
              <w:bottom w:val="single" w:sz="4" w:space="0" w:color="auto"/>
              <w:right w:val="single" w:sz="4" w:space="0" w:color="auto"/>
            </w:tcBorders>
          </w:tcPr>
          <w:p w:rsidR="00A10D05" w:rsidRPr="000B4094" w:rsidRDefault="00A10D05" w:rsidP="00A10D05">
            <w:pPr>
              <w:pStyle w:val="ListParagraph"/>
              <w:ind w:left="0"/>
              <w:jc w:val="both"/>
              <w:rPr>
                <w:rFonts w:ascii="Sylfaen" w:hAnsi="Sylfaen" w:cs="GHEA Grapalat"/>
                <w:sz w:val="20"/>
                <w:szCs w:val="20"/>
                <w:lang w:val="hy-AM"/>
              </w:rPr>
            </w:pPr>
            <w:r>
              <w:rPr>
                <w:rFonts w:ascii="Sylfaen" w:hAnsi="Sylfaen" w:cs="GHEA Grapalat"/>
                <w:sz w:val="20"/>
                <w:szCs w:val="20"/>
                <w:lang w:val="hy-AM"/>
              </w:rPr>
              <w:t>Դասասենյակ N</w:t>
            </w:r>
            <w:r w:rsidRPr="00A10D05">
              <w:rPr>
                <w:rFonts w:ascii="Sylfaen" w:hAnsi="Sylfaen" w:cs="GHEA Grapalat"/>
                <w:sz w:val="20"/>
                <w:szCs w:val="20"/>
                <w:lang w:val="hy-AM"/>
              </w:rPr>
              <w:t>1</w:t>
            </w:r>
            <w:r w:rsidRPr="000B4094">
              <w:rPr>
                <w:rFonts w:ascii="Sylfaen" w:hAnsi="Sylfaen" w:cs="GHEA Grapalat"/>
                <w:sz w:val="20"/>
                <w:szCs w:val="20"/>
                <w:lang w:val="hy-AM"/>
              </w:rPr>
              <w:t>1</w:t>
            </w:r>
          </w:p>
        </w:tc>
        <w:tc>
          <w:tcPr>
            <w:tcW w:w="1984" w:type="dxa"/>
            <w:tcBorders>
              <w:top w:val="single" w:sz="4" w:space="0" w:color="auto"/>
              <w:left w:val="single" w:sz="4" w:space="0" w:color="auto"/>
              <w:bottom w:val="single" w:sz="4" w:space="0" w:color="auto"/>
              <w:right w:val="single" w:sz="4" w:space="0" w:color="auto"/>
            </w:tcBorders>
            <w:vAlign w:val="center"/>
          </w:tcPr>
          <w:p w:rsidR="00A10D05" w:rsidRPr="00A10D05" w:rsidRDefault="00A10D05" w:rsidP="009E584C">
            <w:pPr>
              <w:pStyle w:val="ListParagraph"/>
              <w:ind w:left="0"/>
              <w:jc w:val="center"/>
              <w:rPr>
                <w:rFonts w:ascii="Sylfaen" w:hAnsi="Sylfaen" w:cs="GHEA Grapalat"/>
                <w:sz w:val="20"/>
                <w:szCs w:val="20"/>
                <w:lang w:val="en-US"/>
              </w:rPr>
            </w:pPr>
            <w:r>
              <w:rPr>
                <w:rFonts w:ascii="Sylfaen" w:hAnsi="Sylfaen" w:cs="GHEA Grapalat"/>
                <w:sz w:val="20"/>
                <w:szCs w:val="20"/>
                <w:lang w:val="en-US"/>
              </w:rPr>
              <w:t>47.2</w:t>
            </w:r>
          </w:p>
        </w:tc>
        <w:tc>
          <w:tcPr>
            <w:tcW w:w="2410" w:type="dxa"/>
            <w:tcBorders>
              <w:top w:val="single" w:sz="4" w:space="0" w:color="auto"/>
              <w:left w:val="single" w:sz="4" w:space="0" w:color="auto"/>
              <w:bottom w:val="single" w:sz="4" w:space="0" w:color="auto"/>
              <w:right w:val="single" w:sz="4" w:space="0" w:color="auto"/>
            </w:tcBorders>
            <w:vAlign w:val="center"/>
          </w:tcPr>
          <w:p w:rsidR="00A10D05" w:rsidRPr="00A10D05" w:rsidRDefault="00A10D05" w:rsidP="009E584C">
            <w:pPr>
              <w:pStyle w:val="ListParagraph"/>
              <w:ind w:left="0"/>
              <w:jc w:val="center"/>
              <w:rPr>
                <w:rFonts w:ascii="Sylfaen" w:hAnsi="Sylfaen" w:cs="GHEA Grapalat"/>
                <w:sz w:val="20"/>
                <w:szCs w:val="20"/>
                <w:lang w:val="en-US"/>
              </w:rPr>
            </w:pPr>
            <w:r w:rsidRPr="00A10D05">
              <w:rPr>
                <w:rFonts w:ascii="Sylfaen" w:hAnsi="Sylfaen" w:cs="GHEA Grapalat"/>
                <w:sz w:val="20"/>
                <w:szCs w:val="20"/>
                <w:lang w:val="hy-AM"/>
              </w:rPr>
              <w:t>1.</w:t>
            </w:r>
            <w:r>
              <w:rPr>
                <w:rFonts w:ascii="Sylfaen" w:hAnsi="Sylfaen" w:cs="GHEA Grapalat"/>
                <w:sz w:val="20"/>
                <w:szCs w:val="20"/>
                <w:lang w:val="en-US"/>
              </w:rPr>
              <w:t>6</w:t>
            </w:r>
          </w:p>
        </w:tc>
        <w:tc>
          <w:tcPr>
            <w:tcW w:w="2410" w:type="dxa"/>
            <w:tcBorders>
              <w:top w:val="single" w:sz="4" w:space="0" w:color="auto"/>
              <w:left w:val="single" w:sz="4" w:space="0" w:color="auto"/>
              <w:bottom w:val="single" w:sz="4" w:space="0" w:color="auto"/>
              <w:right w:val="single" w:sz="4" w:space="0" w:color="auto"/>
            </w:tcBorders>
          </w:tcPr>
          <w:p w:rsidR="00A10D05" w:rsidRPr="00A10D05" w:rsidRDefault="00A10D05" w:rsidP="00A10D05">
            <w:pPr>
              <w:pStyle w:val="ListParagraph"/>
              <w:ind w:left="0"/>
              <w:rPr>
                <w:rFonts w:ascii="Sylfaen" w:hAnsi="Sylfaen" w:cs="GHEA Grapalat"/>
                <w:sz w:val="20"/>
                <w:szCs w:val="20"/>
                <w:lang w:val="hy-AM"/>
              </w:rPr>
            </w:pPr>
          </w:p>
        </w:tc>
      </w:tr>
    </w:tbl>
    <w:p w:rsidR="001A3428" w:rsidRPr="001B7B57" w:rsidRDefault="001A3428" w:rsidP="00F62383">
      <w:pPr>
        <w:ind w:left="-426"/>
        <w:jc w:val="both"/>
        <w:rPr>
          <w:rFonts w:ascii="Sylfaen" w:hAnsi="Sylfaen" w:cs="GHEA Grapalat"/>
          <w:b/>
          <w:bCs/>
          <w:i/>
          <w:iCs/>
          <w:lang w:val="hy-AM" w:eastAsia="ru-RU"/>
        </w:rPr>
      </w:pPr>
    </w:p>
    <w:p w:rsidR="001A3428" w:rsidRPr="001B7B57" w:rsidRDefault="001A3428" w:rsidP="00B10870">
      <w:pPr>
        <w:ind w:firstLine="708"/>
        <w:jc w:val="both"/>
        <w:rPr>
          <w:rFonts w:ascii="Sylfaen" w:hAnsi="Sylfaen" w:cs="GHEA Grapalat"/>
          <w:b/>
          <w:bCs/>
          <w:i/>
          <w:iCs/>
          <w:u w:val="single"/>
          <w:lang w:val="hy-AM"/>
        </w:rPr>
      </w:pPr>
      <w:r w:rsidRPr="001B7B57">
        <w:rPr>
          <w:rFonts w:ascii="Sylfaen" w:hAnsi="Sylfaen" w:cs="GHEA Grapalat"/>
          <w:i/>
          <w:iCs/>
          <w:lang w:val="hy-AM" w:eastAsia="ru-RU"/>
        </w:rPr>
        <w:t xml:space="preserve">Վերլուծել </w:t>
      </w:r>
      <w:r w:rsidRPr="001B7B57">
        <w:rPr>
          <w:rFonts w:ascii="Sylfaen" w:hAnsi="Sylfaen" w:cs="GHEA Grapalat"/>
          <w:i/>
          <w:iCs/>
          <w:lang w:val="hy-AM"/>
        </w:rPr>
        <w:t>դասասենյակներում մեկ սովորողին ընկնող մակերեսին վերաբերող</w:t>
      </w:r>
      <w:r w:rsidRPr="001B7B57">
        <w:rPr>
          <w:rFonts w:ascii="Sylfaen" w:hAnsi="Sylfaen" w:cs="GHEA Grapalat"/>
          <w:b/>
          <w:bCs/>
          <w:i/>
          <w:iCs/>
          <w:lang w:val="hy-AM"/>
        </w:rPr>
        <w:t xml:space="preserve"> </w:t>
      </w:r>
      <w:r w:rsidRPr="001B7B57">
        <w:rPr>
          <w:rFonts w:ascii="Sylfaen" w:hAnsi="Sylfaen" w:cs="GHEA Grapalat"/>
          <w:i/>
          <w:iCs/>
          <w:lang w:val="hy-AM" w:eastAsia="ru-RU"/>
        </w:rPr>
        <w:t xml:space="preserve">իրավիճակը, կատարել եզրահանգումներ և </w:t>
      </w:r>
      <w:r w:rsidRPr="001B7B57">
        <w:rPr>
          <w:rFonts w:ascii="Sylfaen" w:hAnsi="Sylfaen" w:cs="GHEA Grapalat"/>
          <w:i/>
          <w:iCs/>
          <w:lang w:val="hy-AM"/>
        </w:rPr>
        <w:t>առաջարկել հիմնախնդիրների լուծման ուղիներ (անհրաժեշտության դեպքում ավելացնել լրացուցիչ տողեր):</w:t>
      </w:r>
    </w:p>
    <w:p w:rsidR="001A3428" w:rsidRPr="007D2252" w:rsidRDefault="001A3428" w:rsidP="00B10870">
      <w:pPr>
        <w:rPr>
          <w:rFonts w:ascii="Sylfaen" w:hAnsi="Sylfaen" w:cs="GHEA Grapalat"/>
          <w:b/>
          <w:bCs/>
          <w:i/>
          <w:iCs/>
          <w:lang w:val="en-US" w:eastAsia="ru-RU"/>
        </w:rPr>
      </w:pPr>
      <w:r w:rsidRPr="001B7B57">
        <w:rPr>
          <w:rFonts w:ascii="Sylfaen" w:hAnsi="Sylfaen" w:cs="GHEA Grapalat"/>
          <w:b/>
          <w:bCs/>
          <w:i/>
          <w:iCs/>
          <w:lang w:val="hy-AM" w:eastAsia="ru-RU"/>
        </w:rPr>
        <w:t>______________________________________________________________________________________________________________________________________________________________________________</w:t>
      </w:r>
      <w:r w:rsidR="007D2252">
        <w:rPr>
          <w:rFonts w:ascii="Sylfaen" w:hAnsi="Sylfaen" w:cs="GHEA Grapalat"/>
          <w:b/>
          <w:bCs/>
          <w:i/>
          <w:iCs/>
          <w:lang w:val="en-US" w:eastAsia="ru-RU"/>
        </w:rPr>
        <w:tab/>
      </w:r>
    </w:p>
    <w:p w:rsidR="001A3428" w:rsidRPr="001B7B57" w:rsidRDefault="001A3428" w:rsidP="007D2252">
      <w:pPr>
        <w:ind w:firstLine="708"/>
        <w:jc w:val="both"/>
        <w:rPr>
          <w:rFonts w:ascii="Sylfaen" w:hAnsi="Sylfaen" w:cs="GHEA Grapalat"/>
          <w:lang w:val="hy-AM" w:eastAsia="ru-RU"/>
        </w:rPr>
      </w:pPr>
      <w:r w:rsidRPr="001B7B57">
        <w:rPr>
          <w:rFonts w:ascii="Sylfaen" w:hAnsi="Sylfaen" w:cs="GHEA Grapalat"/>
          <w:lang w:val="hy-AM" w:eastAsia="ru-RU"/>
        </w:rPr>
        <w:lastRenderedPageBreak/>
        <w:t xml:space="preserve">2.3. կետի 3-րդ չափանիշի համար հաստատության գրացամատյանում պետք է կատարել գրառում մարզադահլիճի առկայության մասին: Եթե հաստատությունն ունի մարզադահիլճ, ապա պետք է նկարագրել վերջինինս ֆիզիկական վիճակը, սպորտային գույքով ու պարագաներով հագեցվածությունը: Պետք է պարզաբանել  նաև </w:t>
      </w:r>
      <w:r w:rsidRPr="001B7B57">
        <w:rPr>
          <w:rFonts w:ascii="Sylfaen" w:hAnsi="Sylfaen" w:cs="GHEA Grapalat"/>
          <w:lang w:val="hy-AM"/>
        </w:rPr>
        <w:t xml:space="preserve">«ֆիզկուլտուրա» առարկայից ուսումնական դասընթացներն անց են կացնում հաստատության մարզադահլիճում, թե ոչ և ինչպես: </w:t>
      </w:r>
      <w:r w:rsidRPr="001B7B57">
        <w:rPr>
          <w:rFonts w:ascii="Sylfaen" w:hAnsi="Sylfaen" w:cs="GHEA Grapalat"/>
          <w:lang w:val="hy-AM" w:eastAsia="ru-RU"/>
        </w:rPr>
        <w:t xml:space="preserve"> </w:t>
      </w:r>
    </w:p>
    <w:p w:rsidR="001A3428" w:rsidRPr="001B7B57" w:rsidRDefault="001A3428" w:rsidP="00824CF1">
      <w:pPr>
        <w:rPr>
          <w:rFonts w:ascii="Sylfaen" w:hAnsi="Sylfaen" w:cs="GHEA Grapalat"/>
          <w:i/>
          <w:iCs/>
          <w:lang w:val="hy-AM"/>
        </w:rPr>
      </w:pPr>
      <w:r w:rsidRPr="001B7B57">
        <w:rPr>
          <w:rFonts w:ascii="Sylfaen" w:hAnsi="Sylfaen" w:cs="GHEA Grapalat"/>
          <w:i/>
          <w:iCs/>
          <w:lang w:val="hy-AM" w:eastAsia="ru-RU"/>
        </w:rPr>
        <w:t xml:space="preserve">Վերլուծել մարզադահլիճին </w:t>
      </w:r>
      <w:r w:rsidRPr="001B7B57">
        <w:rPr>
          <w:rFonts w:ascii="Sylfaen" w:hAnsi="Sylfaen" w:cs="GHEA Grapalat"/>
          <w:i/>
          <w:iCs/>
          <w:lang w:val="hy-AM"/>
        </w:rPr>
        <w:t>վերաբերող</w:t>
      </w:r>
      <w:r w:rsidRPr="001B7B57">
        <w:rPr>
          <w:rFonts w:ascii="Sylfaen" w:hAnsi="Sylfaen" w:cs="GHEA Grapalat"/>
          <w:b/>
          <w:bCs/>
          <w:i/>
          <w:iCs/>
          <w:lang w:val="hy-AM"/>
        </w:rPr>
        <w:t xml:space="preserve"> </w:t>
      </w:r>
      <w:r w:rsidRPr="001B7B57">
        <w:rPr>
          <w:rFonts w:ascii="Sylfaen" w:hAnsi="Sylfaen" w:cs="GHEA Grapalat"/>
          <w:i/>
          <w:iCs/>
          <w:lang w:val="hy-AM" w:eastAsia="ru-RU"/>
        </w:rPr>
        <w:t xml:space="preserve">հիմնախնդիրները, կատարել եզրահանգումներ և </w:t>
      </w:r>
      <w:r w:rsidRPr="001B7B57">
        <w:rPr>
          <w:rFonts w:ascii="Sylfaen" w:hAnsi="Sylfaen" w:cs="GHEA Grapalat"/>
          <w:i/>
          <w:iCs/>
          <w:lang w:val="hy-AM"/>
        </w:rPr>
        <w:t xml:space="preserve">առաջարկել հիմնախնդիրների լուծման ուղիներ: </w:t>
      </w:r>
    </w:p>
    <w:p w:rsidR="001A3428" w:rsidRPr="001B7B57" w:rsidRDefault="001A3428" w:rsidP="00824CF1">
      <w:pPr>
        <w:rPr>
          <w:rFonts w:ascii="Sylfaen" w:hAnsi="Sylfaen" w:cs="GHEA Grapalat"/>
          <w:b/>
          <w:bCs/>
          <w:i/>
          <w:iCs/>
          <w:lang w:val="hy-AM" w:eastAsia="ru-RU"/>
        </w:rPr>
      </w:pPr>
      <w:r w:rsidRPr="001B7B57">
        <w:rPr>
          <w:rFonts w:ascii="Sylfaen" w:hAnsi="Sylfaen" w:cs="GHEA Grapalat"/>
          <w:b/>
          <w:bCs/>
          <w:i/>
          <w:iCs/>
          <w:lang w:val="hy-AM"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3428" w:rsidRPr="001B7B57" w:rsidRDefault="001A3428" w:rsidP="00824CF1">
      <w:pPr>
        <w:rPr>
          <w:rFonts w:ascii="Sylfaen" w:hAnsi="Sylfaen" w:cs="GHEA Grapalat"/>
          <w:b/>
          <w:bCs/>
          <w:i/>
          <w:iCs/>
          <w:u w:val="single"/>
          <w:lang w:val="hy-AM"/>
        </w:rPr>
      </w:pPr>
      <w:r w:rsidRPr="001B7B57">
        <w:rPr>
          <w:rFonts w:ascii="Sylfaen" w:hAnsi="Sylfaen" w:cs="GHEA Grapalat"/>
          <w:b/>
          <w:bCs/>
          <w:i/>
          <w:iCs/>
          <w:u w:val="single"/>
          <w:lang w:val="hy-AM" w:eastAsia="ru-RU"/>
        </w:rPr>
        <w:t>2.</w:t>
      </w:r>
      <w:r w:rsidRPr="001B7B57">
        <w:rPr>
          <w:rFonts w:ascii="Sylfaen" w:hAnsi="Sylfaen" w:cs="GHEA Grapalat"/>
          <w:b/>
          <w:bCs/>
          <w:i/>
          <w:iCs/>
          <w:u w:val="single"/>
          <w:lang w:val="hy-AM"/>
        </w:rPr>
        <w:t>4 . Հաստատության անձնակազմի և սովորողների անվտանգ կենսագործունեությունը նկարագրող չափանիշներ</w:t>
      </w:r>
    </w:p>
    <w:p w:rsidR="001A3428" w:rsidRPr="001B7B57" w:rsidRDefault="001A3428" w:rsidP="00C47BD2">
      <w:pPr>
        <w:ind w:firstLine="360"/>
        <w:jc w:val="both"/>
        <w:rPr>
          <w:rFonts w:ascii="Sylfaen" w:hAnsi="Sylfaen" w:cs="GHEA Grapalat"/>
          <w:b/>
          <w:bCs/>
          <w:i/>
          <w:iCs/>
          <w:lang w:val="hy-AM"/>
        </w:rPr>
      </w:pPr>
      <w:r w:rsidRPr="001B7B57">
        <w:rPr>
          <w:rFonts w:ascii="Sylfaen" w:hAnsi="Sylfaen" w:cs="GHEA Grapalat"/>
          <w:b/>
          <w:bCs/>
          <w:i/>
          <w:iCs/>
          <w:lang w:val="hy-AM"/>
        </w:rPr>
        <w:t>Հաստատությունն իրականացնում է նպատակային ուսուցողական ծրագրեր, որոնք ուղղված են սովորողների մոտ ձևավորելու անվտանգ կենսագործունեության և առողջ ապրելակերպի կարողություններ ու հմտություններ.</w:t>
      </w:r>
    </w:p>
    <w:p w:rsidR="001A3428" w:rsidRPr="001B7B57" w:rsidRDefault="001A3428" w:rsidP="005017C5">
      <w:pPr>
        <w:pStyle w:val="ListParagraph"/>
        <w:numPr>
          <w:ilvl w:val="0"/>
          <w:numId w:val="12"/>
        </w:numPr>
        <w:jc w:val="both"/>
        <w:rPr>
          <w:rFonts w:ascii="Sylfaen" w:hAnsi="Sylfaen" w:cs="GHEA Grapalat"/>
          <w:lang w:val="hy-AM"/>
        </w:rPr>
      </w:pPr>
      <w:r w:rsidRPr="001B7B57">
        <w:rPr>
          <w:rFonts w:ascii="Sylfaen" w:hAnsi="Sylfaen" w:cs="GHEA Grapalat"/>
          <w:lang w:val="hy-AM"/>
        </w:rPr>
        <w:t xml:space="preserve">Հաստատության անձնակազմը և սովորողները տիրապետում են արտակարգ իրավիճակներում գործելու վարքականոններին: </w:t>
      </w:r>
    </w:p>
    <w:p w:rsidR="001A3428" w:rsidRPr="001B7B57" w:rsidRDefault="001A3428" w:rsidP="005017C5">
      <w:pPr>
        <w:pStyle w:val="ListParagraph"/>
        <w:numPr>
          <w:ilvl w:val="0"/>
          <w:numId w:val="12"/>
        </w:numPr>
        <w:jc w:val="both"/>
        <w:rPr>
          <w:rFonts w:ascii="Sylfaen" w:hAnsi="Sylfaen" w:cs="GHEA Grapalat"/>
          <w:lang w:val="hy-AM"/>
        </w:rPr>
      </w:pPr>
      <w:r w:rsidRPr="001B7B57">
        <w:rPr>
          <w:rFonts w:ascii="Sylfaen" w:hAnsi="Sylfaen" w:cs="GHEA Grapalat"/>
          <w:lang w:val="hy-AM"/>
        </w:rPr>
        <w:t>Հաստատության անձնակազմը և սովորողները տեղեկացված են դպրոցում առկա անվտանգության միջոցների (էլեկտրական վահանակի, հրշեջ տեղեկատուի, հրշեջ ծորակի և այլն) տեղերին ու տիրապետում են դրանց օգտագործման կանոններին:</w:t>
      </w:r>
    </w:p>
    <w:p w:rsidR="001A3428" w:rsidRPr="001B7B57" w:rsidRDefault="001A3428" w:rsidP="005017C5">
      <w:pPr>
        <w:pStyle w:val="ListParagraph"/>
        <w:numPr>
          <w:ilvl w:val="0"/>
          <w:numId w:val="12"/>
        </w:numPr>
        <w:jc w:val="both"/>
        <w:rPr>
          <w:rFonts w:ascii="Sylfaen" w:hAnsi="Sylfaen" w:cs="GHEA Grapalat"/>
          <w:lang w:val="hy-AM"/>
        </w:rPr>
      </w:pPr>
      <w:r w:rsidRPr="001B7B57">
        <w:rPr>
          <w:rFonts w:ascii="Sylfaen" w:hAnsi="Sylfaen" w:cs="GHEA Grapalat"/>
          <w:lang w:val="hy-AM"/>
        </w:rPr>
        <w:t>Տեղական վտանգների գնահատման և աղետների պատրաստվածության վերաբերյալ հաստատությունում իրականացվում են տարաբնույթ միջոցառումներ:</w:t>
      </w:r>
    </w:p>
    <w:p w:rsidR="001A3428" w:rsidRPr="001B7B57" w:rsidRDefault="001A3428" w:rsidP="005017C5">
      <w:pPr>
        <w:pStyle w:val="ListParagraph"/>
        <w:numPr>
          <w:ilvl w:val="0"/>
          <w:numId w:val="12"/>
        </w:numPr>
        <w:jc w:val="both"/>
        <w:rPr>
          <w:rFonts w:ascii="Sylfaen" w:hAnsi="Sylfaen" w:cs="GHEA Grapalat"/>
          <w:lang w:val="hy-AM"/>
        </w:rPr>
      </w:pPr>
      <w:r w:rsidRPr="001B7B57">
        <w:rPr>
          <w:rFonts w:ascii="Sylfaen" w:hAnsi="Sylfaen" w:cs="GHEA Grapalat"/>
          <w:lang w:val="hy-AM"/>
        </w:rPr>
        <w:t>Հաստատությունում առկա է աղետների պատրաստվածության, քաղաքացիական պաշտպանվածության պլան և ուսումնական տարվա ընթացքում իրականացվում են պլանի գործարկում և վարժանքներ, վարվում է գրանցամատյան:</w:t>
      </w:r>
    </w:p>
    <w:p w:rsidR="001A3428" w:rsidRPr="001B7B57" w:rsidRDefault="001A3428" w:rsidP="005017C5">
      <w:pPr>
        <w:pStyle w:val="ListParagraph"/>
        <w:numPr>
          <w:ilvl w:val="0"/>
          <w:numId w:val="12"/>
        </w:numPr>
        <w:jc w:val="both"/>
        <w:rPr>
          <w:rFonts w:ascii="Sylfaen" w:hAnsi="Sylfaen" w:cs="GHEA Grapalat"/>
          <w:lang w:val="hy-AM"/>
        </w:rPr>
      </w:pPr>
      <w:r w:rsidRPr="001B7B57">
        <w:rPr>
          <w:rFonts w:ascii="Sylfaen" w:hAnsi="Sylfaen" w:cs="GHEA Grapalat"/>
          <w:lang w:val="hy-AM"/>
        </w:rPr>
        <w:t>Հաստատությունն ապահովված է լոկալ ջեռուցման անվտանգ համակարգով:</w:t>
      </w:r>
    </w:p>
    <w:p w:rsidR="001A3428" w:rsidRPr="001B7B57" w:rsidRDefault="001A3428" w:rsidP="005017C5">
      <w:pPr>
        <w:pStyle w:val="ListParagraph"/>
        <w:numPr>
          <w:ilvl w:val="0"/>
          <w:numId w:val="12"/>
        </w:numPr>
        <w:jc w:val="both"/>
        <w:rPr>
          <w:rFonts w:ascii="Sylfaen" w:hAnsi="Sylfaen" w:cs="GHEA Grapalat"/>
          <w:lang w:val="hy-AM"/>
        </w:rPr>
      </w:pPr>
      <w:r w:rsidRPr="001B7B57">
        <w:rPr>
          <w:rFonts w:ascii="Sylfaen" w:hAnsi="Sylfaen" w:cs="GHEA Grapalat"/>
          <w:lang w:val="hy-AM"/>
        </w:rPr>
        <w:t>Հաստատության բոլոր դասասենյակներում առկա են ջեռուցումն ապահովող մարտկոցներ և ջեռուցման ամիսներին դասասենյակներում ջերմաստիճանը համապատասխանում է սանիտարահիգիենիկ նորմերին:</w:t>
      </w:r>
    </w:p>
    <w:p w:rsidR="001A3428" w:rsidRPr="001B7B57" w:rsidRDefault="001A3428" w:rsidP="005017C5">
      <w:pPr>
        <w:pStyle w:val="ListParagraph"/>
        <w:numPr>
          <w:ilvl w:val="0"/>
          <w:numId w:val="12"/>
        </w:numPr>
        <w:jc w:val="both"/>
        <w:rPr>
          <w:rFonts w:ascii="Sylfaen" w:hAnsi="Sylfaen" w:cs="GHEA Grapalat"/>
          <w:lang w:val="hy-AM"/>
        </w:rPr>
      </w:pPr>
      <w:r w:rsidRPr="001B7B57">
        <w:rPr>
          <w:rFonts w:ascii="Sylfaen" w:hAnsi="Sylfaen" w:cs="GHEA Grapalat"/>
          <w:lang w:val="hy-AM"/>
        </w:rPr>
        <w:t>Հաստատության միջանցքները ջեռուցվում են և միջանցքներում ջերմաստիճանը համապատասխանում է սանիտարահիգիենիկ նորմերին:</w:t>
      </w:r>
    </w:p>
    <w:p w:rsidR="001A3428" w:rsidRPr="001B7B57" w:rsidRDefault="001A3428" w:rsidP="005017C5">
      <w:pPr>
        <w:pStyle w:val="ListParagraph"/>
        <w:numPr>
          <w:ilvl w:val="0"/>
          <w:numId w:val="12"/>
        </w:numPr>
        <w:jc w:val="both"/>
        <w:rPr>
          <w:rFonts w:ascii="Sylfaen" w:hAnsi="Sylfaen" w:cs="GHEA Grapalat"/>
          <w:lang w:val="hy-AM"/>
        </w:rPr>
      </w:pPr>
      <w:r w:rsidRPr="001B7B57">
        <w:rPr>
          <w:rFonts w:ascii="Sylfaen" w:hAnsi="Sylfaen" w:cs="GHEA Grapalat"/>
          <w:lang w:val="hy-AM"/>
        </w:rPr>
        <w:t>Հաստատությունն ապահովված է շուրջօրյա հոսող խմելու ջրով:</w:t>
      </w:r>
    </w:p>
    <w:p w:rsidR="001A3428" w:rsidRPr="001B7B57" w:rsidRDefault="001A3428" w:rsidP="005017C5">
      <w:pPr>
        <w:pStyle w:val="ListParagraph"/>
        <w:numPr>
          <w:ilvl w:val="0"/>
          <w:numId w:val="12"/>
        </w:numPr>
        <w:jc w:val="both"/>
        <w:rPr>
          <w:rFonts w:ascii="Sylfaen" w:hAnsi="Sylfaen" w:cs="GHEA Grapalat"/>
          <w:lang w:val="hy-AM"/>
        </w:rPr>
      </w:pPr>
      <w:r w:rsidRPr="001B7B57">
        <w:rPr>
          <w:rFonts w:ascii="Sylfaen" w:hAnsi="Sylfaen" w:cs="GHEA Grapalat"/>
          <w:lang w:val="hy-AM"/>
        </w:rPr>
        <w:t>Հաստատության բոլոր հարկերում առկա են առանձնացված վերանորոգված սանհանգույցներ տղաների և աղջիկների համար:</w:t>
      </w:r>
    </w:p>
    <w:p w:rsidR="001A3428" w:rsidRPr="001B7B57" w:rsidRDefault="001A3428" w:rsidP="005017C5">
      <w:pPr>
        <w:pStyle w:val="ListParagraph"/>
        <w:numPr>
          <w:ilvl w:val="0"/>
          <w:numId w:val="12"/>
        </w:numPr>
        <w:jc w:val="both"/>
        <w:rPr>
          <w:rFonts w:ascii="Sylfaen" w:hAnsi="Sylfaen" w:cs="GHEA Grapalat"/>
          <w:lang w:val="hy-AM"/>
        </w:rPr>
      </w:pPr>
      <w:r w:rsidRPr="001B7B57">
        <w:rPr>
          <w:rFonts w:ascii="Sylfaen" w:hAnsi="Sylfaen" w:cs="GHEA Grapalat"/>
          <w:lang w:val="hy-AM"/>
        </w:rPr>
        <w:lastRenderedPageBreak/>
        <w:t>Հաստատության բոլոր սանհանգույցներն ապահովված են շուրջօրյա հոսող ջրով և ապահոված են հիգիենայի պարագաներով (օճառով, թղթով և այլն):</w:t>
      </w:r>
    </w:p>
    <w:p w:rsidR="001A3428" w:rsidRPr="001B7B57" w:rsidRDefault="001A3428" w:rsidP="005017C5">
      <w:pPr>
        <w:pStyle w:val="ListParagraph"/>
        <w:numPr>
          <w:ilvl w:val="0"/>
          <w:numId w:val="12"/>
        </w:numPr>
        <w:jc w:val="both"/>
        <w:rPr>
          <w:rFonts w:ascii="Sylfaen" w:hAnsi="Sylfaen" w:cs="GHEA Grapalat"/>
          <w:lang w:val="hy-AM"/>
        </w:rPr>
      </w:pPr>
      <w:r w:rsidRPr="001B7B57">
        <w:rPr>
          <w:rFonts w:ascii="Sylfaen" w:hAnsi="Sylfaen" w:cs="GHEA Grapalat"/>
          <w:lang w:val="hy-AM"/>
        </w:rPr>
        <w:t>Հաշմանդամություն ունեցող անձանց համար կա հարմարեցված սանգանգույց, որի մոտ առկա է հաշմանդամության տարբերանշանը:</w:t>
      </w:r>
    </w:p>
    <w:p w:rsidR="001A3428" w:rsidRPr="001B7B57" w:rsidRDefault="001A3428" w:rsidP="005017C5">
      <w:pPr>
        <w:pStyle w:val="ListParagraph"/>
        <w:numPr>
          <w:ilvl w:val="0"/>
          <w:numId w:val="12"/>
        </w:numPr>
        <w:jc w:val="both"/>
        <w:rPr>
          <w:rFonts w:ascii="Sylfaen" w:hAnsi="Sylfaen" w:cs="GHEA Grapalat"/>
          <w:lang w:val="hy-AM"/>
        </w:rPr>
      </w:pPr>
      <w:r w:rsidRPr="001B7B57">
        <w:rPr>
          <w:rFonts w:ascii="Sylfaen" w:hAnsi="Sylfaen" w:cs="GHEA Grapalat"/>
          <w:lang w:val="hy-AM"/>
        </w:rPr>
        <w:t>Հաստատությունում առկա է սննդի կետ, որը համապատասխանում է սանտարահիգիենիկ պայմաններին:</w:t>
      </w:r>
    </w:p>
    <w:p w:rsidR="001A3428" w:rsidRPr="001B7B57" w:rsidRDefault="001A3428" w:rsidP="005017C5">
      <w:pPr>
        <w:pStyle w:val="ListParagraph"/>
        <w:numPr>
          <w:ilvl w:val="0"/>
          <w:numId w:val="12"/>
        </w:numPr>
        <w:jc w:val="both"/>
        <w:rPr>
          <w:rFonts w:ascii="Sylfaen" w:hAnsi="Sylfaen" w:cs="GHEA Grapalat"/>
          <w:lang w:val="hy-AM"/>
        </w:rPr>
      </w:pPr>
      <w:r w:rsidRPr="001B7B57">
        <w:rPr>
          <w:rFonts w:ascii="Sylfaen" w:hAnsi="Sylfaen" w:cs="GHEA Grapalat"/>
          <w:lang w:val="hy-AM"/>
        </w:rPr>
        <w:t>Հաստատության սննդի կետում փակցված են առողջ սննդակարգի վերաբերյալ համապատասխան պաստառներ:</w:t>
      </w:r>
    </w:p>
    <w:p w:rsidR="001A3428" w:rsidRPr="001B7B57" w:rsidRDefault="001A3428" w:rsidP="008A3EA3">
      <w:pPr>
        <w:pStyle w:val="ListParagraph"/>
        <w:numPr>
          <w:ilvl w:val="0"/>
          <w:numId w:val="12"/>
        </w:numPr>
        <w:jc w:val="both"/>
        <w:rPr>
          <w:rFonts w:ascii="Sylfaen" w:hAnsi="Sylfaen" w:cs="GHEA Grapalat"/>
          <w:lang w:val="hy-AM"/>
        </w:rPr>
      </w:pPr>
      <w:r w:rsidRPr="001B7B57">
        <w:rPr>
          <w:rFonts w:ascii="Sylfaen" w:hAnsi="Sylfaen" w:cs="GHEA Grapalat"/>
          <w:lang w:val="hy-AM"/>
        </w:rPr>
        <w:t>Հաստատությունում առկա է բուժկետ և կարող է տրամադրվել առաջին բուժօգնությունը:</w:t>
      </w:r>
    </w:p>
    <w:p w:rsidR="001A3428" w:rsidRPr="001B7B57" w:rsidRDefault="001A3428" w:rsidP="000008E4">
      <w:pPr>
        <w:ind w:firstLine="360"/>
        <w:jc w:val="both"/>
        <w:rPr>
          <w:rFonts w:ascii="Sylfaen" w:hAnsi="Sylfaen" w:cs="GHEA Grapalat"/>
          <w:lang w:val="hy-AM"/>
        </w:rPr>
      </w:pPr>
      <w:r w:rsidRPr="001B7B57">
        <w:rPr>
          <w:rFonts w:ascii="Sylfaen" w:hAnsi="Sylfaen" w:cs="GHEA Grapalat"/>
          <w:lang w:val="hy-AM"/>
        </w:rPr>
        <w:t xml:space="preserve">2.4. կետի թվով 14 չափանիշների ամբողջությունը հիմք է հանդիսանում հաստատության ինքնավերլուծության հաշվետվության այս բաժինը կազմելու համար: Առավել ընդգրկուն և համակողմանի վերլուծություն կատարելու համար յուրաքանչյուր ցուցանիշին կամ չափանիշին պետք է անդրադառնալ առանձին, այնուհետ` ընդհանրացնել դրանք: Այս բաժնի վերլուծությունը կատարելիս պետք է ոչ միայն ուսումնասիրել համապատասխան ներքին փաստաթղթերի առկայությունը կամ կատարել դիտարկում-փաստագրում ըստ առանձին ցուցանիշների կամ չափանիշի, այլ նաև կազմել իրավիճակի ուսումնասիրման և արձանագրման հարցաշարեր և դրանց միջոցով կատարել հարցումներ հաստատության սովորողների, ուսուցիչների և աշխատակազմի շրջանում: Ելնելով հարցերի բնույթից հարցումներ կարելի է կատարել նաև ծնողների կամ այլ շահառուների շրջանում: Դիտարկման-փաստագրման աշխատանքների արդյունքները հաստատության գրանցամատյանում ներառելու և այնուհետև ինքնավերլուծության հաշվետվության մեջ ներկայացնելու նպատակով առաջարկվում են ստորև բերված աղյուսակները՝ըստ առանձին ցուցանիշների կամ չափանիշների: </w:t>
      </w:r>
    </w:p>
    <w:p w:rsidR="001A3428" w:rsidRPr="001B7B57" w:rsidRDefault="001A3428" w:rsidP="00F62383">
      <w:pPr>
        <w:pStyle w:val="ListParagraph"/>
        <w:ind w:left="90" w:hanging="90"/>
        <w:jc w:val="both"/>
        <w:rPr>
          <w:rFonts w:ascii="Sylfaen" w:hAnsi="Sylfaen" w:cs="GHEA Grapalat"/>
          <w:b/>
          <w:bCs/>
          <w:i/>
          <w:iCs/>
          <w:lang w:val="hy-AM"/>
        </w:rPr>
      </w:pPr>
      <w:r w:rsidRPr="001B7B57">
        <w:rPr>
          <w:rFonts w:ascii="Sylfaen" w:hAnsi="Sylfaen" w:cs="GHEA Grapalat"/>
          <w:b/>
          <w:bCs/>
          <w:i/>
          <w:iCs/>
          <w:lang w:val="hy-AM"/>
        </w:rPr>
        <w:t>Չափանիշներ 1 և 2</w:t>
      </w:r>
    </w:p>
    <w:p w:rsidR="001A3428" w:rsidRPr="00B830DE" w:rsidRDefault="001A3428" w:rsidP="00B830DE">
      <w:pPr>
        <w:pStyle w:val="ListParagraph"/>
        <w:ind w:left="0"/>
        <w:jc w:val="both"/>
        <w:rPr>
          <w:rFonts w:ascii="Sylfaen" w:hAnsi="Sylfaen" w:cs="GHEA Grapalat"/>
          <w:b/>
          <w:bCs/>
          <w:i/>
          <w:iCs/>
          <w:lang w:val="en-US"/>
        </w:rPr>
      </w:pPr>
      <w:r w:rsidRPr="001B7B57">
        <w:rPr>
          <w:rFonts w:ascii="Sylfaen" w:hAnsi="Sylfaen" w:cs="GHEA Grapalat"/>
          <w:b/>
          <w:bCs/>
          <w:i/>
          <w:iCs/>
          <w:lang w:val="hy-AM"/>
        </w:rPr>
        <w:t>Աղյուսակ 10 Ա. Տվյալներ արտակարգ իրավիճակներում հաստատության անձնակազմի և սովորողների տեղեկացված լինելու մասին</w:t>
      </w:r>
    </w:p>
    <w:p w:rsidR="001A3428" w:rsidRPr="001B7B57" w:rsidRDefault="001A3428" w:rsidP="00F62383">
      <w:pPr>
        <w:pStyle w:val="ListParagraph"/>
        <w:ind w:left="90" w:hanging="90"/>
        <w:jc w:val="both"/>
        <w:rPr>
          <w:rFonts w:ascii="Sylfaen" w:hAnsi="Sylfaen" w:cs="GHEA Grapalat"/>
          <w:b/>
          <w:bCs/>
          <w:i/>
          <w:iCs/>
          <w:lang w:val="hy-AM"/>
        </w:rPr>
      </w:pPr>
      <w:r w:rsidRPr="001B7B57">
        <w:rPr>
          <w:rFonts w:ascii="Sylfaen" w:hAnsi="Sylfaen" w:cs="GHEA Grapalat"/>
          <w:sz w:val="18"/>
          <w:szCs w:val="18"/>
          <w:lang w:val="hy-AM"/>
        </w:rPr>
        <w:t>Դիտարմկամ ամսաթիվ  ----------------------------------------</w:t>
      </w:r>
    </w:p>
    <w:tbl>
      <w:tblPr>
        <w:tblW w:w="89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
        <w:gridCol w:w="5103"/>
        <w:gridCol w:w="3402"/>
      </w:tblGrid>
      <w:tr w:rsidR="001A3428" w:rsidRPr="001B7B57">
        <w:trPr>
          <w:trHeight w:val="1224"/>
        </w:trPr>
        <w:tc>
          <w:tcPr>
            <w:tcW w:w="425" w:type="dxa"/>
          </w:tcPr>
          <w:p w:rsidR="001A3428" w:rsidRPr="001B7B57" w:rsidRDefault="001A3428" w:rsidP="00F62383">
            <w:pPr>
              <w:pStyle w:val="ListParagraph"/>
              <w:ind w:left="0"/>
              <w:jc w:val="both"/>
              <w:rPr>
                <w:rFonts w:ascii="Sylfaen" w:hAnsi="Sylfaen" w:cs="GHEA Grapalat"/>
                <w:lang w:val="hy-AM"/>
              </w:rPr>
            </w:pPr>
            <w:r w:rsidRPr="001B7B57">
              <w:rPr>
                <w:rFonts w:ascii="Sylfaen" w:hAnsi="Sylfaen" w:cs="GHEA Grapalat"/>
                <w:lang w:val="hy-AM"/>
              </w:rPr>
              <w:t>N</w:t>
            </w:r>
          </w:p>
        </w:tc>
        <w:tc>
          <w:tcPr>
            <w:tcW w:w="5103" w:type="dxa"/>
          </w:tcPr>
          <w:p w:rsidR="001A3428" w:rsidRPr="001B7B57" w:rsidRDefault="001A3428" w:rsidP="00DF632D">
            <w:pPr>
              <w:pStyle w:val="ListParagraph"/>
              <w:ind w:left="0"/>
              <w:jc w:val="center"/>
              <w:rPr>
                <w:rFonts w:ascii="Sylfaen" w:hAnsi="Sylfaen" w:cs="GHEA Grapalat"/>
                <w:sz w:val="20"/>
                <w:szCs w:val="20"/>
                <w:lang w:val="hy-AM"/>
              </w:rPr>
            </w:pPr>
            <w:r w:rsidRPr="001B7B57">
              <w:rPr>
                <w:rFonts w:ascii="Sylfaen" w:hAnsi="Sylfaen" w:cs="GHEA Grapalat"/>
                <w:sz w:val="20"/>
                <w:szCs w:val="20"/>
                <w:lang w:val="hy-AM"/>
              </w:rPr>
              <w:t>Չափաիշը</w:t>
            </w:r>
          </w:p>
        </w:tc>
        <w:tc>
          <w:tcPr>
            <w:tcW w:w="3402" w:type="dxa"/>
          </w:tcPr>
          <w:p w:rsidR="001A3428" w:rsidRPr="001B7B57" w:rsidRDefault="001A3428" w:rsidP="00F62383">
            <w:pPr>
              <w:pStyle w:val="ListParagraph"/>
              <w:ind w:left="0"/>
              <w:rPr>
                <w:rFonts w:ascii="Sylfaen" w:hAnsi="Sylfaen" w:cs="GHEA Grapalat"/>
                <w:sz w:val="20"/>
                <w:szCs w:val="20"/>
                <w:lang w:val="hy-AM"/>
              </w:rPr>
            </w:pPr>
            <w:r w:rsidRPr="001B7B57">
              <w:rPr>
                <w:rFonts w:ascii="Sylfaen" w:hAnsi="Sylfaen" w:cs="GHEA Grapalat"/>
                <w:sz w:val="20"/>
                <w:szCs w:val="20"/>
                <w:lang w:val="hy-AM"/>
              </w:rPr>
              <w:t>Նշում համապատասխան փաստաթղթի և գույքի առկայության մասին,</w:t>
            </w:r>
          </w:p>
          <w:p w:rsidR="001A3428" w:rsidRPr="001B7B57" w:rsidRDefault="001A3428" w:rsidP="00F62383">
            <w:pPr>
              <w:pStyle w:val="ListParagraph"/>
              <w:ind w:left="0"/>
              <w:rPr>
                <w:rFonts w:ascii="Sylfaen" w:hAnsi="Sylfaen" w:cs="GHEA Grapalat"/>
                <w:sz w:val="20"/>
                <w:szCs w:val="20"/>
                <w:lang w:val="hy-AM"/>
              </w:rPr>
            </w:pPr>
            <w:r w:rsidRPr="001B7B57">
              <w:rPr>
                <w:rFonts w:ascii="Sylfaen" w:hAnsi="Sylfaen" w:cs="GHEA Grapalat"/>
                <w:sz w:val="20"/>
                <w:szCs w:val="20"/>
                <w:lang w:val="hy-AM"/>
              </w:rPr>
              <w:t>/ գրել փաստաթղթի անվանումը և ընդունման ամսաթիվը , թվարկել առկա գույքը/</w:t>
            </w:r>
          </w:p>
        </w:tc>
      </w:tr>
      <w:tr w:rsidR="001A3428" w:rsidRPr="001B7B57">
        <w:tc>
          <w:tcPr>
            <w:tcW w:w="425" w:type="dxa"/>
          </w:tcPr>
          <w:p w:rsidR="001A3428" w:rsidRPr="001B7B57" w:rsidRDefault="001A3428" w:rsidP="00F62383">
            <w:pPr>
              <w:pStyle w:val="ListParagraph"/>
              <w:ind w:left="0"/>
              <w:jc w:val="both"/>
              <w:rPr>
                <w:rFonts w:ascii="Sylfaen" w:hAnsi="Sylfaen" w:cs="GHEA Grapalat"/>
                <w:lang w:val="hy-AM"/>
              </w:rPr>
            </w:pPr>
            <w:r w:rsidRPr="001B7B57">
              <w:rPr>
                <w:rFonts w:ascii="Sylfaen" w:hAnsi="Sylfaen" w:cs="GHEA Grapalat"/>
                <w:lang w:val="hy-AM"/>
              </w:rPr>
              <w:t>1.</w:t>
            </w:r>
          </w:p>
        </w:tc>
        <w:tc>
          <w:tcPr>
            <w:tcW w:w="5103" w:type="dxa"/>
          </w:tcPr>
          <w:p w:rsidR="001A3428" w:rsidRPr="001B7B57" w:rsidRDefault="001A3428" w:rsidP="00F62383">
            <w:pPr>
              <w:pStyle w:val="ListParagraph"/>
              <w:ind w:left="0"/>
              <w:jc w:val="both"/>
              <w:rPr>
                <w:rFonts w:ascii="Sylfaen" w:hAnsi="Sylfaen" w:cs="GHEA Grapalat"/>
                <w:sz w:val="20"/>
                <w:szCs w:val="20"/>
                <w:lang w:val="hy-AM"/>
              </w:rPr>
            </w:pPr>
            <w:r w:rsidRPr="001B7B57">
              <w:rPr>
                <w:rFonts w:ascii="Sylfaen" w:hAnsi="Sylfaen" w:cs="GHEA Grapalat"/>
                <w:sz w:val="20"/>
                <w:szCs w:val="20"/>
                <w:lang w:val="hy-AM"/>
              </w:rPr>
              <w:t>Հաստատության աշխատակազմը և սովորողները տիրապետում են աղետների ժամանակ և արտակարգ իրավիճակներում գործելու վարքականոններին</w:t>
            </w:r>
          </w:p>
        </w:tc>
        <w:tc>
          <w:tcPr>
            <w:tcW w:w="3402" w:type="dxa"/>
          </w:tcPr>
          <w:p w:rsidR="001A3428" w:rsidRPr="001B7B57" w:rsidRDefault="00421B17" w:rsidP="00421B17">
            <w:pPr>
              <w:pStyle w:val="ListParagraph"/>
              <w:ind w:left="0"/>
              <w:jc w:val="both"/>
              <w:rPr>
                <w:rFonts w:ascii="Sylfaen" w:hAnsi="Sylfaen" w:cs="GHEA Grapalat"/>
                <w:sz w:val="20"/>
                <w:szCs w:val="20"/>
                <w:lang w:val="hy-AM"/>
              </w:rPr>
            </w:pPr>
            <w:r>
              <w:rPr>
                <w:rFonts w:ascii="Sylfaen" w:hAnsi="Sylfaen" w:cs="GHEA Grapalat"/>
                <w:sz w:val="20"/>
                <w:szCs w:val="20"/>
                <w:lang w:val="hy-AM"/>
              </w:rPr>
              <w:t xml:space="preserve">Թիվ </w:t>
            </w:r>
            <w:r>
              <w:rPr>
                <w:rFonts w:ascii="Sylfaen" w:hAnsi="Sylfaen" w:cs="GHEA Grapalat"/>
                <w:sz w:val="20"/>
                <w:szCs w:val="20"/>
                <w:lang w:val="en-US"/>
              </w:rPr>
              <w:t>1</w:t>
            </w:r>
            <w:r w:rsidR="00807F08">
              <w:rPr>
                <w:rFonts w:ascii="Sylfaen" w:hAnsi="Sylfaen" w:cs="GHEA Grapalat"/>
                <w:sz w:val="20"/>
                <w:szCs w:val="20"/>
                <w:lang w:val="hy-AM"/>
              </w:rPr>
              <w:t xml:space="preserve"> դպրոցի աշխատակազմը և սովո</w:t>
            </w:r>
            <w:r>
              <w:rPr>
                <w:rFonts w:ascii="Sylfaen" w:hAnsi="Sylfaen" w:cs="GHEA Grapalat"/>
                <w:sz w:val="20"/>
                <w:szCs w:val="20"/>
                <w:lang w:val="hy-AM"/>
              </w:rPr>
              <w:t>րողները տիրապետում են աղետների ժամանակ և արտակարգ</w:t>
            </w:r>
            <w:r>
              <w:rPr>
                <w:rFonts w:ascii="Sylfaen" w:hAnsi="Sylfaen" w:cs="GHEA Grapalat"/>
                <w:sz w:val="20"/>
                <w:szCs w:val="20"/>
                <w:lang w:val="en-US"/>
              </w:rPr>
              <w:t xml:space="preserve"> </w:t>
            </w:r>
            <w:r>
              <w:rPr>
                <w:rFonts w:ascii="Sylfaen" w:hAnsi="Sylfaen" w:cs="GHEA Grapalat"/>
                <w:sz w:val="20"/>
                <w:szCs w:val="20"/>
                <w:lang w:val="hy-AM"/>
              </w:rPr>
              <w:t>վիճակներում գործելու կարգականոններին</w:t>
            </w:r>
          </w:p>
        </w:tc>
      </w:tr>
      <w:tr w:rsidR="001A3428" w:rsidRPr="001B7B57">
        <w:tc>
          <w:tcPr>
            <w:tcW w:w="425" w:type="dxa"/>
          </w:tcPr>
          <w:p w:rsidR="001A3428" w:rsidRPr="001B7B57" w:rsidRDefault="001A3428" w:rsidP="00F62383">
            <w:pPr>
              <w:pStyle w:val="ListParagraph"/>
              <w:ind w:left="0"/>
              <w:jc w:val="both"/>
              <w:rPr>
                <w:rFonts w:ascii="Sylfaen" w:hAnsi="Sylfaen" w:cs="GHEA Grapalat"/>
                <w:lang w:val="hy-AM"/>
              </w:rPr>
            </w:pPr>
            <w:r w:rsidRPr="001B7B57">
              <w:rPr>
                <w:rFonts w:ascii="Sylfaen" w:hAnsi="Sylfaen" w:cs="GHEA Grapalat"/>
                <w:lang w:val="hy-AM"/>
              </w:rPr>
              <w:lastRenderedPageBreak/>
              <w:t>2.</w:t>
            </w:r>
          </w:p>
        </w:tc>
        <w:tc>
          <w:tcPr>
            <w:tcW w:w="5103" w:type="dxa"/>
          </w:tcPr>
          <w:p w:rsidR="001A3428" w:rsidRPr="001B7B57" w:rsidRDefault="001A3428" w:rsidP="00F62383">
            <w:pPr>
              <w:pStyle w:val="ListParagraph"/>
              <w:ind w:left="0"/>
              <w:jc w:val="both"/>
              <w:rPr>
                <w:rFonts w:ascii="Sylfaen" w:hAnsi="Sylfaen" w:cs="GHEA Grapalat"/>
                <w:sz w:val="20"/>
                <w:szCs w:val="20"/>
                <w:lang w:val="hy-AM"/>
              </w:rPr>
            </w:pPr>
            <w:r w:rsidRPr="001B7B57">
              <w:rPr>
                <w:rFonts w:ascii="Sylfaen" w:hAnsi="Sylfaen" w:cs="GHEA Grapalat"/>
                <w:sz w:val="20"/>
                <w:szCs w:val="20"/>
                <w:lang w:val="hy-AM"/>
              </w:rPr>
              <w:t>Հաստատության աշխատակազմը և սովորողները տեղեկացված են հաստատությունում առկա անվտանգության միջոցների (էլեկտրական վահանակի, հրշեջ տեղեկատուի, հրշեջ ծորակի և այլն) տեղերին ու տիրապետում են դրանց օգտագործման կանոններին</w:t>
            </w:r>
          </w:p>
        </w:tc>
        <w:tc>
          <w:tcPr>
            <w:tcW w:w="3402" w:type="dxa"/>
          </w:tcPr>
          <w:p w:rsidR="001A3428" w:rsidRPr="001B7B57" w:rsidRDefault="00421B17" w:rsidP="00421B17">
            <w:pPr>
              <w:pStyle w:val="ListParagraph"/>
              <w:ind w:left="0"/>
              <w:jc w:val="both"/>
              <w:rPr>
                <w:rFonts w:ascii="Sylfaen" w:hAnsi="Sylfaen" w:cs="GHEA Grapalat"/>
                <w:sz w:val="20"/>
                <w:szCs w:val="20"/>
                <w:lang w:val="hy-AM"/>
              </w:rPr>
            </w:pPr>
            <w:r>
              <w:rPr>
                <w:rFonts w:ascii="Sylfaen" w:hAnsi="Sylfaen" w:cs="GHEA Grapalat"/>
                <w:sz w:val="20"/>
                <w:szCs w:val="20"/>
                <w:lang w:val="hy-AM"/>
              </w:rPr>
              <w:t>Դպրոցի աշխատակազմը և սովորողները տեղեկացված են հաստատությունում առկա անվտանգության միջոցներին</w:t>
            </w:r>
            <w:r>
              <w:rPr>
                <w:rFonts w:ascii="Sylfaen" w:hAnsi="Sylfaen" w:cs="GHEA Grapalat"/>
                <w:sz w:val="20"/>
                <w:szCs w:val="20"/>
                <w:lang w:val="en-US"/>
              </w:rPr>
              <w:t xml:space="preserve"> </w:t>
            </w:r>
            <w:r>
              <w:rPr>
                <w:rFonts w:ascii="Sylfaen" w:hAnsi="Sylfaen" w:cs="GHEA Grapalat"/>
                <w:sz w:val="20"/>
                <w:szCs w:val="20"/>
                <w:lang w:val="hy-AM"/>
              </w:rPr>
              <w:t>/էլեկտրական վահանակի, հրշե</w:t>
            </w:r>
            <w:r>
              <w:rPr>
                <w:rFonts w:ascii="Sylfaen" w:hAnsi="Sylfaen" w:cs="GHEA Grapalat"/>
                <w:sz w:val="20"/>
                <w:szCs w:val="20"/>
                <w:lang w:val="en-US"/>
              </w:rPr>
              <w:t>ջ</w:t>
            </w:r>
            <w:r>
              <w:rPr>
                <w:rFonts w:ascii="Sylfaen" w:hAnsi="Sylfaen" w:cs="GHEA Grapalat"/>
                <w:sz w:val="20"/>
                <w:szCs w:val="20"/>
                <w:lang w:val="hy-AM"/>
              </w:rPr>
              <w:t xml:space="preserve"> տեղեկատուի, հրշե</w:t>
            </w:r>
            <w:r>
              <w:rPr>
                <w:rFonts w:ascii="Sylfaen" w:hAnsi="Sylfaen" w:cs="GHEA Grapalat"/>
                <w:sz w:val="20"/>
                <w:szCs w:val="20"/>
                <w:lang w:val="en-US"/>
              </w:rPr>
              <w:t>ջ</w:t>
            </w:r>
            <w:r>
              <w:rPr>
                <w:rFonts w:ascii="Sylfaen" w:hAnsi="Sylfaen" w:cs="GHEA Grapalat"/>
                <w:sz w:val="20"/>
                <w:szCs w:val="20"/>
                <w:lang w:val="hy-AM"/>
              </w:rPr>
              <w:t xml:space="preserve"> ծոր</w:t>
            </w:r>
            <w:r>
              <w:rPr>
                <w:rFonts w:ascii="Sylfaen" w:hAnsi="Sylfaen" w:cs="GHEA Grapalat"/>
                <w:sz w:val="20"/>
                <w:szCs w:val="20"/>
                <w:lang w:val="en-US"/>
              </w:rPr>
              <w:t>ա</w:t>
            </w:r>
            <w:r>
              <w:rPr>
                <w:rFonts w:ascii="Sylfaen" w:hAnsi="Sylfaen" w:cs="GHEA Grapalat"/>
                <w:sz w:val="20"/>
                <w:szCs w:val="20"/>
                <w:lang w:val="hy-AM"/>
              </w:rPr>
              <w:t>կի և այլն/ տեղերին և տիրապետում են դրանց օգտագործման կանոններին:</w:t>
            </w:r>
          </w:p>
        </w:tc>
      </w:tr>
    </w:tbl>
    <w:p w:rsidR="001A3428" w:rsidRPr="001B7B57" w:rsidRDefault="001A3428" w:rsidP="00F62383">
      <w:pPr>
        <w:pStyle w:val="ListParagraph"/>
        <w:ind w:left="90" w:hanging="90"/>
        <w:jc w:val="both"/>
        <w:rPr>
          <w:rFonts w:ascii="Sylfaen" w:hAnsi="Sylfaen" w:cs="GHEA Grapalat"/>
          <w:b/>
          <w:bCs/>
          <w:i/>
          <w:iCs/>
          <w:lang w:val="hy-AM"/>
        </w:rPr>
      </w:pPr>
    </w:p>
    <w:p w:rsidR="001A3428" w:rsidRPr="001B7B57" w:rsidRDefault="001A3428" w:rsidP="00F62383">
      <w:pPr>
        <w:pStyle w:val="ListParagraph"/>
        <w:ind w:left="90" w:firstLine="618"/>
        <w:jc w:val="both"/>
        <w:rPr>
          <w:rFonts w:ascii="Sylfaen" w:hAnsi="Sylfaen" w:cs="GHEA Grapalat"/>
          <w:i/>
          <w:iCs/>
          <w:lang w:val="hy-AM"/>
        </w:rPr>
      </w:pPr>
      <w:r w:rsidRPr="001B7B57">
        <w:rPr>
          <w:rFonts w:ascii="Sylfaen" w:hAnsi="Sylfaen" w:cs="GHEA Grapalat"/>
          <w:i/>
          <w:iCs/>
          <w:lang w:val="hy-AM"/>
        </w:rPr>
        <w:t>Այս չափանիշների</w:t>
      </w:r>
      <w:r w:rsidRPr="001B7B57">
        <w:rPr>
          <w:rFonts w:ascii="Sylfaen" w:hAnsi="Sylfaen" w:cs="GHEA Grapalat"/>
          <w:lang w:val="hy-AM"/>
        </w:rPr>
        <w:t xml:space="preserve"> </w:t>
      </w:r>
      <w:r w:rsidRPr="001B7B57">
        <w:rPr>
          <w:rFonts w:ascii="Sylfaen" w:hAnsi="Sylfaen" w:cs="GHEA Grapalat"/>
          <w:i/>
          <w:iCs/>
          <w:lang w:val="hy-AM"/>
        </w:rPr>
        <w:t>ամբողջական ներկայացման նպատակով անհրաժեշտ է իրականացնել հարցումներ և դրանց արդյունքները հակիրճ ներկայացնել ՝ ըստ հարցման մեջ ընդգրկված յուրանքանչյուր շահառու խմբի (անհրաժեշտության դեպքում ավելացնել լրացուցիչ տողեր):</w:t>
      </w:r>
    </w:p>
    <w:p w:rsidR="001A3428" w:rsidRPr="001B7B57" w:rsidRDefault="001A3428" w:rsidP="00F62383">
      <w:pPr>
        <w:pStyle w:val="ListParagraph"/>
        <w:ind w:left="90" w:hanging="90"/>
        <w:jc w:val="both"/>
        <w:rPr>
          <w:rFonts w:ascii="Sylfaen" w:hAnsi="Sylfaen" w:cs="GHEA Grapalat"/>
          <w:b/>
          <w:bCs/>
          <w:i/>
          <w:iCs/>
          <w:lang w:val="hy-AM"/>
        </w:rPr>
      </w:pPr>
      <w:r w:rsidRPr="001B7B57">
        <w:rPr>
          <w:rFonts w:ascii="Sylfaen" w:hAnsi="Sylfaen" w:cs="GHEA Grapalat"/>
          <w:b/>
          <w:bCs/>
          <w:i/>
          <w:iCs/>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3428" w:rsidRPr="001B7B57" w:rsidRDefault="001A3428" w:rsidP="00463CB0">
      <w:pPr>
        <w:ind w:firstLine="708"/>
        <w:jc w:val="both"/>
        <w:rPr>
          <w:rFonts w:ascii="Sylfaen" w:hAnsi="Sylfaen" w:cs="GHEA Grapalat"/>
          <w:b/>
          <w:bCs/>
          <w:i/>
          <w:iCs/>
          <w:u w:val="single"/>
          <w:lang w:val="hy-AM"/>
        </w:rPr>
      </w:pPr>
      <w:r w:rsidRPr="001B7B57">
        <w:rPr>
          <w:rFonts w:ascii="Sylfaen" w:hAnsi="Sylfaen" w:cs="GHEA Grapalat"/>
          <w:i/>
          <w:iCs/>
          <w:lang w:val="hy-AM" w:eastAsia="ru-RU"/>
        </w:rPr>
        <w:t xml:space="preserve">Վերլուծել հարցման արդյունքները, կատարել եզրահանգումներ և </w:t>
      </w:r>
      <w:r w:rsidRPr="001B7B57">
        <w:rPr>
          <w:rFonts w:ascii="Sylfaen" w:hAnsi="Sylfaen" w:cs="GHEA Grapalat"/>
          <w:i/>
          <w:iCs/>
          <w:lang w:val="hy-AM"/>
        </w:rPr>
        <w:t>առաջարկել հիմնախնդիրների լուծման ուղիներ (անհրաժեշտության դեպքում ավելացնել լրացուցիչ տողեր):</w:t>
      </w:r>
    </w:p>
    <w:p w:rsidR="001A3428" w:rsidRPr="001B7B57" w:rsidRDefault="001A3428" w:rsidP="00463CB0">
      <w:pPr>
        <w:jc w:val="both"/>
        <w:rPr>
          <w:rFonts w:ascii="Sylfaen" w:hAnsi="Sylfaen" w:cs="GHEA Grapalat"/>
          <w:b/>
          <w:bCs/>
          <w:i/>
          <w:iCs/>
          <w:lang w:val="hy-AM"/>
        </w:rPr>
      </w:pPr>
      <w:r w:rsidRPr="001B7B57">
        <w:rPr>
          <w:rFonts w:ascii="Sylfaen" w:hAnsi="Sylfaen" w:cs="GHEA Grapalat"/>
          <w:b/>
          <w:bCs/>
          <w:i/>
          <w:iCs/>
          <w:lang w:val="hy-AM"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3428" w:rsidRPr="001B7B57" w:rsidRDefault="001A3428" w:rsidP="00F62383">
      <w:pPr>
        <w:pStyle w:val="ListParagraph"/>
        <w:ind w:left="90" w:hanging="90"/>
        <w:jc w:val="both"/>
        <w:rPr>
          <w:rFonts w:ascii="Sylfaen" w:hAnsi="Sylfaen" w:cs="GHEA Grapalat"/>
          <w:b/>
          <w:bCs/>
          <w:i/>
          <w:iCs/>
          <w:lang w:val="hy-AM"/>
        </w:rPr>
      </w:pPr>
      <w:r w:rsidRPr="001B7B57">
        <w:rPr>
          <w:rFonts w:ascii="Sylfaen" w:hAnsi="Sylfaen" w:cs="GHEA Grapalat"/>
          <w:b/>
          <w:bCs/>
          <w:i/>
          <w:iCs/>
          <w:lang w:val="hy-AM"/>
        </w:rPr>
        <w:t>Չափանիշ 3</w:t>
      </w:r>
    </w:p>
    <w:p w:rsidR="001A3428" w:rsidRPr="001B7B57" w:rsidRDefault="001A3428" w:rsidP="00F62383">
      <w:pPr>
        <w:pStyle w:val="ListParagraph"/>
        <w:ind w:left="0"/>
        <w:jc w:val="both"/>
        <w:rPr>
          <w:rFonts w:ascii="Sylfaen" w:hAnsi="Sylfaen" w:cs="GHEA Grapalat"/>
          <w:b/>
          <w:bCs/>
          <w:i/>
          <w:iCs/>
          <w:lang w:val="hy-AM"/>
        </w:rPr>
      </w:pPr>
      <w:r w:rsidRPr="001B7B57">
        <w:rPr>
          <w:rFonts w:ascii="Sylfaen" w:hAnsi="Sylfaen" w:cs="GHEA Grapalat"/>
          <w:b/>
          <w:bCs/>
          <w:i/>
          <w:iCs/>
          <w:lang w:val="hy-AM"/>
        </w:rPr>
        <w:t>Աղյուսակ 10Բ. Տվյալներ տեղական վտանգների գնահատման և աղետների պատրաստվածության ու հակազդման մեխանիզմների ուղղությամբ հաստատությունում իրականացվող միջոցառումների վերաբերյալ</w:t>
      </w:r>
    </w:p>
    <w:p w:rsidR="001A3428" w:rsidRPr="001B7B57" w:rsidRDefault="001A3428" w:rsidP="00F62383">
      <w:pPr>
        <w:pStyle w:val="ListParagraph"/>
        <w:ind w:left="90" w:hanging="90"/>
        <w:jc w:val="both"/>
        <w:rPr>
          <w:rFonts w:ascii="Sylfaen" w:hAnsi="Sylfaen" w:cs="GHEA Grapalat"/>
          <w:lang w:val="hy-AM"/>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1701"/>
        <w:gridCol w:w="3848"/>
        <w:gridCol w:w="2247"/>
      </w:tblGrid>
      <w:tr w:rsidR="00421B17" w:rsidRPr="007253A3" w:rsidTr="00421B17">
        <w:tc>
          <w:tcPr>
            <w:tcW w:w="1418" w:type="dxa"/>
          </w:tcPr>
          <w:p w:rsidR="00421B17" w:rsidRPr="00DE02AE" w:rsidRDefault="00421B17" w:rsidP="005A3C10">
            <w:pPr>
              <w:pStyle w:val="ListParagraph"/>
              <w:ind w:left="90" w:hanging="90"/>
              <w:jc w:val="both"/>
              <w:rPr>
                <w:rFonts w:ascii="Sylfaen" w:hAnsi="Sylfaen"/>
                <w:sz w:val="20"/>
                <w:szCs w:val="20"/>
              </w:rPr>
            </w:pPr>
            <w:r w:rsidRPr="00DE02AE">
              <w:rPr>
                <w:rFonts w:ascii="Sylfaen" w:hAnsi="Sylfaen"/>
                <w:sz w:val="20"/>
                <w:szCs w:val="20"/>
              </w:rPr>
              <w:t>Ամսաթիվը</w:t>
            </w:r>
          </w:p>
        </w:tc>
        <w:tc>
          <w:tcPr>
            <w:tcW w:w="1701" w:type="dxa"/>
          </w:tcPr>
          <w:p w:rsidR="00421B17" w:rsidRPr="00DE02AE" w:rsidRDefault="00421B17" w:rsidP="005A3C10">
            <w:pPr>
              <w:pStyle w:val="ListParagraph"/>
              <w:ind w:left="0"/>
              <w:jc w:val="both"/>
              <w:rPr>
                <w:rFonts w:ascii="Sylfaen" w:hAnsi="Sylfaen"/>
                <w:sz w:val="20"/>
                <w:szCs w:val="20"/>
              </w:rPr>
            </w:pPr>
            <w:r w:rsidRPr="00DE02AE">
              <w:rPr>
                <w:rFonts w:ascii="Sylfaen" w:hAnsi="Sylfaen"/>
                <w:sz w:val="20"/>
                <w:szCs w:val="20"/>
              </w:rPr>
              <w:t>Դասարանը</w:t>
            </w:r>
          </w:p>
        </w:tc>
        <w:tc>
          <w:tcPr>
            <w:tcW w:w="3848" w:type="dxa"/>
          </w:tcPr>
          <w:p w:rsidR="00421B17" w:rsidRPr="00DE02AE" w:rsidRDefault="00421B17" w:rsidP="005A3C10">
            <w:pPr>
              <w:pStyle w:val="ListParagraph"/>
              <w:ind w:left="0"/>
              <w:rPr>
                <w:rFonts w:ascii="Sylfaen" w:hAnsi="Sylfaen"/>
                <w:sz w:val="20"/>
                <w:szCs w:val="20"/>
              </w:rPr>
            </w:pPr>
            <w:r w:rsidRPr="00DE02AE">
              <w:rPr>
                <w:rFonts w:ascii="Sylfaen" w:hAnsi="Sylfaen"/>
                <w:sz w:val="20"/>
                <w:szCs w:val="20"/>
              </w:rPr>
              <w:t>Միջոցառման անվանումը</w:t>
            </w:r>
            <w:r>
              <w:rPr>
                <w:rFonts w:ascii="Sylfaen" w:hAnsi="Sylfaen"/>
                <w:sz w:val="20"/>
                <w:szCs w:val="20"/>
                <w:lang w:val="hy-AM"/>
              </w:rPr>
              <w:t>, նկարագիրը</w:t>
            </w:r>
            <w:r w:rsidRPr="00DE02AE">
              <w:rPr>
                <w:rFonts w:ascii="Sylfaen" w:hAnsi="Sylfaen"/>
                <w:sz w:val="20"/>
                <w:szCs w:val="20"/>
              </w:rPr>
              <w:t xml:space="preserve"> և </w:t>
            </w:r>
            <w:r w:rsidRPr="00C7372C">
              <w:rPr>
                <w:rFonts w:ascii="Sylfaen" w:hAnsi="Sylfaen"/>
                <w:sz w:val="20"/>
                <w:szCs w:val="20"/>
              </w:rPr>
              <w:t xml:space="preserve"> </w:t>
            </w:r>
            <w:r>
              <w:rPr>
                <w:rFonts w:ascii="Sylfaen" w:hAnsi="Sylfaen"/>
                <w:sz w:val="20"/>
                <w:szCs w:val="20"/>
                <w:lang w:val="hy-AM"/>
              </w:rPr>
              <w:t xml:space="preserve">օգտագործված պարագաներն ու ուսումնական </w:t>
            </w:r>
            <w:r w:rsidRPr="00DE02AE">
              <w:rPr>
                <w:rFonts w:ascii="Sylfaen" w:hAnsi="Sylfaen"/>
                <w:sz w:val="20"/>
                <w:szCs w:val="20"/>
              </w:rPr>
              <w:t>նյութեր</w:t>
            </w:r>
            <w:r>
              <w:rPr>
                <w:rFonts w:ascii="Sylfaen" w:hAnsi="Sylfaen"/>
                <w:sz w:val="20"/>
                <w:szCs w:val="20"/>
                <w:lang w:val="hy-AM"/>
              </w:rPr>
              <w:t xml:space="preserve">ը  </w:t>
            </w:r>
            <w:r w:rsidRPr="00DE02AE">
              <w:rPr>
                <w:rFonts w:ascii="Sylfaen" w:hAnsi="Sylfaen"/>
                <w:sz w:val="20"/>
                <w:szCs w:val="20"/>
              </w:rPr>
              <w:t xml:space="preserve"> </w:t>
            </w:r>
          </w:p>
        </w:tc>
        <w:tc>
          <w:tcPr>
            <w:tcW w:w="2247" w:type="dxa"/>
          </w:tcPr>
          <w:p w:rsidR="00421B17" w:rsidRPr="00DE02AE" w:rsidRDefault="00421B17" w:rsidP="005A3C10">
            <w:pPr>
              <w:pStyle w:val="ListParagraph"/>
              <w:ind w:left="0"/>
              <w:rPr>
                <w:rFonts w:ascii="Sylfaen" w:hAnsi="Sylfaen"/>
                <w:sz w:val="20"/>
                <w:szCs w:val="20"/>
              </w:rPr>
            </w:pPr>
            <w:r w:rsidRPr="00DE02AE">
              <w:rPr>
                <w:rFonts w:ascii="Sylfaen" w:hAnsi="Sylfaen"/>
                <w:sz w:val="20"/>
                <w:szCs w:val="20"/>
              </w:rPr>
              <w:t>Մասնակից</w:t>
            </w:r>
            <w:r>
              <w:rPr>
                <w:rFonts w:ascii="Sylfaen" w:hAnsi="Sylfaen"/>
                <w:sz w:val="20"/>
                <w:szCs w:val="20"/>
                <w:lang w:val="hy-AM"/>
              </w:rPr>
              <w:t xml:space="preserve"> սովորողների և աշխատակիցների </w:t>
            </w:r>
            <w:r w:rsidRPr="00DE02AE">
              <w:rPr>
                <w:rFonts w:ascii="Sylfaen" w:hAnsi="Sylfaen"/>
                <w:sz w:val="20"/>
                <w:szCs w:val="20"/>
              </w:rPr>
              <w:t xml:space="preserve"> թիվը</w:t>
            </w:r>
          </w:p>
        </w:tc>
      </w:tr>
      <w:tr w:rsidR="00421B17" w:rsidRPr="007253A3" w:rsidTr="00421B17">
        <w:tc>
          <w:tcPr>
            <w:tcW w:w="1418" w:type="dxa"/>
          </w:tcPr>
          <w:p w:rsidR="00421B17" w:rsidRPr="003C1D4E" w:rsidRDefault="00421B17" w:rsidP="005A3C10">
            <w:pPr>
              <w:pStyle w:val="ListParagraph"/>
              <w:ind w:left="90" w:hanging="90"/>
              <w:jc w:val="both"/>
              <w:rPr>
                <w:rFonts w:ascii="Sylfaen" w:hAnsi="Sylfaen" w:cs="GHEA Grapalat"/>
                <w:lang w:val="hy-AM"/>
              </w:rPr>
            </w:pPr>
            <w:r>
              <w:rPr>
                <w:rFonts w:ascii="Sylfaen" w:hAnsi="Sylfaen" w:cs="GHEA Grapalat"/>
                <w:lang w:val="en-US"/>
              </w:rPr>
              <w:t>15.04.</w:t>
            </w:r>
            <w:r>
              <w:rPr>
                <w:rFonts w:ascii="Sylfaen" w:hAnsi="Sylfaen" w:cs="GHEA Grapalat"/>
                <w:lang w:val="hy-AM"/>
              </w:rPr>
              <w:t>2014թ</w:t>
            </w:r>
          </w:p>
        </w:tc>
        <w:tc>
          <w:tcPr>
            <w:tcW w:w="1701" w:type="dxa"/>
          </w:tcPr>
          <w:p w:rsidR="00421B17" w:rsidRPr="003C1D4E" w:rsidRDefault="00421B17" w:rsidP="00421B17">
            <w:pPr>
              <w:pStyle w:val="ListParagraph"/>
              <w:ind w:left="0"/>
              <w:jc w:val="both"/>
              <w:rPr>
                <w:rFonts w:ascii="Sylfaen" w:hAnsi="Sylfaen" w:cs="GHEA Grapalat"/>
                <w:lang w:val="hy-AM"/>
              </w:rPr>
            </w:pPr>
            <w:r>
              <w:rPr>
                <w:rFonts w:ascii="Sylfaen" w:hAnsi="Sylfaen" w:cs="GHEA Grapalat"/>
                <w:lang w:val="hy-AM"/>
              </w:rPr>
              <w:t>9</w:t>
            </w:r>
            <w:r w:rsidRPr="003C1D4E">
              <w:rPr>
                <w:rFonts w:ascii="Sylfaen" w:hAnsi="Sylfaen" w:cs="GHEA Grapalat"/>
                <w:vertAlign w:val="superscript"/>
                <w:lang w:val="hy-AM"/>
              </w:rPr>
              <w:t>1</w:t>
            </w:r>
            <w:r>
              <w:rPr>
                <w:rFonts w:ascii="Sylfaen" w:hAnsi="Sylfaen" w:cs="GHEA Grapalat"/>
                <w:vertAlign w:val="superscript"/>
                <w:lang w:val="en-US"/>
              </w:rPr>
              <w:t xml:space="preserve"> </w:t>
            </w:r>
            <w:r>
              <w:rPr>
                <w:rFonts w:ascii="Sylfaen" w:hAnsi="Sylfaen" w:cs="GHEA Grapalat"/>
                <w:lang w:val="hy-AM"/>
              </w:rPr>
              <w:t>դաս</w:t>
            </w:r>
          </w:p>
        </w:tc>
        <w:tc>
          <w:tcPr>
            <w:tcW w:w="3848" w:type="dxa"/>
          </w:tcPr>
          <w:p w:rsidR="00421B17" w:rsidRPr="003C1D4E" w:rsidRDefault="00421B17" w:rsidP="005A3C10">
            <w:pPr>
              <w:pStyle w:val="ListParagraph"/>
              <w:ind w:left="0"/>
              <w:jc w:val="both"/>
              <w:rPr>
                <w:rFonts w:ascii="Sylfaen" w:hAnsi="Sylfaen" w:cs="GHEA Grapalat"/>
                <w:lang w:val="hy-AM"/>
              </w:rPr>
            </w:pPr>
            <w:r>
              <w:rPr>
                <w:rFonts w:ascii="Sylfaen" w:hAnsi="Sylfaen" w:cs="GHEA Grapalat"/>
                <w:lang w:val="hy-AM"/>
              </w:rPr>
              <w:t>Տարահանումը որպես բնակչության պաշտպանության ձև</w:t>
            </w:r>
          </w:p>
        </w:tc>
        <w:tc>
          <w:tcPr>
            <w:tcW w:w="2247" w:type="dxa"/>
          </w:tcPr>
          <w:p w:rsidR="00421B17" w:rsidRPr="003C1D4E" w:rsidRDefault="00421B17" w:rsidP="005A3C10">
            <w:pPr>
              <w:pStyle w:val="ListParagraph"/>
              <w:ind w:left="0"/>
              <w:jc w:val="both"/>
              <w:rPr>
                <w:rFonts w:ascii="Sylfaen" w:hAnsi="Sylfaen" w:cs="GHEA Grapalat"/>
                <w:lang w:val="hy-AM"/>
              </w:rPr>
            </w:pPr>
            <w:r>
              <w:rPr>
                <w:rFonts w:ascii="Sylfaen" w:hAnsi="Sylfaen" w:cs="GHEA Grapalat"/>
                <w:lang w:val="en-US"/>
              </w:rPr>
              <w:t>35</w:t>
            </w:r>
            <w:r>
              <w:rPr>
                <w:rFonts w:ascii="Sylfaen" w:hAnsi="Sylfaen" w:cs="GHEA Grapalat"/>
                <w:lang w:val="hy-AM"/>
              </w:rPr>
              <w:t xml:space="preserve"> աշակերտ</w:t>
            </w:r>
          </w:p>
        </w:tc>
      </w:tr>
      <w:tr w:rsidR="00421B17" w:rsidRPr="007253A3" w:rsidTr="00421B17">
        <w:tc>
          <w:tcPr>
            <w:tcW w:w="1418" w:type="dxa"/>
          </w:tcPr>
          <w:p w:rsidR="00421B17" w:rsidRPr="003C1D4E" w:rsidRDefault="00421B17" w:rsidP="005A3C10">
            <w:pPr>
              <w:pStyle w:val="ListParagraph"/>
              <w:ind w:left="90" w:hanging="90"/>
              <w:jc w:val="both"/>
              <w:rPr>
                <w:rFonts w:ascii="Sylfaen" w:hAnsi="Sylfaen" w:cs="GHEA Grapalat"/>
                <w:lang w:val="hy-AM"/>
              </w:rPr>
            </w:pPr>
            <w:r>
              <w:rPr>
                <w:rFonts w:ascii="Sylfaen" w:hAnsi="Sylfaen" w:cs="GHEA Grapalat"/>
                <w:lang w:val="en-US"/>
              </w:rPr>
              <w:t>15.04.</w:t>
            </w:r>
            <w:r>
              <w:rPr>
                <w:rFonts w:ascii="Sylfaen" w:hAnsi="Sylfaen" w:cs="GHEA Grapalat"/>
                <w:lang w:val="hy-AM"/>
              </w:rPr>
              <w:t>2014թ</w:t>
            </w:r>
          </w:p>
        </w:tc>
        <w:tc>
          <w:tcPr>
            <w:tcW w:w="1701" w:type="dxa"/>
          </w:tcPr>
          <w:p w:rsidR="00421B17" w:rsidRPr="003C1D4E" w:rsidRDefault="00421B17" w:rsidP="00421B17">
            <w:pPr>
              <w:pStyle w:val="ListParagraph"/>
              <w:ind w:left="0"/>
              <w:jc w:val="both"/>
              <w:rPr>
                <w:rFonts w:ascii="Sylfaen" w:hAnsi="Sylfaen" w:cs="GHEA Grapalat"/>
                <w:lang w:val="hy-AM"/>
              </w:rPr>
            </w:pPr>
            <w:r>
              <w:rPr>
                <w:rFonts w:ascii="Sylfaen" w:hAnsi="Sylfaen" w:cs="GHEA Grapalat"/>
                <w:lang w:val="hy-AM"/>
              </w:rPr>
              <w:t>9</w:t>
            </w:r>
            <w:r w:rsidRPr="003C1D4E">
              <w:rPr>
                <w:rFonts w:ascii="Sylfaen" w:hAnsi="Sylfaen" w:cs="GHEA Grapalat"/>
                <w:vertAlign w:val="superscript"/>
                <w:lang w:val="hy-AM"/>
              </w:rPr>
              <w:t>1</w:t>
            </w:r>
            <w:r>
              <w:rPr>
                <w:rFonts w:ascii="Sylfaen" w:hAnsi="Sylfaen" w:cs="GHEA Grapalat"/>
                <w:lang w:val="hy-AM"/>
              </w:rPr>
              <w:t xml:space="preserve">, </w:t>
            </w:r>
            <w:r>
              <w:rPr>
                <w:rFonts w:ascii="Sylfaen" w:hAnsi="Sylfaen" w:cs="GHEA Grapalat"/>
                <w:lang w:val="en-US"/>
              </w:rPr>
              <w:t>8</w:t>
            </w:r>
            <w:r w:rsidRPr="00421B17">
              <w:rPr>
                <w:rFonts w:ascii="Sylfaen" w:hAnsi="Sylfaen" w:cs="GHEA Grapalat"/>
                <w:vertAlign w:val="superscript"/>
                <w:lang w:val="en-US"/>
              </w:rPr>
              <w:t>1</w:t>
            </w:r>
            <w:r>
              <w:rPr>
                <w:rFonts w:ascii="Sylfaen" w:hAnsi="Sylfaen" w:cs="GHEA Grapalat"/>
                <w:lang w:val="hy-AM"/>
              </w:rPr>
              <w:t xml:space="preserve"> դաս</w:t>
            </w:r>
          </w:p>
        </w:tc>
        <w:tc>
          <w:tcPr>
            <w:tcW w:w="3848" w:type="dxa"/>
          </w:tcPr>
          <w:p w:rsidR="00421B17" w:rsidRPr="003C1D4E" w:rsidRDefault="00421B17" w:rsidP="005A3C10">
            <w:pPr>
              <w:pStyle w:val="ListParagraph"/>
              <w:ind w:left="0"/>
              <w:jc w:val="both"/>
              <w:rPr>
                <w:rFonts w:ascii="Sylfaen" w:hAnsi="Sylfaen" w:cs="GHEA Grapalat"/>
                <w:lang w:val="hy-AM"/>
              </w:rPr>
            </w:pPr>
            <w:r>
              <w:rPr>
                <w:rFonts w:ascii="Sylfaen" w:hAnsi="Sylfaen" w:cs="GHEA Grapalat"/>
                <w:lang w:val="hy-AM"/>
              </w:rPr>
              <w:t>Կատարվել է տարահանում</w:t>
            </w:r>
          </w:p>
        </w:tc>
        <w:tc>
          <w:tcPr>
            <w:tcW w:w="2247" w:type="dxa"/>
          </w:tcPr>
          <w:p w:rsidR="00421B17" w:rsidRPr="003C1D4E" w:rsidRDefault="00421B17" w:rsidP="005A3C10">
            <w:pPr>
              <w:pStyle w:val="ListParagraph"/>
              <w:ind w:left="0"/>
              <w:jc w:val="both"/>
              <w:rPr>
                <w:rFonts w:ascii="Sylfaen" w:hAnsi="Sylfaen" w:cs="GHEA Grapalat"/>
                <w:lang w:val="hy-AM"/>
              </w:rPr>
            </w:pPr>
            <w:r>
              <w:rPr>
                <w:rFonts w:ascii="Sylfaen" w:hAnsi="Sylfaen" w:cs="GHEA Grapalat"/>
                <w:lang w:val="en-US"/>
              </w:rPr>
              <w:t>35</w:t>
            </w:r>
            <w:r>
              <w:rPr>
                <w:rFonts w:ascii="Sylfaen" w:hAnsi="Sylfaen" w:cs="GHEA Grapalat"/>
                <w:lang w:val="hy-AM"/>
              </w:rPr>
              <w:t xml:space="preserve"> աշակերտ</w:t>
            </w:r>
          </w:p>
        </w:tc>
      </w:tr>
      <w:tr w:rsidR="00421B17" w:rsidRPr="007253A3" w:rsidTr="00421B17">
        <w:tc>
          <w:tcPr>
            <w:tcW w:w="1418" w:type="dxa"/>
          </w:tcPr>
          <w:p w:rsidR="00421B17" w:rsidRPr="00FE41FF" w:rsidRDefault="00421B17" w:rsidP="005A3C10">
            <w:pPr>
              <w:pStyle w:val="ListParagraph"/>
              <w:ind w:left="90" w:hanging="90"/>
              <w:jc w:val="both"/>
              <w:rPr>
                <w:rFonts w:ascii="Sylfaen" w:hAnsi="Sylfaen" w:cs="GHEA Grapalat"/>
                <w:lang w:val="en-US"/>
              </w:rPr>
            </w:pPr>
            <w:r>
              <w:rPr>
                <w:rFonts w:ascii="Sylfaen" w:hAnsi="Sylfaen" w:cs="GHEA Grapalat"/>
                <w:lang w:val="en-US"/>
              </w:rPr>
              <w:t>2015թ.</w:t>
            </w:r>
          </w:p>
        </w:tc>
        <w:tc>
          <w:tcPr>
            <w:tcW w:w="1701" w:type="dxa"/>
          </w:tcPr>
          <w:p w:rsidR="00421B17" w:rsidRPr="003C1D4E" w:rsidRDefault="00421B17" w:rsidP="005A3C10">
            <w:pPr>
              <w:pStyle w:val="ListParagraph"/>
              <w:ind w:left="0"/>
              <w:jc w:val="both"/>
              <w:rPr>
                <w:rFonts w:ascii="Sylfaen" w:hAnsi="Sylfaen" w:cs="GHEA Grapalat"/>
                <w:lang w:val="hy-AM"/>
              </w:rPr>
            </w:pPr>
            <w:r>
              <w:rPr>
                <w:rFonts w:ascii="Sylfaen" w:hAnsi="Sylfaen" w:cs="GHEA Grapalat"/>
                <w:lang w:val="en-US"/>
              </w:rPr>
              <w:t>8</w:t>
            </w:r>
            <w:r w:rsidRPr="003C1D4E">
              <w:rPr>
                <w:rFonts w:ascii="Sylfaen" w:hAnsi="Sylfaen" w:cs="GHEA Grapalat"/>
                <w:vertAlign w:val="superscript"/>
                <w:lang w:val="hy-AM"/>
              </w:rPr>
              <w:t>1</w:t>
            </w:r>
            <w:r>
              <w:rPr>
                <w:rFonts w:ascii="Sylfaen" w:hAnsi="Sylfaen" w:cs="GHEA Grapalat"/>
                <w:lang w:val="en-US"/>
              </w:rPr>
              <w:t xml:space="preserve"> </w:t>
            </w:r>
            <w:r>
              <w:rPr>
                <w:rFonts w:ascii="Sylfaen" w:hAnsi="Sylfaen" w:cs="GHEA Grapalat"/>
                <w:lang w:val="hy-AM"/>
              </w:rPr>
              <w:t>դաս</w:t>
            </w:r>
          </w:p>
        </w:tc>
        <w:tc>
          <w:tcPr>
            <w:tcW w:w="3848" w:type="dxa"/>
          </w:tcPr>
          <w:p w:rsidR="00421B17" w:rsidRPr="00C7372C" w:rsidRDefault="00421B17" w:rsidP="00421B17">
            <w:pPr>
              <w:pStyle w:val="ListParagraph"/>
              <w:ind w:left="0"/>
              <w:jc w:val="both"/>
              <w:rPr>
                <w:rFonts w:ascii="Sylfaen" w:hAnsi="Sylfaen" w:cs="GHEA Grapalat"/>
                <w:lang w:val="hy-AM"/>
              </w:rPr>
            </w:pPr>
            <w:r w:rsidRPr="00C7372C">
              <w:rPr>
                <w:rFonts w:ascii="Sylfaen" w:hAnsi="Sylfaen" w:cs="GHEA Grapalat"/>
                <w:lang w:val="hy-AM"/>
              </w:rPr>
              <w:t xml:space="preserve">Դասախոսություններ կարդացել են </w:t>
            </w:r>
            <w:r>
              <w:rPr>
                <w:rFonts w:ascii="Sylfaen" w:hAnsi="Sylfaen" w:cs="GHEA Grapalat"/>
                <w:lang w:val="en-US"/>
              </w:rPr>
              <w:lastRenderedPageBreak/>
              <w:t>գազի անվտանգության կանոնների վերաբերյալ</w:t>
            </w:r>
            <w:r w:rsidRPr="00C7372C">
              <w:rPr>
                <w:rFonts w:ascii="Sylfaen" w:hAnsi="Sylfaen" w:cs="GHEA Grapalat"/>
                <w:lang w:val="hy-AM"/>
              </w:rPr>
              <w:t xml:space="preserve"> </w:t>
            </w:r>
          </w:p>
        </w:tc>
        <w:tc>
          <w:tcPr>
            <w:tcW w:w="2247" w:type="dxa"/>
          </w:tcPr>
          <w:p w:rsidR="00421B17" w:rsidRPr="00FE41FF" w:rsidRDefault="00421B17" w:rsidP="005A3C10">
            <w:pPr>
              <w:pStyle w:val="ListParagraph"/>
              <w:ind w:left="0"/>
              <w:jc w:val="both"/>
              <w:rPr>
                <w:rFonts w:ascii="Sylfaen" w:hAnsi="Sylfaen" w:cs="GHEA Grapalat"/>
                <w:lang w:val="en-US"/>
              </w:rPr>
            </w:pPr>
            <w:r>
              <w:rPr>
                <w:rFonts w:ascii="Sylfaen" w:hAnsi="Sylfaen" w:cs="GHEA Grapalat"/>
                <w:lang w:val="en-US"/>
              </w:rPr>
              <w:lastRenderedPageBreak/>
              <w:t>30 աշակերտ</w:t>
            </w:r>
          </w:p>
        </w:tc>
      </w:tr>
      <w:tr w:rsidR="00421B17" w:rsidRPr="007253A3" w:rsidTr="00421B17">
        <w:tc>
          <w:tcPr>
            <w:tcW w:w="1418" w:type="dxa"/>
          </w:tcPr>
          <w:p w:rsidR="00421B17" w:rsidRPr="00C7372C" w:rsidRDefault="00421B17" w:rsidP="005A3C10">
            <w:pPr>
              <w:pStyle w:val="ListParagraph"/>
              <w:ind w:left="90" w:hanging="90"/>
              <w:jc w:val="both"/>
              <w:rPr>
                <w:rFonts w:ascii="Sylfaen" w:hAnsi="Sylfaen" w:cs="GHEA Grapalat"/>
                <w:lang w:val="en-US"/>
              </w:rPr>
            </w:pPr>
            <w:r>
              <w:rPr>
                <w:rFonts w:ascii="Sylfaen" w:hAnsi="Sylfaen" w:cs="GHEA Grapalat"/>
                <w:lang w:val="en-US"/>
              </w:rPr>
              <w:lastRenderedPageBreak/>
              <w:t>2015թ.</w:t>
            </w:r>
          </w:p>
        </w:tc>
        <w:tc>
          <w:tcPr>
            <w:tcW w:w="1701" w:type="dxa"/>
          </w:tcPr>
          <w:p w:rsidR="00421B17" w:rsidRPr="003C1D4E" w:rsidRDefault="00421B17" w:rsidP="005A3C10">
            <w:pPr>
              <w:pStyle w:val="ListParagraph"/>
              <w:ind w:left="0"/>
              <w:jc w:val="both"/>
              <w:rPr>
                <w:rFonts w:ascii="Sylfaen" w:hAnsi="Sylfaen" w:cs="GHEA Grapalat"/>
                <w:lang w:val="hy-AM"/>
              </w:rPr>
            </w:pPr>
            <w:r>
              <w:rPr>
                <w:rFonts w:ascii="Sylfaen" w:hAnsi="Sylfaen" w:cs="GHEA Grapalat"/>
                <w:lang w:val="en-US"/>
              </w:rPr>
              <w:t>7</w:t>
            </w:r>
            <w:r w:rsidRPr="00421B17">
              <w:rPr>
                <w:rFonts w:ascii="Sylfaen" w:hAnsi="Sylfaen" w:cs="GHEA Grapalat"/>
                <w:vertAlign w:val="superscript"/>
                <w:lang w:val="en-US"/>
              </w:rPr>
              <w:t>1</w:t>
            </w:r>
            <w:r>
              <w:rPr>
                <w:rFonts w:ascii="Sylfaen" w:hAnsi="Sylfaen" w:cs="GHEA Grapalat"/>
                <w:lang w:val="hy-AM"/>
              </w:rPr>
              <w:t xml:space="preserve"> դաս</w:t>
            </w:r>
          </w:p>
        </w:tc>
        <w:tc>
          <w:tcPr>
            <w:tcW w:w="3848" w:type="dxa"/>
          </w:tcPr>
          <w:p w:rsidR="00421B17" w:rsidRDefault="00421B17" w:rsidP="005A3C10">
            <w:pPr>
              <w:pStyle w:val="ListParagraph"/>
              <w:ind w:left="0"/>
              <w:jc w:val="both"/>
              <w:rPr>
                <w:rFonts w:ascii="Sylfaen" w:hAnsi="Sylfaen" w:cs="GHEA Grapalat"/>
                <w:lang w:val="hy-AM"/>
              </w:rPr>
            </w:pPr>
            <w:r w:rsidRPr="00C7372C">
              <w:rPr>
                <w:rFonts w:ascii="Sylfaen" w:hAnsi="Sylfaen" w:cs="GHEA Grapalat"/>
                <w:lang w:val="hy-AM"/>
              </w:rPr>
              <w:t>Դասախոսություններ կարդացել են Սեյսմիկ կայանի և ՏԿԱԻՆ-ի մասնագետների կողմից</w:t>
            </w:r>
          </w:p>
        </w:tc>
        <w:tc>
          <w:tcPr>
            <w:tcW w:w="2247" w:type="dxa"/>
          </w:tcPr>
          <w:p w:rsidR="00421B17" w:rsidRPr="00C7372C" w:rsidRDefault="00421B17" w:rsidP="005A3C10">
            <w:pPr>
              <w:pStyle w:val="ListParagraph"/>
              <w:ind w:left="0"/>
              <w:jc w:val="both"/>
              <w:rPr>
                <w:rFonts w:ascii="Sylfaen" w:hAnsi="Sylfaen" w:cs="GHEA Grapalat"/>
                <w:lang w:val="en-US"/>
              </w:rPr>
            </w:pPr>
            <w:r>
              <w:rPr>
                <w:rFonts w:ascii="Sylfaen" w:hAnsi="Sylfaen" w:cs="GHEA Grapalat"/>
                <w:lang w:val="en-US"/>
              </w:rPr>
              <w:t>30 աշակերտ</w:t>
            </w:r>
          </w:p>
        </w:tc>
      </w:tr>
      <w:tr w:rsidR="002F4E54" w:rsidRPr="007253A3" w:rsidTr="00421B17">
        <w:tc>
          <w:tcPr>
            <w:tcW w:w="1418" w:type="dxa"/>
          </w:tcPr>
          <w:p w:rsidR="002F4E54" w:rsidRDefault="002F4E54" w:rsidP="005A3C10">
            <w:pPr>
              <w:pStyle w:val="ListParagraph"/>
              <w:ind w:left="90" w:hanging="90"/>
              <w:jc w:val="both"/>
              <w:rPr>
                <w:rFonts w:ascii="Sylfaen" w:hAnsi="Sylfaen" w:cs="GHEA Grapalat"/>
                <w:lang w:val="en-US"/>
              </w:rPr>
            </w:pPr>
            <w:r>
              <w:rPr>
                <w:rFonts w:ascii="Sylfaen" w:hAnsi="Sylfaen" w:cs="GHEA Grapalat"/>
                <w:lang w:val="en-US"/>
              </w:rPr>
              <w:t>13.09.2016թ.</w:t>
            </w:r>
          </w:p>
        </w:tc>
        <w:tc>
          <w:tcPr>
            <w:tcW w:w="1701" w:type="dxa"/>
          </w:tcPr>
          <w:p w:rsidR="002F4E54" w:rsidRDefault="002F4E54" w:rsidP="005A3C10">
            <w:pPr>
              <w:pStyle w:val="ListParagraph"/>
              <w:ind w:left="0"/>
              <w:jc w:val="both"/>
              <w:rPr>
                <w:rFonts w:ascii="Sylfaen" w:hAnsi="Sylfaen" w:cs="GHEA Grapalat"/>
                <w:lang w:val="en-US"/>
              </w:rPr>
            </w:pPr>
            <w:r>
              <w:rPr>
                <w:rFonts w:ascii="Sylfaen" w:hAnsi="Sylfaen" w:cs="GHEA Grapalat"/>
                <w:lang w:val="en-US"/>
              </w:rPr>
              <w:t>7,8,9 դաս.</w:t>
            </w:r>
          </w:p>
        </w:tc>
        <w:tc>
          <w:tcPr>
            <w:tcW w:w="3848" w:type="dxa"/>
          </w:tcPr>
          <w:p w:rsidR="002F4E54" w:rsidRPr="002F4E54" w:rsidRDefault="002F4E54" w:rsidP="005A3C10">
            <w:pPr>
              <w:pStyle w:val="ListParagraph"/>
              <w:ind w:left="0"/>
              <w:jc w:val="both"/>
              <w:rPr>
                <w:rFonts w:ascii="Sylfaen" w:hAnsi="Sylfaen" w:cs="GHEA Grapalat"/>
                <w:lang w:val="en-US"/>
              </w:rPr>
            </w:pPr>
            <w:r>
              <w:rPr>
                <w:rFonts w:ascii="Sylfaen" w:hAnsi="Sylfaen" w:cs="GHEA Grapalat"/>
                <w:lang w:val="en-US"/>
              </w:rPr>
              <w:t xml:space="preserve">Ազդարարում և տարհանում </w:t>
            </w:r>
          </w:p>
        </w:tc>
        <w:tc>
          <w:tcPr>
            <w:tcW w:w="2247" w:type="dxa"/>
          </w:tcPr>
          <w:p w:rsidR="002F4E54" w:rsidRDefault="002F4E54" w:rsidP="005A3C10">
            <w:pPr>
              <w:pStyle w:val="ListParagraph"/>
              <w:ind w:left="0"/>
              <w:jc w:val="both"/>
              <w:rPr>
                <w:rFonts w:ascii="Sylfaen" w:hAnsi="Sylfaen" w:cs="GHEA Grapalat"/>
                <w:lang w:val="en-US"/>
              </w:rPr>
            </w:pPr>
            <w:r>
              <w:rPr>
                <w:rFonts w:ascii="Sylfaen" w:hAnsi="Sylfaen" w:cs="GHEA Grapalat"/>
                <w:lang w:val="en-US"/>
              </w:rPr>
              <w:t>90 աշակերտ</w:t>
            </w:r>
          </w:p>
        </w:tc>
      </w:tr>
      <w:tr w:rsidR="002F4E54" w:rsidRPr="007253A3" w:rsidTr="00421B17">
        <w:tc>
          <w:tcPr>
            <w:tcW w:w="1418" w:type="dxa"/>
          </w:tcPr>
          <w:p w:rsidR="002F4E54" w:rsidRDefault="002F4E54" w:rsidP="005A3C10">
            <w:pPr>
              <w:pStyle w:val="ListParagraph"/>
              <w:ind w:left="90" w:hanging="90"/>
              <w:jc w:val="both"/>
              <w:rPr>
                <w:rFonts w:ascii="Sylfaen" w:hAnsi="Sylfaen" w:cs="GHEA Grapalat"/>
                <w:lang w:val="en-US"/>
              </w:rPr>
            </w:pPr>
            <w:r>
              <w:rPr>
                <w:rFonts w:ascii="Sylfaen" w:hAnsi="Sylfaen" w:cs="GHEA Grapalat"/>
                <w:lang w:val="en-US"/>
              </w:rPr>
              <w:t>17.09.2016թ.</w:t>
            </w:r>
          </w:p>
        </w:tc>
        <w:tc>
          <w:tcPr>
            <w:tcW w:w="1701" w:type="dxa"/>
          </w:tcPr>
          <w:p w:rsidR="002F4E54" w:rsidRDefault="002F4E54" w:rsidP="002D2C16">
            <w:pPr>
              <w:pStyle w:val="ListParagraph"/>
              <w:ind w:left="0"/>
              <w:jc w:val="both"/>
              <w:rPr>
                <w:rFonts w:ascii="Sylfaen" w:hAnsi="Sylfaen" w:cs="GHEA Grapalat"/>
                <w:lang w:val="en-US"/>
              </w:rPr>
            </w:pPr>
            <w:r>
              <w:rPr>
                <w:rFonts w:ascii="Sylfaen" w:hAnsi="Sylfaen" w:cs="GHEA Grapalat"/>
                <w:lang w:val="en-US"/>
              </w:rPr>
              <w:t>7,8,9 դաս.</w:t>
            </w:r>
          </w:p>
        </w:tc>
        <w:tc>
          <w:tcPr>
            <w:tcW w:w="3848" w:type="dxa"/>
          </w:tcPr>
          <w:p w:rsidR="002F4E54" w:rsidRPr="002F4E54" w:rsidRDefault="002F4E54" w:rsidP="005A3C10">
            <w:pPr>
              <w:pStyle w:val="ListParagraph"/>
              <w:ind w:left="0"/>
              <w:jc w:val="both"/>
              <w:rPr>
                <w:rFonts w:ascii="Sylfaen" w:hAnsi="Sylfaen" w:cs="GHEA Grapalat"/>
                <w:lang w:val="en-US"/>
              </w:rPr>
            </w:pPr>
            <w:r>
              <w:rPr>
                <w:rFonts w:ascii="Sylfaen" w:hAnsi="Sylfaen" w:cs="GHEA Grapalat"/>
                <w:lang w:val="en-US"/>
              </w:rPr>
              <w:t>Հրդեհաշիջման վարժանքներ ՀՓԽ-ի կազակերպ. և աշակերտներ</w:t>
            </w:r>
          </w:p>
        </w:tc>
        <w:tc>
          <w:tcPr>
            <w:tcW w:w="2247" w:type="dxa"/>
          </w:tcPr>
          <w:p w:rsidR="002F4E54" w:rsidRDefault="002F4E54" w:rsidP="005A3C10">
            <w:pPr>
              <w:pStyle w:val="ListParagraph"/>
              <w:ind w:left="0"/>
              <w:jc w:val="both"/>
              <w:rPr>
                <w:rFonts w:ascii="Sylfaen" w:hAnsi="Sylfaen" w:cs="GHEA Grapalat"/>
                <w:lang w:val="en-US"/>
              </w:rPr>
            </w:pPr>
            <w:r>
              <w:rPr>
                <w:rFonts w:ascii="Sylfaen" w:hAnsi="Sylfaen" w:cs="GHEA Grapalat"/>
                <w:lang w:val="en-US"/>
              </w:rPr>
              <w:t>90 աշակերտ</w:t>
            </w:r>
          </w:p>
        </w:tc>
      </w:tr>
    </w:tbl>
    <w:p w:rsidR="001A3428" w:rsidRPr="001B7B57" w:rsidRDefault="001A3428" w:rsidP="00F62383">
      <w:pPr>
        <w:pStyle w:val="ListParagraph"/>
        <w:ind w:left="90" w:hanging="90"/>
        <w:jc w:val="both"/>
        <w:rPr>
          <w:rFonts w:ascii="Sylfaen" w:hAnsi="Sylfaen" w:cs="GHEA Grapalat"/>
          <w:b/>
          <w:bCs/>
          <w:i/>
          <w:iCs/>
          <w:lang w:val="hy-AM"/>
        </w:rPr>
      </w:pPr>
    </w:p>
    <w:p w:rsidR="001A3428" w:rsidRPr="001B7B57" w:rsidRDefault="001A3428" w:rsidP="000F517A">
      <w:pPr>
        <w:pStyle w:val="ListParagraph"/>
        <w:ind w:left="90" w:firstLine="618"/>
        <w:jc w:val="both"/>
        <w:rPr>
          <w:rFonts w:ascii="Sylfaen" w:hAnsi="Sylfaen" w:cs="GHEA Grapalat"/>
          <w:i/>
          <w:iCs/>
          <w:lang w:val="hy-AM"/>
        </w:rPr>
      </w:pPr>
      <w:r w:rsidRPr="001B7B57">
        <w:rPr>
          <w:rFonts w:ascii="Sylfaen" w:hAnsi="Sylfaen" w:cs="GHEA Grapalat"/>
          <w:i/>
          <w:iCs/>
          <w:lang w:val="hy-AM"/>
        </w:rPr>
        <w:t>Անցկացված միջոցառումների արդյունավետության գնահատման նպատակով ցանկալի է իրականացնել հարցումներ սովորողների և աշխատակազմի շրջանում և դրանց արդյունքները հակիրճ ներկայացնել՝ ըստ հարցման մեջ ընդգրկված յուրանքանչյուր շահառու խմբի (անհրաժեշտության դեպքում ավելացնել լրացուցիչ տողեր):</w:t>
      </w:r>
    </w:p>
    <w:p w:rsidR="001A3428" w:rsidRPr="001B7B57" w:rsidRDefault="001A3428" w:rsidP="00F62383">
      <w:pPr>
        <w:pStyle w:val="ListParagraph"/>
        <w:ind w:left="90" w:hanging="90"/>
        <w:jc w:val="both"/>
        <w:rPr>
          <w:rFonts w:ascii="Sylfaen" w:hAnsi="Sylfaen" w:cs="GHEA Grapalat"/>
          <w:b/>
          <w:bCs/>
          <w:i/>
          <w:iCs/>
          <w:lang w:val="hy-AM"/>
        </w:rPr>
      </w:pPr>
      <w:r w:rsidRPr="001B7B57">
        <w:rPr>
          <w:rFonts w:ascii="Sylfaen" w:hAnsi="Sylfaen" w:cs="GHEA Grapalat"/>
          <w:b/>
          <w:bCs/>
          <w:i/>
          <w:iCs/>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3428" w:rsidRPr="001B7B57" w:rsidRDefault="001A3428" w:rsidP="00401235">
      <w:pPr>
        <w:ind w:firstLine="708"/>
        <w:jc w:val="both"/>
        <w:rPr>
          <w:rFonts w:ascii="Sylfaen" w:hAnsi="Sylfaen" w:cs="GHEA Grapalat"/>
          <w:b/>
          <w:bCs/>
          <w:i/>
          <w:iCs/>
          <w:u w:val="single"/>
          <w:lang w:val="hy-AM"/>
        </w:rPr>
      </w:pPr>
      <w:r w:rsidRPr="001B7B57">
        <w:rPr>
          <w:rFonts w:ascii="Sylfaen" w:hAnsi="Sylfaen" w:cs="GHEA Grapalat"/>
          <w:i/>
          <w:iCs/>
          <w:lang w:val="hy-AM" w:eastAsia="ru-RU"/>
        </w:rPr>
        <w:t xml:space="preserve">Վերլուծել </w:t>
      </w:r>
      <w:r w:rsidRPr="001B7B57">
        <w:rPr>
          <w:rFonts w:ascii="Sylfaen" w:hAnsi="Sylfaen" w:cs="GHEA Grapalat"/>
          <w:i/>
          <w:iCs/>
          <w:lang w:val="hy-AM"/>
        </w:rPr>
        <w:t>հարցման արդյունքները</w:t>
      </w:r>
      <w:r w:rsidRPr="001B7B57">
        <w:rPr>
          <w:rFonts w:ascii="Sylfaen" w:hAnsi="Sylfaen" w:cs="GHEA Grapalat"/>
          <w:b/>
          <w:bCs/>
          <w:i/>
          <w:iCs/>
          <w:lang w:val="hy-AM"/>
        </w:rPr>
        <w:t xml:space="preserve">, </w:t>
      </w:r>
      <w:r w:rsidRPr="001B7B57">
        <w:rPr>
          <w:rFonts w:ascii="Sylfaen" w:hAnsi="Sylfaen" w:cs="GHEA Grapalat"/>
          <w:i/>
          <w:iCs/>
          <w:lang w:val="hy-AM" w:eastAsia="ru-RU"/>
        </w:rPr>
        <w:t xml:space="preserve">կատարել եզրահանգումներ և </w:t>
      </w:r>
      <w:r w:rsidRPr="001B7B57">
        <w:rPr>
          <w:rFonts w:ascii="Sylfaen" w:hAnsi="Sylfaen" w:cs="GHEA Grapalat"/>
          <w:i/>
          <w:iCs/>
          <w:lang w:val="hy-AM"/>
        </w:rPr>
        <w:t>առաջարկել հիմնախնդիրների լուծման ուղիներ (անհրաժեշտության դեպքում ավելացնել լրացուցիչ տողեր):</w:t>
      </w:r>
    </w:p>
    <w:p w:rsidR="001A3428" w:rsidRPr="001B7B57" w:rsidRDefault="001A3428" w:rsidP="00401235">
      <w:pPr>
        <w:pStyle w:val="ListParagraph"/>
        <w:ind w:left="90" w:hanging="90"/>
        <w:jc w:val="both"/>
        <w:rPr>
          <w:rFonts w:ascii="Sylfaen" w:hAnsi="Sylfaen" w:cs="GHEA Grapalat"/>
          <w:lang w:val="hy-AM"/>
        </w:rPr>
      </w:pPr>
      <w:r w:rsidRPr="001B7B57">
        <w:rPr>
          <w:rFonts w:ascii="Sylfaen" w:hAnsi="Sylfaen" w:cs="GHEA Grapalat"/>
          <w:b/>
          <w:bCs/>
          <w:i/>
          <w:iCs/>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3428" w:rsidRPr="001B7B57" w:rsidRDefault="001A3428" w:rsidP="00F62383">
      <w:pPr>
        <w:pStyle w:val="ListParagraph"/>
        <w:ind w:left="90" w:hanging="90"/>
        <w:jc w:val="both"/>
        <w:rPr>
          <w:rFonts w:ascii="Sylfaen" w:hAnsi="Sylfaen" w:cs="GHEA Grapalat"/>
          <w:b/>
          <w:bCs/>
          <w:i/>
          <w:iCs/>
          <w:lang w:val="hy-AM"/>
        </w:rPr>
      </w:pPr>
    </w:p>
    <w:p w:rsidR="001A3428" w:rsidRPr="001B7B57" w:rsidRDefault="001A3428" w:rsidP="00F62383">
      <w:pPr>
        <w:pStyle w:val="ListParagraph"/>
        <w:ind w:left="90" w:hanging="90"/>
        <w:jc w:val="both"/>
        <w:rPr>
          <w:rFonts w:ascii="Sylfaen" w:hAnsi="Sylfaen" w:cs="GHEA Grapalat"/>
          <w:lang w:val="hy-AM"/>
        </w:rPr>
      </w:pPr>
      <w:r w:rsidRPr="001B7B57">
        <w:rPr>
          <w:rFonts w:ascii="Sylfaen" w:hAnsi="Sylfaen" w:cs="GHEA Grapalat"/>
          <w:b/>
          <w:bCs/>
          <w:i/>
          <w:iCs/>
          <w:lang w:val="hy-AM"/>
        </w:rPr>
        <w:t>Չափանիշ 4</w:t>
      </w:r>
    </w:p>
    <w:p w:rsidR="001A3428" w:rsidRPr="001B7B57" w:rsidRDefault="001A3428" w:rsidP="007D0394">
      <w:pPr>
        <w:pStyle w:val="ListParagraph"/>
        <w:ind w:left="0" w:firstLine="567"/>
        <w:jc w:val="both"/>
        <w:rPr>
          <w:rFonts w:ascii="Sylfaen" w:hAnsi="Sylfaen" w:cs="GHEA Grapalat"/>
          <w:lang w:val="hy-AM"/>
        </w:rPr>
      </w:pPr>
      <w:r w:rsidRPr="001B7B57">
        <w:rPr>
          <w:rFonts w:ascii="Sylfaen" w:hAnsi="Sylfaen" w:cs="GHEA Grapalat"/>
          <w:lang w:val="hy-AM"/>
        </w:rPr>
        <w:t>Ինքնավերլուծության այս բաժնի կարևորագույն բաղադրիչն է հաստատության քաղաքացիական պաշտպանության պլանի վերլուծությունը: Նման պլանի առկայությունը, ինչպես նաև դրանում նշված աղետներին պատրաստվածության, հակազդման իրատեսական մեխանիզմների</w:t>
      </w:r>
      <w:r w:rsidRPr="001B7B57">
        <w:rPr>
          <w:rFonts w:ascii="Sylfaen" w:hAnsi="Sylfaen" w:cs="GHEA Grapalat"/>
          <w:b/>
          <w:bCs/>
          <w:i/>
          <w:iCs/>
          <w:lang w:val="hy-AM"/>
        </w:rPr>
        <w:t xml:space="preserve"> </w:t>
      </w:r>
      <w:r w:rsidRPr="001B7B57">
        <w:rPr>
          <w:rFonts w:ascii="Sylfaen" w:hAnsi="Sylfaen" w:cs="GHEA Grapalat"/>
          <w:lang w:val="hy-AM"/>
        </w:rPr>
        <w:t xml:space="preserve">ու միջոցառումների նկարագրությունը հաստատության անվտանգության և ապահովության կարևոր չափանիշներից է: </w:t>
      </w:r>
    </w:p>
    <w:p w:rsidR="001A3428" w:rsidRPr="001B7B57" w:rsidRDefault="001A3428" w:rsidP="00ED17FB">
      <w:pPr>
        <w:pStyle w:val="ListParagraph"/>
        <w:ind w:left="0" w:firstLine="567"/>
        <w:jc w:val="both"/>
        <w:rPr>
          <w:rFonts w:ascii="Sylfaen" w:hAnsi="Sylfaen" w:cs="GHEA Grapalat"/>
          <w:lang w:val="hy-AM"/>
        </w:rPr>
      </w:pPr>
      <w:r w:rsidRPr="001B7B57">
        <w:rPr>
          <w:rFonts w:ascii="Sylfaen" w:hAnsi="Sylfaen" w:cs="GHEA Grapalat"/>
          <w:lang w:val="hy-AM"/>
        </w:rPr>
        <w:t xml:space="preserve">Այս չափանիշին հաստատության համապատասխանության գնահատման նպատակով պետք է նշել, թե արդյոք հաստատությունը մշակել և հաստատել է իր քաղաքացիական պաշտպանության պլանը, ինչպես է իրագործվում այդ պլանը, ինչպես նաև նկարագրել քաղաքացիական պաշտպանության պլանից բխող սովորողների և աշխատակազմի հետ տարվա ընթացքում իրականացվող միջոցառումների և վարժանքների մասին: Կարևոր է նաև </w:t>
      </w:r>
      <w:r w:rsidRPr="001B7B57">
        <w:rPr>
          <w:rFonts w:ascii="Sylfaen" w:hAnsi="Sylfaen" w:cs="GHEA Grapalat"/>
          <w:lang w:val="hy-AM"/>
        </w:rPr>
        <w:lastRenderedPageBreak/>
        <w:t>հիշատակել, թե արդյոք դպրոցը վարում է իրականացվող վարժանքների և միջոցառումների գրանցամատյան:</w:t>
      </w:r>
    </w:p>
    <w:p w:rsidR="001A3428" w:rsidRPr="001B7B57" w:rsidRDefault="001A3428" w:rsidP="00F62383">
      <w:pPr>
        <w:jc w:val="both"/>
        <w:rPr>
          <w:rFonts w:ascii="Sylfaen" w:hAnsi="Sylfaen" w:cs="GHEA Grapalat"/>
          <w:b/>
          <w:bCs/>
          <w:i/>
          <w:iCs/>
          <w:lang w:val="hy-AM"/>
        </w:rPr>
      </w:pPr>
      <w:r w:rsidRPr="001B7B57">
        <w:rPr>
          <w:rFonts w:ascii="Sylfaen" w:hAnsi="Sylfaen" w:cs="GHEA Grapalat"/>
          <w:b/>
          <w:bCs/>
          <w:i/>
          <w:iCs/>
          <w:lang w:val="hy-AM"/>
        </w:rPr>
        <w:t>Աղյուսակ 10 Գ. Տվյալներ հաստատության քաղաքացիական պաշտպանության պլանից  բխող սովորողների և աշխատակազմի հետ տարվա ընթացքում իրականացվող միջոցառումների և վարժանքների</w:t>
      </w:r>
      <w:r w:rsidRPr="001B7B57" w:rsidDel="00ED67C2">
        <w:rPr>
          <w:rFonts w:ascii="Sylfaen" w:hAnsi="Sylfaen" w:cs="GHEA Grapalat"/>
          <w:b/>
          <w:bCs/>
          <w:i/>
          <w:iCs/>
          <w:lang w:val="hy-AM"/>
        </w:rPr>
        <w:t xml:space="preserve"> </w:t>
      </w:r>
      <w:r w:rsidRPr="001B7B57">
        <w:rPr>
          <w:rFonts w:ascii="Sylfaen" w:hAnsi="Sylfaen" w:cs="GHEA Grapalat"/>
          <w:b/>
          <w:bCs/>
          <w:i/>
          <w:iCs/>
          <w:lang w:val="hy-AM"/>
        </w:rPr>
        <w:t>վերաբերյալ</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1701"/>
        <w:gridCol w:w="3848"/>
        <w:gridCol w:w="2247"/>
      </w:tblGrid>
      <w:tr w:rsidR="001A3428" w:rsidRPr="001B7B57" w:rsidTr="00366416">
        <w:tc>
          <w:tcPr>
            <w:tcW w:w="1418" w:type="dxa"/>
          </w:tcPr>
          <w:p w:rsidR="001A3428" w:rsidRPr="001B7B57" w:rsidRDefault="001A3428" w:rsidP="00F62383">
            <w:pPr>
              <w:pStyle w:val="ListParagraph"/>
              <w:ind w:left="90" w:hanging="90"/>
              <w:jc w:val="both"/>
              <w:rPr>
                <w:rFonts w:ascii="Sylfaen" w:hAnsi="Sylfaen" w:cs="GHEA Grapalat"/>
                <w:sz w:val="20"/>
                <w:szCs w:val="20"/>
              </w:rPr>
            </w:pPr>
            <w:r w:rsidRPr="001B7B57">
              <w:rPr>
                <w:rFonts w:ascii="Sylfaen" w:hAnsi="Sylfaen" w:cs="GHEA Grapalat"/>
                <w:sz w:val="20"/>
                <w:szCs w:val="20"/>
              </w:rPr>
              <w:t>Ամսաթիվը</w:t>
            </w:r>
          </w:p>
        </w:tc>
        <w:tc>
          <w:tcPr>
            <w:tcW w:w="1701" w:type="dxa"/>
          </w:tcPr>
          <w:p w:rsidR="001A3428" w:rsidRPr="001B7B57" w:rsidRDefault="001A3428" w:rsidP="00F62383">
            <w:pPr>
              <w:pStyle w:val="ListParagraph"/>
              <w:ind w:left="0"/>
              <w:jc w:val="both"/>
              <w:rPr>
                <w:rFonts w:ascii="Sylfaen" w:hAnsi="Sylfaen" w:cs="GHEA Grapalat"/>
                <w:sz w:val="20"/>
                <w:szCs w:val="20"/>
              </w:rPr>
            </w:pPr>
            <w:r w:rsidRPr="001B7B57">
              <w:rPr>
                <w:rFonts w:ascii="Sylfaen" w:hAnsi="Sylfaen" w:cs="GHEA Grapalat"/>
                <w:sz w:val="20"/>
                <w:szCs w:val="20"/>
              </w:rPr>
              <w:t>Դասարանը</w:t>
            </w:r>
          </w:p>
        </w:tc>
        <w:tc>
          <w:tcPr>
            <w:tcW w:w="3848" w:type="dxa"/>
          </w:tcPr>
          <w:p w:rsidR="001A3428" w:rsidRPr="001B7B57" w:rsidRDefault="001A3428" w:rsidP="00F62383">
            <w:pPr>
              <w:pStyle w:val="ListParagraph"/>
              <w:ind w:left="0"/>
              <w:rPr>
                <w:rFonts w:ascii="Sylfaen" w:hAnsi="Sylfaen" w:cs="GHEA Grapalat"/>
                <w:sz w:val="20"/>
                <w:szCs w:val="20"/>
                <w:lang w:val="hy-AM"/>
              </w:rPr>
            </w:pPr>
            <w:r w:rsidRPr="001B7B57">
              <w:rPr>
                <w:rFonts w:ascii="Sylfaen" w:hAnsi="Sylfaen" w:cs="GHEA Grapalat"/>
                <w:sz w:val="20"/>
                <w:szCs w:val="20"/>
              </w:rPr>
              <w:t>Միջոցառման</w:t>
            </w:r>
            <w:r w:rsidRPr="001B7B57">
              <w:rPr>
                <w:rFonts w:ascii="Sylfaen" w:hAnsi="Sylfaen" w:cs="GHEA Grapalat"/>
                <w:sz w:val="20"/>
                <w:szCs w:val="20"/>
                <w:lang w:val="hy-AM"/>
              </w:rPr>
              <w:t xml:space="preserve">/վարժանքի </w:t>
            </w:r>
            <w:r w:rsidRPr="001B7B57">
              <w:rPr>
                <w:rFonts w:ascii="Sylfaen" w:hAnsi="Sylfaen" w:cs="GHEA Grapalat"/>
                <w:sz w:val="20"/>
                <w:szCs w:val="20"/>
              </w:rPr>
              <w:t>անվանումը</w:t>
            </w:r>
            <w:r w:rsidRPr="001B7B57">
              <w:rPr>
                <w:rFonts w:ascii="Sylfaen" w:hAnsi="Sylfaen" w:cs="GHEA Grapalat"/>
                <w:sz w:val="20"/>
                <w:szCs w:val="20"/>
                <w:lang w:val="hy-AM"/>
              </w:rPr>
              <w:t xml:space="preserve">, նկարագիրը </w:t>
            </w:r>
            <w:r w:rsidRPr="001B7B57">
              <w:rPr>
                <w:rFonts w:ascii="Sylfaen" w:hAnsi="Sylfaen" w:cs="GHEA Grapalat"/>
                <w:sz w:val="20"/>
                <w:szCs w:val="20"/>
              </w:rPr>
              <w:t xml:space="preserve">և </w:t>
            </w:r>
            <w:r w:rsidRPr="001B7B57">
              <w:rPr>
                <w:rFonts w:ascii="Sylfaen" w:hAnsi="Sylfaen" w:cs="GHEA Grapalat"/>
                <w:sz w:val="20"/>
                <w:szCs w:val="20"/>
                <w:lang w:val="hy-AM"/>
              </w:rPr>
              <w:t xml:space="preserve">օգտագործված պարագաներն ու ուսումնական </w:t>
            </w:r>
            <w:r w:rsidRPr="001B7B57">
              <w:rPr>
                <w:rFonts w:ascii="Sylfaen" w:hAnsi="Sylfaen" w:cs="GHEA Grapalat"/>
                <w:sz w:val="20"/>
                <w:szCs w:val="20"/>
              </w:rPr>
              <w:t>նյութեր</w:t>
            </w:r>
            <w:r w:rsidRPr="001B7B57">
              <w:rPr>
                <w:rFonts w:ascii="Sylfaen" w:hAnsi="Sylfaen" w:cs="GHEA Grapalat"/>
                <w:sz w:val="20"/>
                <w:szCs w:val="20"/>
                <w:lang w:val="hy-AM"/>
              </w:rPr>
              <w:t>ը</w:t>
            </w:r>
          </w:p>
          <w:p w:rsidR="001A3428" w:rsidRPr="001B7B57" w:rsidRDefault="001A3428" w:rsidP="00F62383">
            <w:pPr>
              <w:pStyle w:val="ListParagraph"/>
              <w:ind w:left="0"/>
              <w:rPr>
                <w:rFonts w:ascii="Sylfaen" w:hAnsi="Sylfaen" w:cs="GHEA Grapalat"/>
                <w:sz w:val="20"/>
                <w:szCs w:val="20"/>
              </w:rPr>
            </w:pPr>
            <w:r w:rsidRPr="001B7B57">
              <w:rPr>
                <w:rFonts w:ascii="Sylfaen" w:hAnsi="Sylfaen" w:cs="GHEA Grapalat"/>
                <w:sz w:val="20"/>
                <w:szCs w:val="20"/>
              </w:rPr>
              <w:t xml:space="preserve"> </w:t>
            </w:r>
          </w:p>
        </w:tc>
        <w:tc>
          <w:tcPr>
            <w:tcW w:w="2247" w:type="dxa"/>
          </w:tcPr>
          <w:p w:rsidR="001A3428" w:rsidRPr="001B7B57" w:rsidRDefault="001A3428" w:rsidP="00F62383">
            <w:pPr>
              <w:pStyle w:val="ListParagraph"/>
              <w:ind w:left="0"/>
              <w:rPr>
                <w:rFonts w:ascii="Sylfaen" w:hAnsi="Sylfaen" w:cs="GHEA Grapalat"/>
                <w:sz w:val="20"/>
                <w:szCs w:val="20"/>
              </w:rPr>
            </w:pPr>
            <w:r w:rsidRPr="001B7B57">
              <w:rPr>
                <w:rFonts w:ascii="Sylfaen" w:hAnsi="Sylfaen" w:cs="GHEA Grapalat"/>
                <w:sz w:val="20"/>
                <w:szCs w:val="20"/>
              </w:rPr>
              <w:t>Մասնակից</w:t>
            </w:r>
            <w:r w:rsidRPr="001B7B57">
              <w:rPr>
                <w:rFonts w:ascii="Sylfaen" w:hAnsi="Sylfaen" w:cs="GHEA Grapalat"/>
                <w:sz w:val="20"/>
                <w:szCs w:val="20"/>
                <w:lang w:val="hy-AM"/>
              </w:rPr>
              <w:t xml:space="preserve"> սովորողների և աշխատակիցների </w:t>
            </w:r>
            <w:r w:rsidRPr="001B7B57">
              <w:rPr>
                <w:rFonts w:ascii="Sylfaen" w:hAnsi="Sylfaen" w:cs="GHEA Grapalat"/>
                <w:sz w:val="20"/>
                <w:szCs w:val="20"/>
              </w:rPr>
              <w:t>թիվը</w:t>
            </w:r>
          </w:p>
        </w:tc>
      </w:tr>
      <w:tr w:rsidR="00366416" w:rsidRPr="001B7B57" w:rsidTr="00366416">
        <w:tc>
          <w:tcPr>
            <w:tcW w:w="1418" w:type="dxa"/>
            <w:vAlign w:val="center"/>
          </w:tcPr>
          <w:p w:rsidR="00366416" w:rsidRPr="00ED4517" w:rsidRDefault="00366416" w:rsidP="00366416">
            <w:pPr>
              <w:pStyle w:val="ListParagraph"/>
              <w:ind w:left="90" w:hanging="90"/>
              <w:jc w:val="center"/>
              <w:rPr>
                <w:rFonts w:ascii="Sylfaen" w:hAnsi="Sylfaen" w:cs="GHEA Grapalat"/>
                <w:lang w:val="hy-AM"/>
              </w:rPr>
            </w:pPr>
            <w:r>
              <w:rPr>
                <w:rFonts w:ascii="Sylfaen" w:hAnsi="Sylfaen" w:cs="GHEA Grapalat"/>
                <w:lang w:val="en-US"/>
              </w:rPr>
              <w:t>04.03.</w:t>
            </w:r>
            <w:r>
              <w:rPr>
                <w:rFonts w:ascii="Sylfaen" w:hAnsi="Sylfaen" w:cs="GHEA Grapalat"/>
                <w:lang w:val="hy-AM"/>
              </w:rPr>
              <w:t>2014թ</w:t>
            </w:r>
          </w:p>
        </w:tc>
        <w:tc>
          <w:tcPr>
            <w:tcW w:w="1701" w:type="dxa"/>
            <w:vAlign w:val="center"/>
          </w:tcPr>
          <w:p w:rsidR="00366416" w:rsidRPr="00366416" w:rsidRDefault="00366416" w:rsidP="00366416">
            <w:pPr>
              <w:pStyle w:val="ListParagraph"/>
              <w:ind w:left="0"/>
              <w:jc w:val="center"/>
              <w:rPr>
                <w:rFonts w:ascii="Sylfaen" w:hAnsi="Sylfaen" w:cs="GHEA Grapalat"/>
                <w:lang w:val="en-US"/>
              </w:rPr>
            </w:pPr>
            <w:r>
              <w:rPr>
                <w:rFonts w:ascii="Sylfaen" w:hAnsi="Sylfaen" w:cs="GHEA Grapalat"/>
                <w:lang w:val="hy-AM"/>
              </w:rPr>
              <w:t>2-րդ դասար</w:t>
            </w:r>
            <w:r>
              <w:rPr>
                <w:rFonts w:ascii="Sylfaen" w:hAnsi="Sylfaen" w:cs="GHEA Grapalat"/>
                <w:lang w:val="en-US"/>
              </w:rPr>
              <w:t>աններ</w:t>
            </w:r>
          </w:p>
        </w:tc>
        <w:tc>
          <w:tcPr>
            <w:tcW w:w="3848" w:type="dxa"/>
            <w:vAlign w:val="center"/>
          </w:tcPr>
          <w:p w:rsidR="00366416" w:rsidRPr="00ED4517" w:rsidRDefault="00366416" w:rsidP="00366416">
            <w:pPr>
              <w:pStyle w:val="ListParagraph"/>
              <w:ind w:left="0"/>
              <w:jc w:val="center"/>
              <w:rPr>
                <w:rFonts w:ascii="Sylfaen" w:hAnsi="Sylfaen" w:cs="GHEA Grapalat"/>
                <w:lang w:val="hy-AM"/>
              </w:rPr>
            </w:pPr>
            <w:r>
              <w:rPr>
                <w:rFonts w:ascii="Sylfaen" w:hAnsi="Sylfaen" w:cs="GHEA Grapalat"/>
                <w:lang w:val="hy-AM"/>
              </w:rPr>
              <w:t>տարահանում</w:t>
            </w:r>
          </w:p>
        </w:tc>
        <w:tc>
          <w:tcPr>
            <w:tcW w:w="2247" w:type="dxa"/>
            <w:vAlign w:val="center"/>
          </w:tcPr>
          <w:p w:rsidR="00366416" w:rsidRPr="00434D99" w:rsidRDefault="00366416" w:rsidP="00366416">
            <w:pPr>
              <w:pStyle w:val="ListParagraph"/>
              <w:ind w:left="0"/>
              <w:jc w:val="center"/>
              <w:rPr>
                <w:rFonts w:ascii="Sylfaen" w:hAnsi="Sylfaen" w:cs="GHEA Grapalat"/>
                <w:lang w:val="hy-AM"/>
              </w:rPr>
            </w:pPr>
            <w:r>
              <w:rPr>
                <w:rFonts w:ascii="Sylfaen" w:hAnsi="Sylfaen" w:cs="GHEA Grapalat"/>
                <w:lang w:val="en-US"/>
              </w:rPr>
              <w:t>4</w:t>
            </w:r>
            <w:r>
              <w:rPr>
                <w:rFonts w:ascii="Sylfaen" w:hAnsi="Sylfaen" w:cs="GHEA Grapalat"/>
                <w:lang w:val="hy-AM"/>
              </w:rPr>
              <w:t>0 աշակերտ</w:t>
            </w:r>
          </w:p>
        </w:tc>
      </w:tr>
      <w:tr w:rsidR="00366416" w:rsidRPr="001B7B57" w:rsidTr="00366416">
        <w:tc>
          <w:tcPr>
            <w:tcW w:w="1418" w:type="dxa"/>
            <w:vAlign w:val="center"/>
          </w:tcPr>
          <w:p w:rsidR="00366416" w:rsidRPr="00434D99" w:rsidRDefault="00366416" w:rsidP="00366416">
            <w:pPr>
              <w:pStyle w:val="ListParagraph"/>
              <w:ind w:left="90" w:hanging="90"/>
              <w:jc w:val="center"/>
              <w:rPr>
                <w:rFonts w:ascii="Sylfaen" w:hAnsi="Sylfaen" w:cs="GHEA Grapalat"/>
                <w:lang w:val="hy-AM"/>
              </w:rPr>
            </w:pPr>
            <w:r>
              <w:rPr>
                <w:rFonts w:ascii="Sylfaen" w:hAnsi="Sylfaen" w:cs="GHEA Grapalat"/>
                <w:lang w:val="en-US"/>
              </w:rPr>
              <w:t>05.03.</w:t>
            </w:r>
            <w:r>
              <w:rPr>
                <w:rFonts w:ascii="Sylfaen" w:hAnsi="Sylfaen" w:cs="GHEA Grapalat"/>
                <w:lang w:val="hy-AM"/>
              </w:rPr>
              <w:t>2014թ</w:t>
            </w:r>
          </w:p>
        </w:tc>
        <w:tc>
          <w:tcPr>
            <w:tcW w:w="1701" w:type="dxa"/>
            <w:vAlign w:val="center"/>
          </w:tcPr>
          <w:p w:rsidR="00366416" w:rsidRPr="003C1D4E" w:rsidRDefault="00366416" w:rsidP="00366416">
            <w:pPr>
              <w:pStyle w:val="ListParagraph"/>
              <w:ind w:left="0"/>
              <w:jc w:val="center"/>
              <w:rPr>
                <w:rFonts w:ascii="Sylfaen" w:hAnsi="Sylfaen" w:cs="GHEA Grapalat"/>
                <w:lang w:val="hy-AM"/>
              </w:rPr>
            </w:pPr>
            <w:r>
              <w:rPr>
                <w:rFonts w:ascii="Sylfaen" w:hAnsi="Sylfaen" w:cs="GHEA Grapalat"/>
                <w:lang w:val="hy-AM"/>
              </w:rPr>
              <w:t>9</w:t>
            </w:r>
            <w:r w:rsidRPr="003C1D4E">
              <w:rPr>
                <w:rFonts w:ascii="Sylfaen" w:hAnsi="Sylfaen" w:cs="GHEA Grapalat"/>
                <w:vertAlign w:val="superscript"/>
                <w:lang w:val="hy-AM"/>
              </w:rPr>
              <w:t>1</w:t>
            </w:r>
            <w:r>
              <w:rPr>
                <w:rFonts w:ascii="Sylfaen" w:hAnsi="Sylfaen" w:cs="GHEA Grapalat"/>
                <w:lang w:val="en-US"/>
              </w:rPr>
              <w:t xml:space="preserve"> </w:t>
            </w:r>
            <w:r>
              <w:rPr>
                <w:rFonts w:ascii="Sylfaen" w:hAnsi="Sylfaen" w:cs="GHEA Grapalat"/>
                <w:lang w:val="hy-AM"/>
              </w:rPr>
              <w:t>դաս</w:t>
            </w:r>
          </w:p>
        </w:tc>
        <w:tc>
          <w:tcPr>
            <w:tcW w:w="3848" w:type="dxa"/>
            <w:vAlign w:val="center"/>
          </w:tcPr>
          <w:p w:rsidR="00366416" w:rsidRPr="00434D99" w:rsidRDefault="00366416" w:rsidP="00366416">
            <w:pPr>
              <w:pStyle w:val="ListParagraph"/>
              <w:ind w:left="0"/>
              <w:jc w:val="center"/>
              <w:rPr>
                <w:rFonts w:ascii="Sylfaen" w:hAnsi="Sylfaen" w:cs="GHEA Grapalat"/>
                <w:lang w:val="hy-AM"/>
              </w:rPr>
            </w:pPr>
            <w:r>
              <w:rPr>
                <w:rFonts w:ascii="Sylfaen" w:hAnsi="Sylfaen" w:cs="GHEA Grapalat"/>
                <w:lang w:val="hy-AM"/>
              </w:rPr>
              <w:t>տարահանում</w:t>
            </w:r>
          </w:p>
        </w:tc>
        <w:tc>
          <w:tcPr>
            <w:tcW w:w="2247" w:type="dxa"/>
            <w:vAlign w:val="center"/>
          </w:tcPr>
          <w:p w:rsidR="00366416" w:rsidRPr="00434D99" w:rsidRDefault="00366416" w:rsidP="00366416">
            <w:pPr>
              <w:pStyle w:val="ListParagraph"/>
              <w:ind w:left="0"/>
              <w:jc w:val="center"/>
              <w:rPr>
                <w:rFonts w:ascii="Sylfaen" w:hAnsi="Sylfaen" w:cs="GHEA Grapalat"/>
                <w:lang w:val="hy-AM"/>
              </w:rPr>
            </w:pPr>
            <w:r>
              <w:rPr>
                <w:rFonts w:ascii="Sylfaen" w:hAnsi="Sylfaen" w:cs="GHEA Grapalat"/>
                <w:lang w:val="en-US"/>
              </w:rPr>
              <w:t>13</w:t>
            </w:r>
            <w:r>
              <w:rPr>
                <w:rFonts w:ascii="Sylfaen" w:hAnsi="Sylfaen" w:cs="GHEA Grapalat"/>
                <w:lang w:val="hy-AM"/>
              </w:rPr>
              <w:t xml:space="preserve"> աշակերտ</w:t>
            </w:r>
          </w:p>
        </w:tc>
      </w:tr>
      <w:tr w:rsidR="00366416" w:rsidRPr="001B7B57" w:rsidTr="00366416">
        <w:tc>
          <w:tcPr>
            <w:tcW w:w="1418" w:type="dxa"/>
            <w:vAlign w:val="center"/>
          </w:tcPr>
          <w:p w:rsidR="00366416" w:rsidRPr="00C7372C" w:rsidRDefault="00366416" w:rsidP="00366416">
            <w:pPr>
              <w:pStyle w:val="ListParagraph"/>
              <w:ind w:left="90" w:hanging="90"/>
              <w:jc w:val="center"/>
              <w:rPr>
                <w:rFonts w:ascii="Sylfaen" w:hAnsi="Sylfaen" w:cs="GHEA Grapalat"/>
                <w:lang w:val="en-US"/>
              </w:rPr>
            </w:pPr>
            <w:r>
              <w:rPr>
                <w:rFonts w:ascii="Sylfaen" w:hAnsi="Sylfaen" w:cs="GHEA Grapalat"/>
                <w:lang w:val="en-US"/>
              </w:rPr>
              <w:t>04.03.2015թ.</w:t>
            </w:r>
          </w:p>
        </w:tc>
        <w:tc>
          <w:tcPr>
            <w:tcW w:w="1701" w:type="dxa"/>
            <w:vAlign w:val="center"/>
          </w:tcPr>
          <w:p w:rsidR="00366416" w:rsidRPr="00C7372C" w:rsidRDefault="00366416" w:rsidP="00366416">
            <w:pPr>
              <w:pStyle w:val="ListParagraph"/>
              <w:ind w:left="0"/>
              <w:jc w:val="center"/>
              <w:rPr>
                <w:rFonts w:ascii="Sylfaen" w:hAnsi="Sylfaen" w:cs="GHEA Grapalat"/>
                <w:lang w:val="en-US"/>
              </w:rPr>
            </w:pPr>
            <w:r>
              <w:rPr>
                <w:rFonts w:ascii="Sylfaen" w:hAnsi="Sylfaen" w:cs="GHEA Grapalat"/>
                <w:lang w:val="en-US"/>
              </w:rPr>
              <w:t>3-9-րդ դաս.</w:t>
            </w:r>
          </w:p>
        </w:tc>
        <w:tc>
          <w:tcPr>
            <w:tcW w:w="3848" w:type="dxa"/>
            <w:vAlign w:val="center"/>
          </w:tcPr>
          <w:p w:rsidR="00366416" w:rsidRPr="00C7372C" w:rsidRDefault="00366416" w:rsidP="00366416">
            <w:pPr>
              <w:pStyle w:val="ListParagraph"/>
              <w:ind w:left="0"/>
              <w:jc w:val="center"/>
              <w:rPr>
                <w:rFonts w:ascii="Sylfaen" w:hAnsi="Sylfaen" w:cs="GHEA Grapalat"/>
                <w:lang w:val="en-US"/>
              </w:rPr>
            </w:pPr>
            <w:r>
              <w:rPr>
                <w:rFonts w:ascii="Sylfaen" w:hAnsi="Sylfaen" w:cs="GHEA Grapalat"/>
                <w:lang w:val="en-US"/>
              </w:rPr>
              <w:t>տարահանում</w:t>
            </w:r>
          </w:p>
        </w:tc>
        <w:tc>
          <w:tcPr>
            <w:tcW w:w="2247" w:type="dxa"/>
            <w:vAlign w:val="center"/>
          </w:tcPr>
          <w:p w:rsidR="00366416" w:rsidRPr="00366416" w:rsidRDefault="00366416" w:rsidP="00366416">
            <w:pPr>
              <w:pStyle w:val="ListParagraph"/>
              <w:ind w:left="0"/>
              <w:jc w:val="center"/>
              <w:rPr>
                <w:rFonts w:ascii="Sylfaen" w:hAnsi="Sylfaen" w:cs="GHEA Grapalat"/>
                <w:lang w:val="en-US"/>
              </w:rPr>
            </w:pPr>
            <w:r>
              <w:rPr>
                <w:rFonts w:ascii="Sylfaen" w:hAnsi="Sylfaen" w:cs="GHEA Grapalat"/>
                <w:lang w:val="en-US"/>
              </w:rPr>
              <w:t>180 աշակերտ</w:t>
            </w:r>
          </w:p>
        </w:tc>
      </w:tr>
      <w:tr w:rsidR="00281F1D" w:rsidRPr="001B7B57" w:rsidTr="00366416">
        <w:tc>
          <w:tcPr>
            <w:tcW w:w="1418" w:type="dxa"/>
            <w:vAlign w:val="center"/>
          </w:tcPr>
          <w:p w:rsidR="00281F1D" w:rsidRDefault="00281F1D" w:rsidP="00366416">
            <w:pPr>
              <w:pStyle w:val="ListParagraph"/>
              <w:ind w:left="90" w:hanging="90"/>
              <w:jc w:val="center"/>
              <w:rPr>
                <w:rFonts w:ascii="Sylfaen" w:hAnsi="Sylfaen" w:cs="GHEA Grapalat"/>
                <w:lang w:val="en-US"/>
              </w:rPr>
            </w:pPr>
            <w:r>
              <w:rPr>
                <w:rFonts w:ascii="Sylfaen" w:hAnsi="Sylfaen" w:cs="GHEA Grapalat"/>
                <w:lang w:val="en-US"/>
              </w:rPr>
              <w:t>2016թ.</w:t>
            </w:r>
          </w:p>
        </w:tc>
        <w:tc>
          <w:tcPr>
            <w:tcW w:w="1701" w:type="dxa"/>
            <w:vAlign w:val="center"/>
          </w:tcPr>
          <w:p w:rsidR="00281F1D" w:rsidRDefault="00281F1D" w:rsidP="00366416">
            <w:pPr>
              <w:pStyle w:val="ListParagraph"/>
              <w:ind w:left="0"/>
              <w:jc w:val="center"/>
              <w:rPr>
                <w:rFonts w:ascii="Sylfaen" w:hAnsi="Sylfaen" w:cs="GHEA Grapalat"/>
                <w:lang w:val="en-US"/>
              </w:rPr>
            </w:pPr>
            <w:r>
              <w:rPr>
                <w:rFonts w:ascii="Sylfaen" w:hAnsi="Sylfaen" w:cs="GHEA Grapalat"/>
                <w:lang w:val="hy-AM"/>
              </w:rPr>
              <w:t>9</w:t>
            </w:r>
            <w:r w:rsidRPr="003C1D4E">
              <w:rPr>
                <w:rFonts w:ascii="Sylfaen" w:hAnsi="Sylfaen" w:cs="GHEA Grapalat"/>
                <w:vertAlign w:val="superscript"/>
                <w:lang w:val="hy-AM"/>
              </w:rPr>
              <w:t>1</w:t>
            </w:r>
            <w:r>
              <w:rPr>
                <w:rFonts w:ascii="Sylfaen" w:hAnsi="Sylfaen" w:cs="GHEA Grapalat"/>
                <w:lang w:val="en-US"/>
              </w:rPr>
              <w:t xml:space="preserve"> </w:t>
            </w:r>
            <w:r>
              <w:rPr>
                <w:rFonts w:ascii="Sylfaen" w:hAnsi="Sylfaen" w:cs="GHEA Grapalat"/>
                <w:lang w:val="hy-AM"/>
              </w:rPr>
              <w:t>դաս</w:t>
            </w:r>
          </w:p>
        </w:tc>
        <w:tc>
          <w:tcPr>
            <w:tcW w:w="3848" w:type="dxa"/>
            <w:vAlign w:val="center"/>
          </w:tcPr>
          <w:p w:rsidR="00281F1D" w:rsidRDefault="00281F1D" w:rsidP="00366416">
            <w:pPr>
              <w:pStyle w:val="ListParagraph"/>
              <w:ind w:left="0"/>
              <w:jc w:val="center"/>
              <w:rPr>
                <w:rFonts w:ascii="Sylfaen" w:hAnsi="Sylfaen" w:cs="GHEA Grapalat"/>
                <w:lang w:val="en-US"/>
              </w:rPr>
            </w:pPr>
            <w:r>
              <w:rPr>
                <w:rFonts w:ascii="Sylfaen" w:hAnsi="Sylfaen" w:cs="GHEA Grapalat"/>
                <w:lang w:val="en-US"/>
              </w:rPr>
              <w:t>Առաջին օգնության վարժանքներ</w:t>
            </w:r>
          </w:p>
        </w:tc>
        <w:tc>
          <w:tcPr>
            <w:tcW w:w="2247" w:type="dxa"/>
            <w:vAlign w:val="center"/>
          </w:tcPr>
          <w:p w:rsidR="00281F1D" w:rsidRDefault="00281F1D" w:rsidP="00366416">
            <w:pPr>
              <w:pStyle w:val="ListParagraph"/>
              <w:ind w:left="0"/>
              <w:jc w:val="center"/>
              <w:rPr>
                <w:rFonts w:ascii="Sylfaen" w:hAnsi="Sylfaen" w:cs="GHEA Grapalat"/>
                <w:lang w:val="en-US"/>
              </w:rPr>
            </w:pPr>
            <w:r>
              <w:rPr>
                <w:rFonts w:ascii="Sylfaen" w:hAnsi="Sylfaen" w:cs="GHEA Grapalat"/>
                <w:lang w:val="en-US"/>
              </w:rPr>
              <w:t xml:space="preserve">27 </w:t>
            </w:r>
            <w:r>
              <w:rPr>
                <w:rFonts w:ascii="Sylfaen" w:hAnsi="Sylfaen" w:cs="GHEA Grapalat"/>
                <w:lang w:val="hy-AM"/>
              </w:rPr>
              <w:t>աշակերտ</w:t>
            </w:r>
          </w:p>
        </w:tc>
      </w:tr>
      <w:tr w:rsidR="00281F1D" w:rsidRPr="001B7B57" w:rsidTr="00366416">
        <w:tc>
          <w:tcPr>
            <w:tcW w:w="1418" w:type="dxa"/>
            <w:vAlign w:val="center"/>
          </w:tcPr>
          <w:p w:rsidR="00281F1D" w:rsidRDefault="00281F1D" w:rsidP="00366416">
            <w:pPr>
              <w:pStyle w:val="ListParagraph"/>
              <w:ind w:left="90" w:hanging="90"/>
              <w:jc w:val="center"/>
              <w:rPr>
                <w:rFonts w:ascii="Sylfaen" w:hAnsi="Sylfaen" w:cs="GHEA Grapalat"/>
                <w:lang w:val="en-US"/>
              </w:rPr>
            </w:pPr>
            <w:r>
              <w:rPr>
                <w:rFonts w:ascii="Sylfaen" w:hAnsi="Sylfaen" w:cs="GHEA Grapalat"/>
                <w:lang w:val="en-US"/>
              </w:rPr>
              <w:t>03.03.2016թ.</w:t>
            </w:r>
          </w:p>
        </w:tc>
        <w:tc>
          <w:tcPr>
            <w:tcW w:w="1701" w:type="dxa"/>
            <w:vAlign w:val="center"/>
          </w:tcPr>
          <w:p w:rsidR="00281F1D" w:rsidRDefault="00281F1D" w:rsidP="00366416">
            <w:pPr>
              <w:pStyle w:val="ListParagraph"/>
              <w:ind w:left="0"/>
              <w:jc w:val="center"/>
              <w:rPr>
                <w:rFonts w:ascii="Sylfaen" w:hAnsi="Sylfaen" w:cs="GHEA Grapalat"/>
                <w:lang w:val="en-US"/>
              </w:rPr>
            </w:pPr>
            <w:r>
              <w:rPr>
                <w:rFonts w:ascii="Sylfaen" w:hAnsi="Sylfaen" w:cs="GHEA Grapalat"/>
                <w:lang w:val="en-US"/>
              </w:rPr>
              <w:t>3-9-րդ դաս.</w:t>
            </w:r>
          </w:p>
        </w:tc>
        <w:tc>
          <w:tcPr>
            <w:tcW w:w="3848" w:type="dxa"/>
            <w:vAlign w:val="center"/>
          </w:tcPr>
          <w:p w:rsidR="00281F1D" w:rsidRDefault="00281F1D" w:rsidP="00366416">
            <w:pPr>
              <w:pStyle w:val="ListParagraph"/>
              <w:ind w:left="0"/>
              <w:jc w:val="center"/>
              <w:rPr>
                <w:rFonts w:ascii="Sylfaen" w:hAnsi="Sylfaen" w:cs="GHEA Grapalat"/>
                <w:lang w:val="en-US"/>
              </w:rPr>
            </w:pPr>
            <w:r>
              <w:rPr>
                <w:rFonts w:ascii="Sylfaen" w:hAnsi="Sylfaen" w:cs="GHEA Grapalat"/>
                <w:lang w:val="en-US"/>
              </w:rPr>
              <w:t xml:space="preserve">Տարհանում </w:t>
            </w:r>
          </w:p>
        </w:tc>
        <w:tc>
          <w:tcPr>
            <w:tcW w:w="2247" w:type="dxa"/>
            <w:vAlign w:val="center"/>
          </w:tcPr>
          <w:p w:rsidR="00281F1D" w:rsidRDefault="00281F1D" w:rsidP="00366416">
            <w:pPr>
              <w:pStyle w:val="ListParagraph"/>
              <w:ind w:left="0"/>
              <w:jc w:val="center"/>
              <w:rPr>
                <w:rFonts w:ascii="Sylfaen" w:hAnsi="Sylfaen" w:cs="GHEA Grapalat"/>
                <w:lang w:val="en-US"/>
              </w:rPr>
            </w:pPr>
            <w:r>
              <w:rPr>
                <w:rFonts w:ascii="Sylfaen" w:hAnsi="Sylfaen" w:cs="GHEA Grapalat"/>
                <w:lang w:val="en-US"/>
              </w:rPr>
              <w:t>190</w:t>
            </w:r>
            <w:r>
              <w:rPr>
                <w:rFonts w:ascii="Sylfaen" w:hAnsi="Sylfaen" w:cs="GHEA Grapalat"/>
                <w:lang w:val="hy-AM"/>
              </w:rPr>
              <w:t xml:space="preserve"> աշակերտ</w:t>
            </w:r>
          </w:p>
        </w:tc>
      </w:tr>
      <w:tr w:rsidR="0090350F" w:rsidRPr="001B7B57" w:rsidTr="00366416">
        <w:tc>
          <w:tcPr>
            <w:tcW w:w="1418" w:type="dxa"/>
            <w:vAlign w:val="center"/>
          </w:tcPr>
          <w:p w:rsidR="0090350F" w:rsidRDefault="0090350F" w:rsidP="00366416">
            <w:pPr>
              <w:pStyle w:val="ListParagraph"/>
              <w:ind w:left="90" w:hanging="90"/>
              <w:jc w:val="center"/>
              <w:rPr>
                <w:rFonts w:ascii="Sylfaen" w:hAnsi="Sylfaen" w:cs="GHEA Grapalat"/>
                <w:lang w:val="en-US"/>
              </w:rPr>
            </w:pPr>
            <w:r>
              <w:rPr>
                <w:rFonts w:ascii="Sylfaen" w:hAnsi="Sylfaen" w:cs="GHEA Grapalat"/>
                <w:lang w:val="en-US"/>
              </w:rPr>
              <w:t>02.03.2017թ.</w:t>
            </w:r>
          </w:p>
        </w:tc>
        <w:tc>
          <w:tcPr>
            <w:tcW w:w="1701" w:type="dxa"/>
            <w:vAlign w:val="center"/>
          </w:tcPr>
          <w:p w:rsidR="0090350F" w:rsidRDefault="0090350F" w:rsidP="00366416">
            <w:pPr>
              <w:pStyle w:val="ListParagraph"/>
              <w:ind w:left="0"/>
              <w:jc w:val="center"/>
              <w:rPr>
                <w:rFonts w:ascii="Sylfaen" w:hAnsi="Sylfaen" w:cs="GHEA Grapalat"/>
                <w:lang w:val="en-US"/>
              </w:rPr>
            </w:pPr>
            <w:r>
              <w:rPr>
                <w:rFonts w:ascii="Sylfaen" w:hAnsi="Sylfaen" w:cs="GHEA Grapalat"/>
                <w:lang w:val="en-US"/>
              </w:rPr>
              <w:t xml:space="preserve">7,8,9 դաս. </w:t>
            </w:r>
          </w:p>
        </w:tc>
        <w:tc>
          <w:tcPr>
            <w:tcW w:w="3848" w:type="dxa"/>
            <w:vAlign w:val="center"/>
          </w:tcPr>
          <w:p w:rsidR="0090350F" w:rsidRDefault="0090350F" w:rsidP="00366416">
            <w:pPr>
              <w:pStyle w:val="ListParagraph"/>
              <w:ind w:left="0"/>
              <w:jc w:val="center"/>
              <w:rPr>
                <w:rFonts w:ascii="Sylfaen" w:hAnsi="Sylfaen" w:cs="GHEA Grapalat"/>
                <w:lang w:val="en-US"/>
              </w:rPr>
            </w:pPr>
            <w:r>
              <w:rPr>
                <w:rFonts w:ascii="Sylfaen" w:hAnsi="Sylfaen" w:cs="GHEA Grapalat"/>
                <w:lang w:val="en-US"/>
              </w:rPr>
              <w:t xml:space="preserve">Սեմինար ոստիկանի հետ </w:t>
            </w:r>
          </w:p>
        </w:tc>
        <w:tc>
          <w:tcPr>
            <w:tcW w:w="2247" w:type="dxa"/>
            <w:vAlign w:val="center"/>
          </w:tcPr>
          <w:p w:rsidR="0090350F" w:rsidRDefault="0090350F" w:rsidP="00366416">
            <w:pPr>
              <w:pStyle w:val="ListParagraph"/>
              <w:ind w:left="0"/>
              <w:jc w:val="center"/>
              <w:rPr>
                <w:rFonts w:ascii="Sylfaen" w:hAnsi="Sylfaen" w:cs="GHEA Grapalat"/>
                <w:lang w:val="en-US"/>
              </w:rPr>
            </w:pPr>
            <w:r>
              <w:rPr>
                <w:rFonts w:ascii="Sylfaen" w:hAnsi="Sylfaen" w:cs="GHEA Grapalat"/>
                <w:lang w:val="en-US"/>
              </w:rPr>
              <w:t xml:space="preserve">80 </w:t>
            </w:r>
            <w:r>
              <w:rPr>
                <w:rFonts w:ascii="Sylfaen" w:hAnsi="Sylfaen" w:cs="GHEA Grapalat"/>
                <w:lang w:val="hy-AM"/>
              </w:rPr>
              <w:t>աշակերտ</w:t>
            </w:r>
          </w:p>
        </w:tc>
      </w:tr>
    </w:tbl>
    <w:p w:rsidR="001A3428" w:rsidRPr="001B7B57" w:rsidRDefault="001A3428" w:rsidP="00F62383">
      <w:pPr>
        <w:jc w:val="both"/>
        <w:rPr>
          <w:rFonts w:ascii="Sylfaen" w:hAnsi="Sylfaen" w:cs="GHEA Grapalat"/>
          <w:highlight w:val="yellow"/>
          <w:lang w:val="hy-AM"/>
        </w:rPr>
      </w:pPr>
    </w:p>
    <w:p w:rsidR="001A3428" w:rsidRPr="001B7B57" w:rsidRDefault="001A3428" w:rsidP="00F62383">
      <w:pPr>
        <w:pStyle w:val="ListParagraph"/>
        <w:ind w:left="90" w:firstLine="618"/>
        <w:jc w:val="both"/>
        <w:rPr>
          <w:rFonts w:ascii="Sylfaen" w:hAnsi="Sylfaen" w:cs="GHEA Grapalat"/>
          <w:i/>
          <w:iCs/>
          <w:lang w:val="hy-AM"/>
        </w:rPr>
      </w:pPr>
      <w:r w:rsidRPr="001B7B57">
        <w:rPr>
          <w:rFonts w:ascii="Sylfaen" w:hAnsi="Sylfaen" w:cs="GHEA Grapalat"/>
          <w:i/>
          <w:iCs/>
          <w:lang w:val="hy-AM"/>
        </w:rPr>
        <w:t>Անցկացված միջոցառումների և վարժանքների արդյունավետության գնահատման նպատակով ցանկալի է իրականացնել հարցումներ սովորողների և աշխատակիցների շրջանում և դրանց արդյունքները հակիրճ ներկայացնել՝ ըստ հարցման մեջ ընդգրկված յուրանքանչյուր շահառու խմբի (անհրաժեշտության դեպքում ավելացնել լրացուցիչ տողեր):</w:t>
      </w:r>
    </w:p>
    <w:p w:rsidR="001A3428" w:rsidRPr="001B7B57" w:rsidRDefault="001A3428" w:rsidP="00F62383">
      <w:pPr>
        <w:jc w:val="both"/>
        <w:rPr>
          <w:rFonts w:ascii="Sylfaen" w:hAnsi="Sylfaen" w:cs="GHEA Grapalat"/>
          <w:highlight w:val="yellow"/>
          <w:lang w:val="hy-AM"/>
        </w:rPr>
      </w:pPr>
      <w:r w:rsidRPr="001B7B57">
        <w:rPr>
          <w:rFonts w:ascii="Sylfaen" w:hAnsi="Sylfaen" w:cs="GHEA Grapalat"/>
          <w:b/>
          <w:bCs/>
          <w:i/>
          <w:iCs/>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3428" w:rsidRPr="001B7B57" w:rsidRDefault="001A3428" w:rsidP="00D8271A">
      <w:pPr>
        <w:ind w:firstLine="708"/>
        <w:jc w:val="both"/>
        <w:rPr>
          <w:rFonts w:ascii="Sylfaen" w:hAnsi="Sylfaen" w:cs="GHEA Grapalat"/>
          <w:b/>
          <w:bCs/>
          <w:i/>
          <w:iCs/>
          <w:u w:val="single"/>
          <w:lang w:val="hy-AM"/>
        </w:rPr>
      </w:pPr>
      <w:r w:rsidRPr="001B7B57">
        <w:rPr>
          <w:rFonts w:ascii="Sylfaen" w:hAnsi="Sylfaen" w:cs="GHEA Grapalat"/>
          <w:i/>
          <w:iCs/>
          <w:lang w:val="hy-AM" w:eastAsia="ru-RU"/>
        </w:rPr>
        <w:t xml:space="preserve">Վերլուծել </w:t>
      </w:r>
      <w:r w:rsidRPr="001B7B57">
        <w:rPr>
          <w:rFonts w:ascii="Sylfaen" w:hAnsi="Sylfaen" w:cs="GHEA Grapalat"/>
          <w:i/>
          <w:iCs/>
          <w:lang w:val="hy-AM"/>
        </w:rPr>
        <w:t>հարցման արդյունքները</w:t>
      </w:r>
      <w:r w:rsidRPr="001B7B57">
        <w:rPr>
          <w:rFonts w:ascii="Sylfaen" w:hAnsi="Sylfaen" w:cs="GHEA Grapalat"/>
          <w:i/>
          <w:iCs/>
          <w:lang w:val="hy-AM" w:eastAsia="ru-RU"/>
        </w:rPr>
        <w:t xml:space="preserve">, կատարել եզրահանգումներ և </w:t>
      </w:r>
      <w:r w:rsidRPr="001B7B57">
        <w:rPr>
          <w:rFonts w:ascii="Sylfaen" w:hAnsi="Sylfaen" w:cs="GHEA Grapalat"/>
          <w:i/>
          <w:iCs/>
          <w:lang w:val="hy-AM"/>
        </w:rPr>
        <w:t>առաջարկել հիմնախնդիրների լուծման ուղիներ (անհրաժեշտության դեպքում ավելացնել լրացուցիչ տողեր):</w:t>
      </w:r>
    </w:p>
    <w:p w:rsidR="001A3428" w:rsidRPr="001B7B57" w:rsidRDefault="001A3428" w:rsidP="00D8271A">
      <w:pPr>
        <w:pStyle w:val="ListParagraph"/>
        <w:ind w:left="90" w:hanging="90"/>
        <w:jc w:val="both"/>
        <w:rPr>
          <w:rFonts w:ascii="Sylfaen" w:hAnsi="Sylfaen" w:cs="GHEA Grapalat"/>
          <w:b/>
          <w:bCs/>
          <w:i/>
          <w:iCs/>
          <w:lang w:val="hy-AM"/>
        </w:rPr>
      </w:pPr>
      <w:r w:rsidRPr="001B7B57">
        <w:rPr>
          <w:rFonts w:ascii="Sylfaen" w:hAnsi="Sylfaen" w:cs="GHEA Grapalat"/>
          <w:b/>
          <w:bCs/>
          <w:i/>
          <w:iCs/>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3428" w:rsidRDefault="001A3428" w:rsidP="00D8271A">
      <w:pPr>
        <w:pStyle w:val="ListParagraph"/>
        <w:ind w:left="90" w:hanging="90"/>
        <w:jc w:val="both"/>
        <w:rPr>
          <w:rFonts w:ascii="Sylfaen" w:hAnsi="Sylfaen" w:cs="GHEA Grapalat"/>
          <w:b/>
          <w:bCs/>
          <w:i/>
          <w:iCs/>
          <w:lang w:val="en-US"/>
        </w:rPr>
      </w:pPr>
    </w:p>
    <w:p w:rsidR="00B830DE" w:rsidRPr="00B830DE" w:rsidRDefault="00B830DE" w:rsidP="00D8271A">
      <w:pPr>
        <w:pStyle w:val="ListParagraph"/>
        <w:ind w:left="90" w:hanging="90"/>
        <w:jc w:val="both"/>
        <w:rPr>
          <w:rFonts w:ascii="Sylfaen" w:hAnsi="Sylfaen" w:cs="GHEA Grapalat"/>
          <w:b/>
          <w:bCs/>
          <w:i/>
          <w:iCs/>
          <w:lang w:val="en-US"/>
        </w:rPr>
      </w:pPr>
    </w:p>
    <w:p w:rsidR="001A3428" w:rsidRPr="001B7B57" w:rsidRDefault="001A3428" w:rsidP="00D8271A">
      <w:pPr>
        <w:pStyle w:val="ListParagraph"/>
        <w:ind w:left="90" w:hanging="90"/>
        <w:jc w:val="both"/>
        <w:rPr>
          <w:rFonts w:ascii="Sylfaen" w:hAnsi="Sylfaen" w:cs="GHEA Grapalat"/>
          <w:b/>
          <w:bCs/>
          <w:i/>
          <w:iCs/>
          <w:lang w:val="hy-AM"/>
        </w:rPr>
      </w:pPr>
      <w:r w:rsidRPr="001B7B57">
        <w:rPr>
          <w:rFonts w:ascii="Sylfaen" w:hAnsi="Sylfaen" w:cs="GHEA Grapalat"/>
          <w:b/>
          <w:bCs/>
          <w:i/>
          <w:iCs/>
          <w:lang w:val="hy-AM"/>
        </w:rPr>
        <w:lastRenderedPageBreak/>
        <w:t>Չափանիշներ 5, 6 և 7</w:t>
      </w:r>
    </w:p>
    <w:p w:rsidR="001A3428" w:rsidRPr="001B7B57" w:rsidRDefault="001A3428" w:rsidP="00F62383">
      <w:pPr>
        <w:pStyle w:val="ListParagraph"/>
        <w:ind w:left="0" w:firstLine="708"/>
        <w:jc w:val="both"/>
        <w:rPr>
          <w:rFonts w:ascii="Sylfaen" w:hAnsi="Sylfaen" w:cs="GHEA Grapalat"/>
          <w:lang w:val="hy-AM"/>
        </w:rPr>
      </w:pPr>
      <w:r w:rsidRPr="001B7B57">
        <w:rPr>
          <w:rFonts w:ascii="Sylfaen" w:hAnsi="Sylfaen" w:cs="GHEA Grapalat"/>
          <w:lang w:val="hy-AM"/>
        </w:rPr>
        <w:t>5-րդ, 6-րդ և 7-րդ չափանիշներին հաստատության համապատասխանության գնահատումը պետք է իրականացնել դիտարկման և փաստագրման միջոցով: Հաստատության գրանցամատյանում պետք է նախ նշել, արդյոք հաստատությունն ապահովված է անվտանգ լոկալ ջեռուցման համակարգով, թե ոչ: Եթե հաստատությունը չունի լոկալ ջեռուցման համակարգ, ապա պետք է նկարագրել, թե ինչպես է ջեռուցվում դպրոցը: Այնուհետ, ստորև բերված աղյուսակի լրացման միջոցով, պետք է մանրամասնել դասասենյակների, դահլիճների, այլ աշխատասենյակների և միջանցքների ջեռուցման պայմանները: Մասնավորապես անհրաժեշտ է նշել, թե արդյոք բոլոր դասասենյակներում առկա են ջեռուցումն ապահովող մարտկոցներ կամ տաքացնող այլ սարքավորումներ, ինչքան է դասասենյակներում, դահլիճներում և այլ սենյակներում ջերմաստիճանը ջեռուցման ամիսներին և համապատասխանում է արդյոք այն սանիտարական նորմերին:</w:t>
      </w:r>
    </w:p>
    <w:p w:rsidR="001A3428" w:rsidRPr="001B7B57" w:rsidRDefault="001A3428" w:rsidP="00D96791">
      <w:pPr>
        <w:pStyle w:val="ListParagraph"/>
        <w:ind w:left="0" w:firstLine="708"/>
        <w:jc w:val="both"/>
        <w:rPr>
          <w:rFonts w:ascii="Sylfaen" w:hAnsi="Sylfaen" w:cs="GHEA Grapalat"/>
          <w:lang w:val="hy-AM"/>
        </w:rPr>
      </w:pPr>
      <w:r w:rsidRPr="001B7B57">
        <w:rPr>
          <w:rFonts w:ascii="Sylfaen" w:hAnsi="Sylfaen" w:cs="GHEA Grapalat"/>
          <w:lang w:val="hy-AM"/>
        </w:rPr>
        <w:t xml:space="preserve">Կարևոր է նաև արձանագրել, թե արդյոք ջեռուցվում են հաստատության միջանցքները, ինչքան է ջերմաստիճանը միջանցքներում և համապատասխանում է արդյոք այն սանիտարական նորմերին: </w:t>
      </w:r>
    </w:p>
    <w:p w:rsidR="001A3428" w:rsidRPr="00B830DE" w:rsidRDefault="001A3428" w:rsidP="00B830DE">
      <w:pPr>
        <w:pStyle w:val="ListParagraph"/>
        <w:ind w:left="0" w:firstLine="708"/>
        <w:jc w:val="both"/>
        <w:rPr>
          <w:rFonts w:ascii="Sylfaen" w:hAnsi="Sylfaen" w:cs="GHEA Grapalat"/>
          <w:lang w:val="en-US"/>
        </w:rPr>
      </w:pPr>
      <w:r w:rsidRPr="001B7B57">
        <w:rPr>
          <w:rFonts w:ascii="Sylfaen" w:hAnsi="Sylfaen" w:cs="GHEA Grapalat"/>
          <w:lang w:val="hy-AM"/>
        </w:rPr>
        <w:t xml:space="preserve">Այս չափանիշներով դիտարկումները և փաստագրումները պետք է կատարել միայն ջեռուցման ամիսներին, բայց հաճախակի՝ ամսեկան առնվազն 2 անգամ: Դիտարկման արդյունքները պետք է ամփոփել հաստատության ներքին գնահատման հաշվետվության մեջ: </w:t>
      </w:r>
    </w:p>
    <w:p w:rsidR="001A3428" w:rsidRPr="00B830DE" w:rsidRDefault="001A3428" w:rsidP="00B830DE">
      <w:pPr>
        <w:pStyle w:val="ListParagraph"/>
        <w:ind w:left="90" w:hanging="90"/>
        <w:jc w:val="both"/>
        <w:rPr>
          <w:rFonts w:ascii="Sylfaen" w:hAnsi="Sylfaen" w:cs="GHEA Grapalat"/>
          <w:b/>
          <w:bCs/>
          <w:i/>
          <w:iCs/>
          <w:lang w:val="en-US"/>
        </w:rPr>
      </w:pPr>
      <w:r w:rsidRPr="001B7B57">
        <w:rPr>
          <w:rFonts w:ascii="Sylfaen" w:hAnsi="Sylfaen" w:cs="GHEA Grapalat"/>
          <w:b/>
          <w:bCs/>
          <w:i/>
          <w:iCs/>
          <w:lang w:val="hy-AM"/>
        </w:rPr>
        <w:t>Աղյուսակ 11 Տվյալներ հաստատության ջեռուցման առկայության և տեսակի վերաբերյալ</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5"/>
        <w:gridCol w:w="2452"/>
        <w:gridCol w:w="2249"/>
        <w:gridCol w:w="1964"/>
        <w:gridCol w:w="1521"/>
      </w:tblGrid>
      <w:tr w:rsidR="009C767B" w:rsidRPr="007253A3" w:rsidTr="009C767B">
        <w:tc>
          <w:tcPr>
            <w:tcW w:w="1345" w:type="dxa"/>
          </w:tcPr>
          <w:p w:rsidR="009C767B" w:rsidRPr="00DE02AE" w:rsidRDefault="009C767B" w:rsidP="005A3C10">
            <w:pPr>
              <w:pStyle w:val="ListParagraph"/>
              <w:ind w:left="0"/>
              <w:jc w:val="center"/>
              <w:rPr>
                <w:rFonts w:ascii="Sylfaen" w:hAnsi="Sylfaen"/>
                <w:sz w:val="20"/>
                <w:szCs w:val="20"/>
              </w:rPr>
            </w:pPr>
            <w:r w:rsidRPr="00DE02AE">
              <w:rPr>
                <w:rFonts w:ascii="Sylfaen" w:hAnsi="Sylfaen"/>
                <w:sz w:val="20"/>
                <w:szCs w:val="20"/>
              </w:rPr>
              <w:t>Ամսաթիվը</w:t>
            </w:r>
          </w:p>
        </w:tc>
        <w:tc>
          <w:tcPr>
            <w:tcW w:w="2452" w:type="dxa"/>
          </w:tcPr>
          <w:p w:rsidR="009C767B" w:rsidRPr="00DE02AE" w:rsidRDefault="009C767B" w:rsidP="005A3C10">
            <w:pPr>
              <w:pStyle w:val="ListParagraph"/>
              <w:ind w:left="0"/>
              <w:jc w:val="center"/>
              <w:rPr>
                <w:rFonts w:ascii="Sylfaen" w:hAnsi="Sylfaen"/>
                <w:sz w:val="20"/>
                <w:szCs w:val="20"/>
              </w:rPr>
            </w:pPr>
            <w:r w:rsidRPr="00DE02AE">
              <w:rPr>
                <w:rFonts w:ascii="Sylfaen" w:hAnsi="Sylfaen"/>
                <w:sz w:val="20"/>
                <w:szCs w:val="20"/>
              </w:rPr>
              <w:t>Դասասենյակ</w:t>
            </w:r>
            <w:r>
              <w:rPr>
                <w:rFonts w:ascii="Sylfaen" w:hAnsi="Sylfaen"/>
                <w:sz w:val="20"/>
                <w:szCs w:val="20"/>
                <w:lang w:val="hy-AM"/>
              </w:rPr>
              <w:t>ները</w:t>
            </w:r>
            <w:r w:rsidRPr="00DE02AE">
              <w:rPr>
                <w:rFonts w:ascii="Sylfaen" w:hAnsi="Sylfaen"/>
                <w:sz w:val="20"/>
                <w:szCs w:val="20"/>
              </w:rPr>
              <w:t xml:space="preserve"> </w:t>
            </w:r>
            <w:r>
              <w:rPr>
                <w:rFonts w:ascii="Sylfaen" w:hAnsi="Sylfaen"/>
                <w:sz w:val="20"/>
                <w:szCs w:val="20"/>
                <w:lang w:val="hy-AM"/>
              </w:rPr>
              <w:t>/</w:t>
            </w:r>
            <w:r w:rsidRPr="00DE02AE">
              <w:rPr>
                <w:rFonts w:ascii="Sylfaen" w:hAnsi="Sylfaen"/>
                <w:sz w:val="20"/>
                <w:szCs w:val="20"/>
              </w:rPr>
              <w:t>համարը</w:t>
            </w:r>
            <w:r>
              <w:rPr>
                <w:rFonts w:ascii="Sylfaen" w:hAnsi="Sylfaen"/>
                <w:sz w:val="20"/>
                <w:szCs w:val="20"/>
                <w:lang w:val="hy-AM"/>
              </w:rPr>
              <w:t>/,դահլիճները, այլ սենյակները</w:t>
            </w:r>
            <w:r w:rsidRPr="00DE02AE">
              <w:rPr>
                <w:rFonts w:ascii="Sylfaen" w:hAnsi="Sylfaen"/>
                <w:sz w:val="20"/>
                <w:szCs w:val="20"/>
              </w:rPr>
              <w:t xml:space="preserve"> միջանցք</w:t>
            </w:r>
            <w:r>
              <w:rPr>
                <w:rFonts w:ascii="Sylfaen" w:hAnsi="Sylfaen"/>
                <w:sz w:val="20"/>
                <w:szCs w:val="20"/>
                <w:lang w:val="hy-AM"/>
              </w:rPr>
              <w:t>ները</w:t>
            </w:r>
          </w:p>
        </w:tc>
        <w:tc>
          <w:tcPr>
            <w:tcW w:w="2249" w:type="dxa"/>
          </w:tcPr>
          <w:p w:rsidR="009C767B" w:rsidRPr="00DE02AE" w:rsidRDefault="009C767B" w:rsidP="005A3C10">
            <w:pPr>
              <w:pStyle w:val="ListParagraph"/>
              <w:ind w:left="0"/>
              <w:jc w:val="center"/>
              <w:rPr>
                <w:rFonts w:ascii="Sylfaen" w:hAnsi="Sylfaen"/>
                <w:sz w:val="20"/>
                <w:szCs w:val="20"/>
              </w:rPr>
            </w:pPr>
            <w:r w:rsidRPr="00DE02AE">
              <w:rPr>
                <w:rFonts w:ascii="Sylfaen" w:hAnsi="Sylfaen"/>
                <w:sz w:val="20"/>
                <w:szCs w:val="20"/>
              </w:rPr>
              <w:t xml:space="preserve">Ջեռուցման </w:t>
            </w:r>
            <w:r>
              <w:rPr>
                <w:rFonts w:ascii="Sylfaen" w:hAnsi="Sylfaen"/>
                <w:sz w:val="20"/>
                <w:szCs w:val="20"/>
                <w:lang w:val="en-US"/>
              </w:rPr>
              <w:t>ձևը</w:t>
            </w:r>
            <w:r>
              <w:rPr>
                <w:rFonts w:ascii="Sylfaen" w:hAnsi="Sylfaen"/>
                <w:sz w:val="20"/>
                <w:szCs w:val="20"/>
                <w:lang w:val="hy-AM"/>
              </w:rPr>
              <w:t>,</w:t>
            </w:r>
            <w:r w:rsidRPr="00DE02AE">
              <w:rPr>
                <w:rFonts w:ascii="Sylfaen" w:hAnsi="Sylfaen"/>
                <w:sz w:val="20"/>
                <w:szCs w:val="20"/>
              </w:rPr>
              <w:t xml:space="preserve"> /վառելիքի տեսակը/</w:t>
            </w:r>
          </w:p>
        </w:tc>
        <w:tc>
          <w:tcPr>
            <w:tcW w:w="1964" w:type="dxa"/>
          </w:tcPr>
          <w:p w:rsidR="009C767B" w:rsidRPr="00DE02AE" w:rsidRDefault="009C767B" w:rsidP="005A3C10">
            <w:pPr>
              <w:pStyle w:val="ListParagraph"/>
              <w:ind w:left="0"/>
              <w:jc w:val="center"/>
              <w:rPr>
                <w:rFonts w:ascii="Sylfaen" w:hAnsi="Sylfaen"/>
                <w:sz w:val="20"/>
                <w:szCs w:val="20"/>
              </w:rPr>
            </w:pPr>
            <w:r w:rsidRPr="00DE02AE">
              <w:rPr>
                <w:rFonts w:ascii="Sylfaen" w:hAnsi="Sylfaen"/>
                <w:sz w:val="20"/>
                <w:szCs w:val="20"/>
              </w:rPr>
              <w:t xml:space="preserve">Ջերմաստիճանը  այցի </w:t>
            </w:r>
            <w:r>
              <w:rPr>
                <w:rFonts w:ascii="Sylfaen" w:hAnsi="Sylfaen"/>
                <w:sz w:val="20"/>
                <w:szCs w:val="20"/>
                <w:lang w:val="hy-AM"/>
              </w:rPr>
              <w:t>պահին</w:t>
            </w:r>
            <w:r w:rsidRPr="00DE02AE">
              <w:rPr>
                <w:rFonts w:ascii="Sylfaen" w:hAnsi="Sylfaen"/>
                <w:sz w:val="20"/>
                <w:szCs w:val="20"/>
              </w:rPr>
              <w:t xml:space="preserve">      </w:t>
            </w:r>
          </w:p>
        </w:tc>
        <w:tc>
          <w:tcPr>
            <w:tcW w:w="1521" w:type="dxa"/>
          </w:tcPr>
          <w:p w:rsidR="009C767B" w:rsidRPr="00DE02AE" w:rsidRDefault="009C767B" w:rsidP="005A3C10">
            <w:pPr>
              <w:pStyle w:val="ListParagraph"/>
              <w:ind w:left="0"/>
              <w:jc w:val="center"/>
              <w:rPr>
                <w:rFonts w:ascii="Sylfaen" w:hAnsi="Sylfaen"/>
                <w:sz w:val="20"/>
                <w:szCs w:val="20"/>
              </w:rPr>
            </w:pPr>
            <w:r w:rsidRPr="00DE02AE">
              <w:rPr>
                <w:rFonts w:ascii="Sylfaen" w:hAnsi="Sylfaen"/>
                <w:sz w:val="20"/>
                <w:szCs w:val="20"/>
              </w:rPr>
              <w:t>Ջեռուցման ժամերը</w:t>
            </w:r>
          </w:p>
        </w:tc>
      </w:tr>
      <w:tr w:rsidR="009C767B" w:rsidRPr="007253A3" w:rsidTr="009C767B">
        <w:tc>
          <w:tcPr>
            <w:tcW w:w="1345" w:type="dxa"/>
            <w:vAlign w:val="center"/>
          </w:tcPr>
          <w:p w:rsidR="009C767B" w:rsidRPr="00C1759B" w:rsidRDefault="00807F08" w:rsidP="009C767B">
            <w:pPr>
              <w:pStyle w:val="ListParagraph"/>
              <w:ind w:left="0"/>
              <w:jc w:val="center"/>
              <w:rPr>
                <w:rFonts w:ascii="Sylfaen" w:hAnsi="Sylfaen" w:cs="GHEA Grapalat"/>
                <w:lang w:val="en-US"/>
              </w:rPr>
            </w:pPr>
            <w:r>
              <w:rPr>
                <w:rFonts w:ascii="Sylfaen" w:hAnsi="Sylfaen" w:cs="GHEA Grapalat"/>
                <w:lang w:val="en-US"/>
              </w:rPr>
              <w:t>20.11.2016</w:t>
            </w:r>
            <w:r w:rsidR="009C767B" w:rsidRPr="00C1759B">
              <w:rPr>
                <w:rFonts w:ascii="Sylfaen" w:hAnsi="Sylfaen" w:cs="GHEA Grapalat"/>
                <w:lang w:val="en-US"/>
              </w:rPr>
              <w:t>թ</w:t>
            </w:r>
          </w:p>
        </w:tc>
        <w:tc>
          <w:tcPr>
            <w:tcW w:w="2452" w:type="dxa"/>
            <w:vAlign w:val="center"/>
          </w:tcPr>
          <w:p w:rsidR="009C767B" w:rsidRPr="00C1759B" w:rsidRDefault="009C767B" w:rsidP="009C767B">
            <w:pPr>
              <w:pStyle w:val="ListParagraph"/>
              <w:ind w:left="0"/>
              <w:jc w:val="center"/>
              <w:rPr>
                <w:rFonts w:ascii="Sylfaen" w:hAnsi="Sylfaen" w:cs="GHEA Grapalat"/>
                <w:lang w:val="en-US"/>
              </w:rPr>
            </w:pPr>
            <w:r w:rsidRPr="00C1759B">
              <w:rPr>
                <w:rFonts w:ascii="Sylfaen" w:hAnsi="Sylfaen" w:cs="GHEA Grapalat"/>
              </w:rPr>
              <w:t>Դասասենյակ N1</w:t>
            </w:r>
            <w:r w:rsidRPr="00C1759B">
              <w:rPr>
                <w:rFonts w:ascii="Sylfaen" w:hAnsi="Sylfaen" w:cs="GHEA Grapalat"/>
                <w:lang w:val="en-US"/>
              </w:rPr>
              <w:t>-</w:t>
            </w:r>
            <w:r>
              <w:rPr>
                <w:rFonts w:ascii="Sylfaen" w:hAnsi="Sylfaen" w:cs="GHEA Grapalat"/>
                <w:lang w:val="en-US"/>
              </w:rPr>
              <w:t>11</w:t>
            </w:r>
          </w:p>
        </w:tc>
        <w:tc>
          <w:tcPr>
            <w:tcW w:w="2249" w:type="dxa"/>
            <w:vAlign w:val="center"/>
          </w:tcPr>
          <w:p w:rsidR="009C767B" w:rsidRPr="00C1759B" w:rsidRDefault="009C767B" w:rsidP="009C767B">
            <w:pPr>
              <w:pStyle w:val="ListParagraph"/>
              <w:ind w:left="0"/>
              <w:jc w:val="center"/>
              <w:rPr>
                <w:rFonts w:ascii="Sylfaen" w:hAnsi="Sylfaen" w:cs="GHEA Grapalat"/>
                <w:lang w:val="en-US"/>
              </w:rPr>
            </w:pPr>
            <w:r w:rsidRPr="00C1759B">
              <w:rPr>
                <w:rFonts w:ascii="Sylfaen" w:hAnsi="Sylfaen" w:cs="GHEA Grapalat"/>
                <w:lang w:val="en-US"/>
              </w:rPr>
              <w:t>Լոկալ գազ</w:t>
            </w:r>
          </w:p>
        </w:tc>
        <w:tc>
          <w:tcPr>
            <w:tcW w:w="1964" w:type="dxa"/>
            <w:vAlign w:val="center"/>
          </w:tcPr>
          <w:p w:rsidR="009C767B" w:rsidRPr="00C1759B" w:rsidRDefault="009C767B" w:rsidP="009C767B">
            <w:pPr>
              <w:pStyle w:val="ListParagraph"/>
              <w:ind w:left="0"/>
              <w:jc w:val="center"/>
              <w:rPr>
                <w:rFonts w:ascii="Sylfaen" w:hAnsi="Sylfaen" w:cs="GHEA Grapalat"/>
                <w:lang w:val="en-US"/>
              </w:rPr>
            </w:pPr>
            <w:r>
              <w:rPr>
                <w:rFonts w:ascii="Sylfaen" w:hAnsi="Sylfaen" w:cs="GHEA Grapalat"/>
                <w:lang w:val="en-US"/>
              </w:rPr>
              <w:t>19</w:t>
            </w:r>
            <w:r w:rsidRPr="00C1759B">
              <w:rPr>
                <w:rFonts w:ascii="Sylfaen" w:hAnsi="Sylfaen" w:cs="GHEA Grapalat"/>
                <w:lang w:val="en-US"/>
              </w:rPr>
              <w:t>-</w:t>
            </w:r>
            <w:r>
              <w:rPr>
                <w:rFonts w:ascii="Sylfaen" w:hAnsi="Sylfaen" w:cs="GHEA Grapalat"/>
                <w:lang w:val="en-US"/>
              </w:rPr>
              <w:t>22</w:t>
            </w:r>
          </w:p>
        </w:tc>
        <w:tc>
          <w:tcPr>
            <w:tcW w:w="1521" w:type="dxa"/>
            <w:vAlign w:val="center"/>
          </w:tcPr>
          <w:p w:rsidR="009C767B" w:rsidRPr="009C767B" w:rsidRDefault="009C767B" w:rsidP="009C767B">
            <w:pPr>
              <w:pStyle w:val="ListParagraph"/>
              <w:spacing w:line="240" w:lineRule="auto"/>
              <w:ind w:left="0"/>
              <w:jc w:val="center"/>
              <w:rPr>
                <w:rFonts w:ascii="Sylfaen" w:hAnsi="Sylfaen" w:cs="GHEA Grapalat"/>
                <w:lang w:val="en-US"/>
              </w:rPr>
            </w:pPr>
            <w:r w:rsidRPr="009C767B">
              <w:rPr>
                <w:rFonts w:ascii="Sylfaen" w:hAnsi="Sylfaen" w:cs="GHEA Grapalat"/>
                <w:lang w:val="en-US"/>
              </w:rPr>
              <w:t>24 ժամ</w:t>
            </w:r>
          </w:p>
        </w:tc>
      </w:tr>
      <w:tr w:rsidR="009C767B" w:rsidRPr="007253A3" w:rsidTr="009C767B">
        <w:tc>
          <w:tcPr>
            <w:tcW w:w="1345" w:type="dxa"/>
            <w:vAlign w:val="center"/>
          </w:tcPr>
          <w:p w:rsidR="009C767B" w:rsidRPr="00C1759B" w:rsidRDefault="009C767B" w:rsidP="009C767B">
            <w:pPr>
              <w:pStyle w:val="ListParagraph"/>
              <w:ind w:left="0"/>
              <w:jc w:val="center"/>
              <w:rPr>
                <w:rFonts w:ascii="Sylfaen" w:hAnsi="Sylfaen" w:cs="GHEA Grapalat"/>
              </w:rPr>
            </w:pPr>
          </w:p>
        </w:tc>
        <w:tc>
          <w:tcPr>
            <w:tcW w:w="2452" w:type="dxa"/>
            <w:vAlign w:val="center"/>
          </w:tcPr>
          <w:p w:rsidR="009C767B" w:rsidRPr="00C1759B" w:rsidRDefault="009C767B" w:rsidP="009C767B">
            <w:pPr>
              <w:pStyle w:val="ListParagraph"/>
              <w:ind w:left="0"/>
              <w:jc w:val="center"/>
              <w:rPr>
                <w:rFonts w:ascii="Sylfaen" w:hAnsi="Sylfaen" w:cs="GHEA Grapalat"/>
              </w:rPr>
            </w:pPr>
            <w:r w:rsidRPr="00C1759B">
              <w:rPr>
                <w:rFonts w:ascii="Sylfaen" w:hAnsi="Sylfaen" w:cs="GHEA Grapalat"/>
                <w:lang w:val="hy-AM"/>
              </w:rPr>
              <w:t>Մարզա</w:t>
            </w:r>
            <w:r w:rsidRPr="00C1759B">
              <w:rPr>
                <w:rFonts w:ascii="Sylfaen" w:hAnsi="Sylfaen" w:cs="GHEA Grapalat"/>
              </w:rPr>
              <w:t>դահլիճ</w:t>
            </w:r>
          </w:p>
        </w:tc>
        <w:tc>
          <w:tcPr>
            <w:tcW w:w="2249" w:type="dxa"/>
            <w:vAlign w:val="center"/>
          </w:tcPr>
          <w:p w:rsidR="009C767B" w:rsidRPr="00C1759B" w:rsidRDefault="009C767B" w:rsidP="009C767B">
            <w:pPr>
              <w:pStyle w:val="ListParagraph"/>
              <w:ind w:left="0"/>
              <w:jc w:val="center"/>
              <w:rPr>
                <w:rFonts w:ascii="Sylfaen" w:hAnsi="Sylfaen" w:cs="GHEA Grapalat"/>
              </w:rPr>
            </w:pPr>
          </w:p>
        </w:tc>
        <w:tc>
          <w:tcPr>
            <w:tcW w:w="1964" w:type="dxa"/>
            <w:vAlign w:val="center"/>
          </w:tcPr>
          <w:p w:rsidR="009C767B" w:rsidRPr="00C1759B" w:rsidRDefault="009C767B" w:rsidP="009C767B">
            <w:pPr>
              <w:pStyle w:val="ListParagraph"/>
              <w:ind w:left="0"/>
              <w:jc w:val="center"/>
              <w:rPr>
                <w:rFonts w:ascii="Sylfaen" w:hAnsi="Sylfaen" w:cs="GHEA Grapalat"/>
                <w:lang w:val="en-US"/>
              </w:rPr>
            </w:pPr>
            <w:r w:rsidRPr="00C1759B">
              <w:rPr>
                <w:rFonts w:ascii="Sylfaen" w:hAnsi="Sylfaen" w:cs="GHEA Grapalat"/>
                <w:lang w:val="en-US"/>
              </w:rPr>
              <w:t>18-19</w:t>
            </w:r>
          </w:p>
        </w:tc>
        <w:tc>
          <w:tcPr>
            <w:tcW w:w="1521" w:type="dxa"/>
            <w:vAlign w:val="center"/>
          </w:tcPr>
          <w:p w:rsidR="009C767B" w:rsidRPr="00C1759B" w:rsidRDefault="009C767B" w:rsidP="009C767B">
            <w:pPr>
              <w:pStyle w:val="ListParagraph"/>
              <w:ind w:left="0"/>
              <w:jc w:val="center"/>
              <w:rPr>
                <w:rFonts w:ascii="Sylfaen" w:hAnsi="Sylfaen" w:cs="GHEA Grapalat"/>
              </w:rPr>
            </w:pPr>
          </w:p>
        </w:tc>
      </w:tr>
      <w:tr w:rsidR="009C767B" w:rsidRPr="007253A3" w:rsidTr="009C767B">
        <w:tc>
          <w:tcPr>
            <w:tcW w:w="1345" w:type="dxa"/>
            <w:vAlign w:val="center"/>
          </w:tcPr>
          <w:p w:rsidR="009C767B" w:rsidRPr="00C1759B" w:rsidRDefault="009C767B" w:rsidP="009C767B">
            <w:pPr>
              <w:pStyle w:val="ListParagraph"/>
              <w:ind w:left="0"/>
              <w:jc w:val="center"/>
              <w:rPr>
                <w:rFonts w:ascii="Sylfaen" w:hAnsi="Sylfaen" w:cs="GHEA Grapalat"/>
              </w:rPr>
            </w:pPr>
          </w:p>
        </w:tc>
        <w:tc>
          <w:tcPr>
            <w:tcW w:w="2452" w:type="dxa"/>
            <w:vAlign w:val="center"/>
          </w:tcPr>
          <w:p w:rsidR="009C767B" w:rsidRPr="00C1759B" w:rsidRDefault="009C767B" w:rsidP="009C767B">
            <w:pPr>
              <w:pStyle w:val="ListParagraph"/>
              <w:ind w:left="0"/>
              <w:jc w:val="center"/>
              <w:rPr>
                <w:rFonts w:ascii="Sylfaen" w:hAnsi="Sylfaen" w:cs="GHEA Grapalat"/>
                <w:lang w:val="hy-AM"/>
              </w:rPr>
            </w:pPr>
            <w:r w:rsidRPr="00C1759B">
              <w:rPr>
                <w:rFonts w:ascii="Sylfaen" w:hAnsi="Sylfaen" w:cs="GHEA Grapalat"/>
                <w:lang w:val="hy-AM"/>
              </w:rPr>
              <w:t>Միջոցառումների դահլիճ</w:t>
            </w:r>
          </w:p>
        </w:tc>
        <w:tc>
          <w:tcPr>
            <w:tcW w:w="2249" w:type="dxa"/>
            <w:vAlign w:val="center"/>
          </w:tcPr>
          <w:p w:rsidR="009C767B" w:rsidRPr="00C1759B" w:rsidRDefault="009C767B" w:rsidP="009C767B">
            <w:pPr>
              <w:pStyle w:val="ListParagraph"/>
              <w:ind w:left="0"/>
              <w:jc w:val="center"/>
              <w:rPr>
                <w:rFonts w:ascii="Sylfaen" w:hAnsi="Sylfaen" w:cs="GHEA Grapalat"/>
              </w:rPr>
            </w:pPr>
          </w:p>
        </w:tc>
        <w:tc>
          <w:tcPr>
            <w:tcW w:w="1964" w:type="dxa"/>
            <w:vAlign w:val="center"/>
          </w:tcPr>
          <w:p w:rsidR="009C767B" w:rsidRPr="00C1759B" w:rsidRDefault="009C767B" w:rsidP="009C767B">
            <w:pPr>
              <w:pStyle w:val="ListParagraph"/>
              <w:ind w:left="0"/>
              <w:jc w:val="center"/>
              <w:rPr>
                <w:rFonts w:ascii="Sylfaen" w:hAnsi="Sylfaen" w:cs="GHEA Grapalat"/>
                <w:lang w:val="en-US"/>
              </w:rPr>
            </w:pPr>
            <w:r w:rsidRPr="00C1759B">
              <w:rPr>
                <w:rFonts w:ascii="Sylfaen" w:hAnsi="Sylfaen" w:cs="GHEA Grapalat"/>
                <w:lang w:val="en-US"/>
              </w:rPr>
              <w:t>18-19</w:t>
            </w:r>
          </w:p>
        </w:tc>
        <w:tc>
          <w:tcPr>
            <w:tcW w:w="1521" w:type="dxa"/>
            <w:vAlign w:val="center"/>
          </w:tcPr>
          <w:p w:rsidR="009C767B" w:rsidRPr="00C1759B" w:rsidRDefault="009C767B" w:rsidP="009C767B">
            <w:pPr>
              <w:pStyle w:val="ListParagraph"/>
              <w:ind w:left="0"/>
              <w:jc w:val="center"/>
              <w:rPr>
                <w:rFonts w:ascii="Sylfaen" w:hAnsi="Sylfaen" w:cs="GHEA Grapalat"/>
              </w:rPr>
            </w:pPr>
          </w:p>
        </w:tc>
      </w:tr>
      <w:tr w:rsidR="009C767B" w:rsidRPr="007253A3" w:rsidTr="009C767B">
        <w:tc>
          <w:tcPr>
            <w:tcW w:w="1345" w:type="dxa"/>
            <w:vAlign w:val="center"/>
          </w:tcPr>
          <w:p w:rsidR="009C767B" w:rsidRPr="00C1759B" w:rsidRDefault="009C767B" w:rsidP="009C767B">
            <w:pPr>
              <w:pStyle w:val="ListParagraph"/>
              <w:ind w:left="0"/>
              <w:jc w:val="center"/>
              <w:rPr>
                <w:rFonts w:ascii="Sylfaen" w:hAnsi="Sylfaen" w:cs="GHEA Grapalat"/>
              </w:rPr>
            </w:pPr>
          </w:p>
        </w:tc>
        <w:tc>
          <w:tcPr>
            <w:tcW w:w="2452" w:type="dxa"/>
            <w:vAlign w:val="center"/>
          </w:tcPr>
          <w:p w:rsidR="009C767B" w:rsidRPr="00C1759B" w:rsidRDefault="009C767B" w:rsidP="009C767B">
            <w:pPr>
              <w:pStyle w:val="ListParagraph"/>
              <w:ind w:left="0"/>
              <w:jc w:val="center"/>
              <w:rPr>
                <w:rFonts w:ascii="Sylfaen" w:hAnsi="Sylfaen" w:cs="GHEA Grapalat"/>
                <w:lang w:val="hy-AM"/>
              </w:rPr>
            </w:pPr>
            <w:r w:rsidRPr="00C1759B">
              <w:rPr>
                <w:rFonts w:ascii="Sylfaen" w:hAnsi="Sylfaen" w:cs="GHEA Grapalat"/>
                <w:lang w:val="hy-AM"/>
              </w:rPr>
              <w:t>Ուսուցչանոց</w:t>
            </w:r>
          </w:p>
        </w:tc>
        <w:tc>
          <w:tcPr>
            <w:tcW w:w="2249" w:type="dxa"/>
            <w:vAlign w:val="center"/>
          </w:tcPr>
          <w:p w:rsidR="009C767B" w:rsidRPr="00C1759B" w:rsidRDefault="009C767B" w:rsidP="009C767B">
            <w:pPr>
              <w:pStyle w:val="ListParagraph"/>
              <w:ind w:left="0"/>
              <w:jc w:val="center"/>
              <w:rPr>
                <w:rFonts w:ascii="Sylfaen" w:hAnsi="Sylfaen" w:cs="GHEA Grapalat"/>
              </w:rPr>
            </w:pPr>
          </w:p>
        </w:tc>
        <w:tc>
          <w:tcPr>
            <w:tcW w:w="1964" w:type="dxa"/>
            <w:vAlign w:val="center"/>
          </w:tcPr>
          <w:p w:rsidR="009C767B" w:rsidRPr="00C1759B" w:rsidRDefault="009C767B" w:rsidP="009C767B">
            <w:pPr>
              <w:pStyle w:val="ListParagraph"/>
              <w:ind w:left="0"/>
              <w:jc w:val="center"/>
              <w:rPr>
                <w:rFonts w:ascii="Sylfaen" w:hAnsi="Sylfaen" w:cs="GHEA Grapalat"/>
                <w:lang w:val="en-US"/>
              </w:rPr>
            </w:pPr>
            <w:r w:rsidRPr="00C1759B">
              <w:rPr>
                <w:rFonts w:ascii="Sylfaen" w:hAnsi="Sylfaen" w:cs="GHEA Grapalat"/>
                <w:lang w:val="en-US"/>
              </w:rPr>
              <w:t>18-19</w:t>
            </w:r>
          </w:p>
        </w:tc>
        <w:tc>
          <w:tcPr>
            <w:tcW w:w="1521" w:type="dxa"/>
            <w:vAlign w:val="center"/>
          </w:tcPr>
          <w:p w:rsidR="009C767B" w:rsidRPr="00C1759B" w:rsidRDefault="009C767B" w:rsidP="009C767B">
            <w:pPr>
              <w:pStyle w:val="ListParagraph"/>
              <w:ind w:left="0"/>
              <w:jc w:val="center"/>
              <w:rPr>
                <w:rFonts w:ascii="Sylfaen" w:hAnsi="Sylfaen" w:cs="GHEA Grapalat"/>
              </w:rPr>
            </w:pPr>
          </w:p>
        </w:tc>
      </w:tr>
      <w:tr w:rsidR="009C767B" w:rsidRPr="007253A3" w:rsidTr="009C767B">
        <w:tc>
          <w:tcPr>
            <w:tcW w:w="1345" w:type="dxa"/>
            <w:vAlign w:val="center"/>
          </w:tcPr>
          <w:p w:rsidR="009C767B" w:rsidRPr="00C1759B" w:rsidRDefault="009C767B" w:rsidP="009C767B">
            <w:pPr>
              <w:pStyle w:val="ListParagraph"/>
              <w:ind w:left="0"/>
              <w:jc w:val="center"/>
              <w:rPr>
                <w:rFonts w:ascii="Sylfaen" w:hAnsi="Sylfaen" w:cs="GHEA Grapalat"/>
              </w:rPr>
            </w:pPr>
          </w:p>
        </w:tc>
        <w:tc>
          <w:tcPr>
            <w:tcW w:w="2452" w:type="dxa"/>
            <w:vAlign w:val="center"/>
          </w:tcPr>
          <w:p w:rsidR="009C767B" w:rsidRPr="00C1759B" w:rsidRDefault="009C767B" w:rsidP="009C767B">
            <w:pPr>
              <w:pStyle w:val="ListParagraph"/>
              <w:ind w:left="0"/>
              <w:jc w:val="center"/>
              <w:rPr>
                <w:rFonts w:ascii="Sylfaen" w:hAnsi="Sylfaen" w:cs="GHEA Grapalat"/>
                <w:lang w:val="hy-AM"/>
              </w:rPr>
            </w:pPr>
            <w:r w:rsidRPr="00C1759B">
              <w:rPr>
                <w:rFonts w:ascii="Sylfaen" w:hAnsi="Sylfaen" w:cs="GHEA Grapalat"/>
                <w:lang w:val="hy-AM"/>
              </w:rPr>
              <w:t>Ճաշարան</w:t>
            </w:r>
          </w:p>
        </w:tc>
        <w:tc>
          <w:tcPr>
            <w:tcW w:w="2249" w:type="dxa"/>
            <w:vAlign w:val="center"/>
          </w:tcPr>
          <w:p w:rsidR="009C767B" w:rsidRPr="00C1759B" w:rsidRDefault="009C767B" w:rsidP="009C767B">
            <w:pPr>
              <w:pStyle w:val="ListParagraph"/>
              <w:ind w:left="0"/>
              <w:jc w:val="center"/>
              <w:rPr>
                <w:rFonts w:ascii="Sylfaen" w:hAnsi="Sylfaen" w:cs="GHEA Grapalat"/>
              </w:rPr>
            </w:pPr>
          </w:p>
        </w:tc>
        <w:tc>
          <w:tcPr>
            <w:tcW w:w="1964" w:type="dxa"/>
            <w:vAlign w:val="center"/>
          </w:tcPr>
          <w:p w:rsidR="009C767B" w:rsidRPr="00C1759B" w:rsidRDefault="009C767B" w:rsidP="009C767B">
            <w:pPr>
              <w:pStyle w:val="ListParagraph"/>
              <w:ind w:left="0"/>
              <w:jc w:val="center"/>
              <w:rPr>
                <w:rFonts w:ascii="Sylfaen" w:hAnsi="Sylfaen" w:cs="GHEA Grapalat"/>
                <w:lang w:val="en-US"/>
              </w:rPr>
            </w:pPr>
            <w:r w:rsidRPr="00C1759B">
              <w:rPr>
                <w:rFonts w:ascii="Sylfaen" w:hAnsi="Sylfaen" w:cs="GHEA Grapalat"/>
                <w:lang w:val="en-US"/>
              </w:rPr>
              <w:t>18-19</w:t>
            </w:r>
          </w:p>
        </w:tc>
        <w:tc>
          <w:tcPr>
            <w:tcW w:w="1521" w:type="dxa"/>
            <w:vAlign w:val="center"/>
          </w:tcPr>
          <w:p w:rsidR="009C767B" w:rsidRPr="00C1759B" w:rsidRDefault="009C767B" w:rsidP="009C767B">
            <w:pPr>
              <w:pStyle w:val="ListParagraph"/>
              <w:ind w:left="0"/>
              <w:jc w:val="center"/>
              <w:rPr>
                <w:rFonts w:ascii="Sylfaen" w:hAnsi="Sylfaen" w:cs="GHEA Grapalat"/>
              </w:rPr>
            </w:pPr>
          </w:p>
        </w:tc>
      </w:tr>
      <w:tr w:rsidR="009C767B" w:rsidRPr="007253A3" w:rsidTr="009C767B">
        <w:tc>
          <w:tcPr>
            <w:tcW w:w="1345" w:type="dxa"/>
            <w:vAlign w:val="center"/>
          </w:tcPr>
          <w:p w:rsidR="009C767B" w:rsidRPr="00C1759B" w:rsidRDefault="009C767B" w:rsidP="009C767B">
            <w:pPr>
              <w:pStyle w:val="ListParagraph"/>
              <w:ind w:left="0"/>
              <w:jc w:val="center"/>
              <w:rPr>
                <w:rFonts w:ascii="Sylfaen" w:hAnsi="Sylfaen" w:cs="GHEA Grapalat"/>
              </w:rPr>
            </w:pPr>
          </w:p>
        </w:tc>
        <w:tc>
          <w:tcPr>
            <w:tcW w:w="2452" w:type="dxa"/>
            <w:vAlign w:val="center"/>
          </w:tcPr>
          <w:p w:rsidR="009C767B" w:rsidRPr="00C1759B" w:rsidRDefault="009C767B" w:rsidP="009C767B">
            <w:pPr>
              <w:pStyle w:val="ListParagraph"/>
              <w:ind w:left="0"/>
              <w:jc w:val="center"/>
              <w:rPr>
                <w:rFonts w:ascii="Sylfaen" w:hAnsi="Sylfaen" w:cs="GHEA Grapalat"/>
                <w:lang w:val="hy-AM"/>
              </w:rPr>
            </w:pPr>
            <w:r w:rsidRPr="00C1759B">
              <w:rPr>
                <w:rFonts w:ascii="Sylfaen" w:hAnsi="Sylfaen" w:cs="GHEA Grapalat"/>
                <w:lang w:val="hy-AM"/>
              </w:rPr>
              <w:t>1-ին հարկի միջանցքներ</w:t>
            </w:r>
          </w:p>
        </w:tc>
        <w:tc>
          <w:tcPr>
            <w:tcW w:w="2249" w:type="dxa"/>
            <w:vAlign w:val="center"/>
          </w:tcPr>
          <w:p w:rsidR="009C767B" w:rsidRPr="00C1759B" w:rsidRDefault="009C767B" w:rsidP="009C767B">
            <w:pPr>
              <w:pStyle w:val="ListParagraph"/>
              <w:ind w:left="0"/>
              <w:jc w:val="center"/>
              <w:rPr>
                <w:rFonts w:ascii="Sylfaen" w:hAnsi="Sylfaen" w:cs="GHEA Grapalat"/>
              </w:rPr>
            </w:pPr>
          </w:p>
        </w:tc>
        <w:tc>
          <w:tcPr>
            <w:tcW w:w="1964" w:type="dxa"/>
            <w:vAlign w:val="center"/>
          </w:tcPr>
          <w:p w:rsidR="009C767B" w:rsidRPr="00C1759B" w:rsidRDefault="009C767B" w:rsidP="009C767B">
            <w:pPr>
              <w:pStyle w:val="ListParagraph"/>
              <w:ind w:left="0"/>
              <w:jc w:val="center"/>
              <w:rPr>
                <w:rFonts w:ascii="Sylfaen" w:hAnsi="Sylfaen" w:cs="GHEA Grapalat"/>
                <w:lang w:val="en-US"/>
              </w:rPr>
            </w:pPr>
            <w:r>
              <w:rPr>
                <w:rFonts w:ascii="Sylfaen" w:hAnsi="Sylfaen" w:cs="GHEA Grapalat"/>
                <w:lang w:val="en-US"/>
              </w:rPr>
              <w:t>17-19</w:t>
            </w:r>
          </w:p>
        </w:tc>
        <w:tc>
          <w:tcPr>
            <w:tcW w:w="1521" w:type="dxa"/>
            <w:vAlign w:val="center"/>
          </w:tcPr>
          <w:p w:rsidR="009C767B" w:rsidRPr="00C1759B" w:rsidRDefault="009C767B" w:rsidP="009C767B">
            <w:pPr>
              <w:pStyle w:val="ListParagraph"/>
              <w:ind w:left="0"/>
              <w:jc w:val="center"/>
              <w:rPr>
                <w:rFonts w:ascii="Sylfaen" w:hAnsi="Sylfaen" w:cs="GHEA Grapalat"/>
              </w:rPr>
            </w:pPr>
          </w:p>
        </w:tc>
      </w:tr>
      <w:tr w:rsidR="009C767B" w:rsidRPr="007253A3" w:rsidTr="009C767B">
        <w:tc>
          <w:tcPr>
            <w:tcW w:w="1345" w:type="dxa"/>
            <w:vAlign w:val="center"/>
          </w:tcPr>
          <w:p w:rsidR="009C767B" w:rsidRPr="00B34DDC" w:rsidRDefault="009C767B" w:rsidP="009C767B">
            <w:pPr>
              <w:pStyle w:val="ListParagraph"/>
              <w:ind w:left="0"/>
              <w:jc w:val="center"/>
              <w:rPr>
                <w:rFonts w:ascii="GHEA Grapalat" w:hAnsi="GHEA Grapalat" w:cs="GHEA Grapalat"/>
              </w:rPr>
            </w:pPr>
          </w:p>
        </w:tc>
        <w:tc>
          <w:tcPr>
            <w:tcW w:w="2452" w:type="dxa"/>
            <w:vAlign w:val="center"/>
          </w:tcPr>
          <w:p w:rsidR="009C767B" w:rsidRPr="00C1759B" w:rsidRDefault="009C767B" w:rsidP="009C767B">
            <w:pPr>
              <w:pStyle w:val="ListParagraph"/>
              <w:ind w:left="0"/>
              <w:jc w:val="center"/>
              <w:rPr>
                <w:rFonts w:ascii="Sylfaen" w:hAnsi="Sylfaen" w:cs="GHEA Grapalat"/>
                <w:lang w:val="hy-AM"/>
              </w:rPr>
            </w:pPr>
            <w:r w:rsidRPr="00C1759B">
              <w:rPr>
                <w:rFonts w:ascii="Sylfaen" w:hAnsi="Sylfaen" w:cs="GHEA Grapalat"/>
                <w:lang w:val="en-US"/>
              </w:rPr>
              <w:t>2</w:t>
            </w:r>
            <w:r>
              <w:rPr>
                <w:rFonts w:ascii="Sylfaen" w:hAnsi="Sylfaen" w:cs="GHEA Grapalat"/>
                <w:lang w:val="hy-AM"/>
              </w:rPr>
              <w:t>-</w:t>
            </w:r>
            <w:r>
              <w:rPr>
                <w:rFonts w:ascii="Sylfaen" w:hAnsi="Sylfaen" w:cs="GHEA Grapalat"/>
                <w:lang w:val="en-US"/>
              </w:rPr>
              <w:t xml:space="preserve">րդ </w:t>
            </w:r>
            <w:r w:rsidRPr="00C1759B">
              <w:rPr>
                <w:rFonts w:ascii="Sylfaen" w:hAnsi="Sylfaen" w:cs="GHEA Grapalat"/>
                <w:lang w:val="hy-AM"/>
              </w:rPr>
              <w:t xml:space="preserve"> հարկի միջանցքներ</w:t>
            </w:r>
          </w:p>
        </w:tc>
        <w:tc>
          <w:tcPr>
            <w:tcW w:w="2249" w:type="dxa"/>
            <w:vAlign w:val="center"/>
          </w:tcPr>
          <w:p w:rsidR="009C767B" w:rsidRPr="00C1759B" w:rsidRDefault="009C767B" w:rsidP="009C767B">
            <w:pPr>
              <w:pStyle w:val="ListParagraph"/>
              <w:ind w:left="0"/>
              <w:jc w:val="center"/>
              <w:rPr>
                <w:rFonts w:ascii="Sylfaen" w:hAnsi="Sylfaen" w:cs="GHEA Grapalat"/>
              </w:rPr>
            </w:pPr>
          </w:p>
        </w:tc>
        <w:tc>
          <w:tcPr>
            <w:tcW w:w="1964" w:type="dxa"/>
            <w:vAlign w:val="center"/>
          </w:tcPr>
          <w:p w:rsidR="009C767B" w:rsidRPr="00C1759B" w:rsidRDefault="009C767B" w:rsidP="009C767B">
            <w:pPr>
              <w:pStyle w:val="ListParagraph"/>
              <w:ind w:left="0"/>
              <w:jc w:val="center"/>
              <w:rPr>
                <w:rFonts w:ascii="Sylfaen" w:hAnsi="Sylfaen" w:cs="GHEA Grapalat"/>
                <w:lang w:val="en-US"/>
              </w:rPr>
            </w:pPr>
            <w:r>
              <w:rPr>
                <w:rFonts w:ascii="Sylfaen" w:hAnsi="Sylfaen" w:cs="GHEA Grapalat"/>
                <w:lang w:val="en-US"/>
              </w:rPr>
              <w:t>17-19</w:t>
            </w:r>
          </w:p>
        </w:tc>
        <w:tc>
          <w:tcPr>
            <w:tcW w:w="1521" w:type="dxa"/>
            <w:vAlign w:val="center"/>
          </w:tcPr>
          <w:p w:rsidR="009C767B" w:rsidRPr="00B34DDC" w:rsidRDefault="009C767B" w:rsidP="009C767B">
            <w:pPr>
              <w:pStyle w:val="ListParagraph"/>
              <w:ind w:left="0"/>
              <w:jc w:val="center"/>
              <w:rPr>
                <w:rFonts w:ascii="GHEA Grapalat" w:hAnsi="GHEA Grapalat" w:cs="GHEA Grapalat"/>
              </w:rPr>
            </w:pPr>
          </w:p>
        </w:tc>
      </w:tr>
      <w:tr w:rsidR="009C767B" w:rsidRPr="007253A3" w:rsidTr="009C767B">
        <w:tc>
          <w:tcPr>
            <w:tcW w:w="1345" w:type="dxa"/>
            <w:vAlign w:val="center"/>
          </w:tcPr>
          <w:p w:rsidR="009C767B" w:rsidRPr="00DE02AE" w:rsidRDefault="009C767B" w:rsidP="009C767B">
            <w:pPr>
              <w:pStyle w:val="ListParagraph"/>
              <w:ind w:left="0"/>
              <w:jc w:val="center"/>
              <w:rPr>
                <w:rFonts w:ascii="Sylfaen" w:hAnsi="Sylfaen"/>
              </w:rPr>
            </w:pPr>
          </w:p>
        </w:tc>
        <w:tc>
          <w:tcPr>
            <w:tcW w:w="2452" w:type="dxa"/>
            <w:vAlign w:val="center"/>
          </w:tcPr>
          <w:p w:rsidR="009C767B" w:rsidRPr="0038182B" w:rsidRDefault="009C767B" w:rsidP="009C767B">
            <w:pPr>
              <w:pStyle w:val="ListParagraph"/>
              <w:ind w:left="0"/>
              <w:jc w:val="center"/>
              <w:rPr>
                <w:rFonts w:ascii="Sylfaen" w:hAnsi="Sylfaen" w:cs="GHEA Grapalat"/>
                <w:lang w:val="hy-AM"/>
              </w:rPr>
            </w:pPr>
            <w:r w:rsidRPr="0038182B">
              <w:rPr>
                <w:rFonts w:ascii="Sylfaen" w:hAnsi="Sylfaen" w:cs="GHEA Grapalat"/>
                <w:lang w:val="en-US"/>
              </w:rPr>
              <w:t>3</w:t>
            </w:r>
            <w:r w:rsidRPr="0038182B">
              <w:rPr>
                <w:rFonts w:ascii="Sylfaen" w:hAnsi="Sylfaen" w:cs="GHEA Grapalat"/>
                <w:lang w:val="hy-AM"/>
              </w:rPr>
              <w:t>-ին հարկի միջանցքներ</w:t>
            </w:r>
          </w:p>
        </w:tc>
        <w:tc>
          <w:tcPr>
            <w:tcW w:w="2249" w:type="dxa"/>
            <w:vAlign w:val="center"/>
          </w:tcPr>
          <w:p w:rsidR="009C767B" w:rsidRPr="0038182B" w:rsidRDefault="009C767B" w:rsidP="009C767B">
            <w:pPr>
              <w:pStyle w:val="ListParagraph"/>
              <w:ind w:left="0"/>
              <w:jc w:val="center"/>
              <w:rPr>
                <w:rFonts w:ascii="Sylfaen" w:hAnsi="Sylfaen" w:cs="GHEA Grapalat"/>
              </w:rPr>
            </w:pPr>
          </w:p>
        </w:tc>
        <w:tc>
          <w:tcPr>
            <w:tcW w:w="1964" w:type="dxa"/>
            <w:vAlign w:val="center"/>
          </w:tcPr>
          <w:p w:rsidR="009C767B" w:rsidRPr="0038182B" w:rsidRDefault="009C767B" w:rsidP="009C767B">
            <w:pPr>
              <w:pStyle w:val="ListParagraph"/>
              <w:ind w:left="0"/>
              <w:jc w:val="center"/>
              <w:rPr>
                <w:rFonts w:ascii="Sylfaen" w:hAnsi="Sylfaen" w:cs="GHEA Grapalat"/>
                <w:lang w:val="en-US"/>
              </w:rPr>
            </w:pPr>
            <w:r>
              <w:rPr>
                <w:rFonts w:ascii="Sylfaen" w:hAnsi="Sylfaen" w:cs="GHEA Grapalat"/>
                <w:lang w:val="en-US"/>
              </w:rPr>
              <w:t>17-19</w:t>
            </w:r>
          </w:p>
        </w:tc>
        <w:tc>
          <w:tcPr>
            <w:tcW w:w="1521" w:type="dxa"/>
            <w:vAlign w:val="center"/>
          </w:tcPr>
          <w:p w:rsidR="009C767B" w:rsidRPr="00420A53" w:rsidRDefault="009C767B" w:rsidP="009C767B">
            <w:pPr>
              <w:pStyle w:val="ListParagraph"/>
              <w:ind w:left="0"/>
              <w:jc w:val="center"/>
              <w:rPr>
                <w:rFonts w:ascii="Sylfaen" w:hAnsi="Sylfaen"/>
                <w:sz w:val="20"/>
                <w:szCs w:val="20"/>
              </w:rPr>
            </w:pPr>
          </w:p>
        </w:tc>
      </w:tr>
    </w:tbl>
    <w:p w:rsidR="001A3428" w:rsidRPr="001B7B57" w:rsidRDefault="001A3428" w:rsidP="00FC1003">
      <w:pPr>
        <w:pStyle w:val="ListParagraph"/>
        <w:ind w:left="0" w:firstLine="708"/>
        <w:jc w:val="both"/>
        <w:rPr>
          <w:rFonts w:ascii="Sylfaen" w:hAnsi="Sylfaen" w:cs="GHEA Grapalat"/>
          <w:i/>
          <w:iCs/>
          <w:lang w:val="hy-AM"/>
        </w:rPr>
      </w:pPr>
      <w:r w:rsidRPr="001B7B57">
        <w:rPr>
          <w:rFonts w:ascii="Sylfaen" w:hAnsi="Sylfaen" w:cs="GHEA Grapalat"/>
          <w:i/>
          <w:iCs/>
          <w:lang w:val="hy-AM"/>
        </w:rPr>
        <w:lastRenderedPageBreak/>
        <w:t>Վերլուծել ջեռուցման հետ կապված վիճակն ու հիմնախնդիրները, կատարել եզրահանգումներ և առաջարկել հիմնախնդիրների լուծման ուղիներ (անհրաժեշտության դեպքում ավելացնել լրացուցիչ տողեր).</w:t>
      </w:r>
    </w:p>
    <w:p w:rsidR="001A3428" w:rsidRPr="00FC1003" w:rsidRDefault="001A3428" w:rsidP="00FC1003">
      <w:pPr>
        <w:pStyle w:val="ListParagraph"/>
        <w:ind w:left="0"/>
        <w:jc w:val="both"/>
        <w:rPr>
          <w:rFonts w:ascii="Sylfaen" w:hAnsi="Sylfaen" w:cs="GHEA Grapalat"/>
          <w:lang w:val="en-US"/>
        </w:rPr>
      </w:pPr>
      <w:r w:rsidRPr="001B7B57">
        <w:rPr>
          <w:rFonts w:ascii="Sylfaen" w:hAnsi="Sylfaen" w:cs="GHEA Grapalat"/>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3428" w:rsidRPr="001B7B57" w:rsidRDefault="001A3428" w:rsidP="00F62383">
      <w:pPr>
        <w:pStyle w:val="ListParagraph"/>
        <w:ind w:left="90" w:hanging="90"/>
        <w:jc w:val="both"/>
        <w:rPr>
          <w:rFonts w:ascii="Sylfaen" w:hAnsi="Sylfaen" w:cs="GHEA Grapalat"/>
          <w:b/>
          <w:bCs/>
          <w:i/>
          <w:iCs/>
          <w:lang w:val="hy-AM"/>
        </w:rPr>
      </w:pPr>
      <w:r w:rsidRPr="001B7B57">
        <w:rPr>
          <w:rFonts w:ascii="Sylfaen" w:hAnsi="Sylfaen" w:cs="GHEA Grapalat"/>
          <w:b/>
          <w:bCs/>
          <w:i/>
          <w:iCs/>
          <w:lang w:val="hy-AM"/>
        </w:rPr>
        <w:t>Չափանիշներ 8, 9,10 և 11</w:t>
      </w:r>
    </w:p>
    <w:p w:rsidR="001A3428" w:rsidRPr="001B7B57" w:rsidRDefault="001A3428" w:rsidP="00F62383">
      <w:pPr>
        <w:pStyle w:val="ListParagraph"/>
        <w:ind w:left="0" w:firstLine="708"/>
        <w:jc w:val="both"/>
        <w:rPr>
          <w:rFonts w:ascii="Sylfaen" w:hAnsi="Sylfaen" w:cs="GHEA Grapalat"/>
          <w:lang w:val="hy-AM"/>
        </w:rPr>
      </w:pPr>
      <w:r w:rsidRPr="001B7B57">
        <w:rPr>
          <w:rFonts w:ascii="Sylfaen" w:hAnsi="Sylfaen" w:cs="GHEA Grapalat"/>
          <w:lang w:val="hy-AM"/>
        </w:rPr>
        <w:t xml:space="preserve">8-րդ, 9-րդ, 10-րդ և 11-րդ չափանիշները վերաբերում են հաստատության ջրամատակարարմանը և և սանհանգույցներին: Այս չափանիշներին հաստատության համապատասխանության գնահատումը պետք է իրականացնել դիտարկման և փաստագրման միջոցով: Հաստատության գրանցամատյանում պետք է նախ նշել, թե արդյոք հաստատությունն ապահովված է շուրջօրյա հոսող խմելու ջրով, թե ոչ: Եթե հաստատությունն ապպահովված չէ շուրջօրյա խմելու ջրով, ապա պետք է նկարագրել, թե ինչպիսին է նրա ջրամատակարարումը: </w:t>
      </w:r>
    </w:p>
    <w:p w:rsidR="000E55FC" w:rsidRDefault="001A3428" w:rsidP="000E55FC">
      <w:pPr>
        <w:pStyle w:val="ListParagraph"/>
        <w:ind w:left="0" w:firstLine="708"/>
        <w:jc w:val="both"/>
        <w:rPr>
          <w:rFonts w:ascii="Sylfaen" w:hAnsi="Sylfaen" w:cs="GHEA Grapalat"/>
          <w:lang w:val="en-US"/>
        </w:rPr>
      </w:pPr>
      <w:r w:rsidRPr="001B7B57">
        <w:rPr>
          <w:rFonts w:ascii="Sylfaen" w:hAnsi="Sylfaen" w:cs="GHEA Grapalat"/>
          <w:lang w:val="hy-AM"/>
        </w:rPr>
        <w:t xml:space="preserve">Այնուհետ, ստորև բերված աղյուսակի լրացման միջոցով, պետք է մանրամասնել սանհանգույցների առկայությունը, դրանց վիճակը և հագեցվածությունը անհրաժեշտ հիգիենայի պարագաներով: Կարևոր է նաև արձանագրել, թե արդյոք սանհանգույցները հարմարեցված են հաշմանդամություն ունեցող անձանց համար, կամ արդյոք հաստատությունն ունի նման հարմարեցված սանհանգույց: </w:t>
      </w:r>
    </w:p>
    <w:p w:rsidR="00FC1003" w:rsidRPr="000E55FC" w:rsidRDefault="001A3428" w:rsidP="000E55FC">
      <w:pPr>
        <w:pStyle w:val="ListParagraph"/>
        <w:ind w:left="0" w:firstLine="708"/>
        <w:jc w:val="both"/>
        <w:rPr>
          <w:rFonts w:ascii="Sylfaen" w:hAnsi="Sylfaen" w:cs="GHEA Grapalat"/>
          <w:lang w:val="hy-AM"/>
        </w:rPr>
      </w:pPr>
      <w:r w:rsidRPr="001B7B57">
        <w:rPr>
          <w:rFonts w:ascii="Sylfaen" w:hAnsi="Sylfaen" w:cs="GHEA Grapalat"/>
          <w:lang w:val="hy-AM"/>
        </w:rPr>
        <w:t xml:space="preserve">Դիտարկման արդյունքները պետք է ամփոփել հաստատության ներքին գնահատման հաշվետվության մեջ: </w:t>
      </w:r>
    </w:p>
    <w:p w:rsidR="001A3428" w:rsidRPr="00FC1003" w:rsidRDefault="001A3428" w:rsidP="00FC1003">
      <w:pPr>
        <w:pStyle w:val="ListParagraph"/>
        <w:ind w:left="0"/>
        <w:jc w:val="both"/>
        <w:rPr>
          <w:rFonts w:ascii="Sylfaen" w:hAnsi="Sylfaen" w:cs="GHEA Grapalat"/>
          <w:b/>
          <w:bCs/>
          <w:i/>
          <w:iCs/>
          <w:lang w:val="en-US"/>
        </w:rPr>
      </w:pPr>
      <w:r w:rsidRPr="001B7B57">
        <w:rPr>
          <w:rFonts w:ascii="Sylfaen" w:hAnsi="Sylfaen" w:cs="GHEA Grapalat"/>
          <w:b/>
          <w:bCs/>
          <w:i/>
          <w:iCs/>
          <w:lang w:val="hy-AM"/>
        </w:rPr>
        <w:t xml:space="preserve">Աղյուսակ 12. Տվյալներ հաստատության ջրամատակարարման, սանհանգույցների (կոյուղացման) առկայության և դրաց վիճակի վերաբերյալ </w:t>
      </w:r>
    </w:p>
    <w:p w:rsidR="00FC1003" w:rsidRPr="00FC1003" w:rsidRDefault="001A3428" w:rsidP="00F62383">
      <w:pPr>
        <w:pStyle w:val="ListParagraph"/>
        <w:ind w:left="0"/>
        <w:rPr>
          <w:rFonts w:ascii="Sylfaen" w:hAnsi="Sylfaen" w:cs="GHEA Grapalat"/>
          <w:sz w:val="20"/>
          <w:szCs w:val="20"/>
          <w:lang w:val="en-US"/>
        </w:rPr>
      </w:pPr>
      <w:r w:rsidRPr="001B7B57">
        <w:rPr>
          <w:rFonts w:ascii="Sylfaen" w:hAnsi="Sylfaen" w:cs="GHEA Grapalat"/>
          <w:sz w:val="20"/>
          <w:szCs w:val="20"/>
          <w:lang w:val="hy-AM"/>
        </w:rPr>
        <w:t>Դիտարկման ամսաթիվ -------------------------</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1134"/>
        <w:gridCol w:w="657"/>
        <w:gridCol w:w="761"/>
        <w:gridCol w:w="1417"/>
        <w:gridCol w:w="1310"/>
        <w:gridCol w:w="250"/>
        <w:gridCol w:w="1417"/>
        <w:gridCol w:w="1134"/>
      </w:tblGrid>
      <w:tr w:rsidR="001A3428" w:rsidRPr="001B7B57" w:rsidTr="000E55FC">
        <w:trPr>
          <w:trHeight w:val="812"/>
        </w:trPr>
        <w:tc>
          <w:tcPr>
            <w:tcW w:w="9072" w:type="dxa"/>
            <w:gridSpan w:val="9"/>
          </w:tcPr>
          <w:p w:rsidR="001A3428" w:rsidRPr="000E55FC" w:rsidRDefault="001A3428" w:rsidP="000E786B">
            <w:pPr>
              <w:pStyle w:val="ListParagraph"/>
              <w:ind w:left="0"/>
              <w:rPr>
                <w:rFonts w:ascii="Sylfaen" w:hAnsi="Sylfaen" w:cs="GHEA Grapalat"/>
                <w:sz w:val="20"/>
                <w:szCs w:val="20"/>
                <w:lang w:val="en-US"/>
              </w:rPr>
            </w:pPr>
            <w:r w:rsidRPr="001B7B57">
              <w:rPr>
                <w:rFonts w:ascii="Sylfaen" w:hAnsi="Sylfaen" w:cs="GHEA Grapalat"/>
                <w:sz w:val="20"/>
                <w:szCs w:val="20"/>
                <w:lang w:val="hy-AM"/>
              </w:rPr>
              <w:t xml:space="preserve">Հաստատության ջրամատակարարումը </w:t>
            </w:r>
            <w:r w:rsidR="000E786B">
              <w:rPr>
                <w:rFonts w:ascii="Sylfaen" w:hAnsi="Sylfaen" w:cs="GHEA Grapalat"/>
                <w:b/>
                <w:sz w:val="20"/>
                <w:szCs w:val="20"/>
                <w:lang w:val="en-US"/>
              </w:rPr>
              <w:t>Վիոլա ջուր</w:t>
            </w:r>
          </w:p>
        </w:tc>
      </w:tr>
      <w:tr w:rsidR="001A3428" w:rsidRPr="001B7B57">
        <w:trPr>
          <w:trHeight w:val="325"/>
        </w:trPr>
        <w:tc>
          <w:tcPr>
            <w:tcW w:w="2783" w:type="dxa"/>
            <w:gridSpan w:val="3"/>
          </w:tcPr>
          <w:p w:rsidR="001A3428" w:rsidRPr="001B7B57" w:rsidRDefault="001A3428" w:rsidP="00F62383">
            <w:pPr>
              <w:pStyle w:val="ListParagraph"/>
              <w:ind w:left="0"/>
              <w:rPr>
                <w:rFonts w:ascii="Sylfaen" w:hAnsi="Sylfaen" w:cs="GHEA Grapalat"/>
                <w:sz w:val="20"/>
                <w:szCs w:val="20"/>
              </w:rPr>
            </w:pPr>
            <w:r w:rsidRPr="001B7B57">
              <w:rPr>
                <w:rFonts w:ascii="Sylfaen" w:hAnsi="Sylfaen" w:cs="GHEA Grapalat"/>
                <w:sz w:val="20"/>
                <w:szCs w:val="20"/>
                <w:lang w:val="hy-AM"/>
              </w:rPr>
              <w:t xml:space="preserve">Ապահովված է շուրջօրյա հոսող խմելու ջրով </w:t>
            </w:r>
            <w:r w:rsidRPr="001B7B57">
              <w:rPr>
                <w:rFonts w:ascii="Sylfaen" w:hAnsi="Sylfaen" w:cs="GHEA Grapalat"/>
                <w:sz w:val="20"/>
                <w:szCs w:val="20"/>
              </w:rPr>
              <w:br/>
              <w:t>(</w:t>
            </w:r>
            <w:r w:rsidRPr="001B7B57">
              <w:rPr>
                <w:rFonts w:ascii="Sylfaen" w:hAnsi="Sylfaen" w:cs="GHEA Grapalat"/>
                <w:sz w:val="20"/>
                <w:szCs w:val="20"/>
                <w:lang w:val="hy-AM"/>
              </w:rPr>
              <w:t>ընդգծել այո կամ ոչ բառերը/</w:t>
            </w:r>
          </w:p>
        </w:tc>
        <w:tc>
          <w:tcPr>
            <w:tcW w:w="3488" w:type="dxa"/>
            <w:gridSpan w:val="3"/>
          </w:tcPr>
          <w:p w:rsidR="001A3428" w:rsidRPr="001B7B57" w:rsidRDefault="001A3428" w:rsidP="00F62383">
            <w:pPr>
              <w:pStyle w:val="ListParagraph"/>
              <w:ind w:left="0"/>
              <w:rPr>
                <w:rFonts w:ascii="Sylfaen" w:hAnsi="Sylfaen" w:cs="GHEA Grapalat"/>
                <w:sz w:val="20"/>
                <w:szCs w:val="20"/>
                <w:lang w:val="hy-AM"/>
              </w:rPr>
            </w:pPr>
            <w:r w:rsidRPr="001B7B57">
              <w:rPr>
                <w:rFonts w:ascii="Sylfaen" w:hAnsi="Sylfaen" w:cs="GHEA Grapalat"/>
                <w:sz w:val="20"/>
                <w:szCs w:val="20"/>
                <w:lang w:val="hy-AM"/>
              </w:rPr>
              <w:t>Ապահովված է հոսող խմելու ջրով, բայց ոչ շուրջօրյա</w:t>
            </w:r>
          </w:p>
        </w:tc>
        <w:tc>
          <w:tcPr>
            <w:tcW w:w="2801" w:type="dxa"/>
            <w:gridSpan w:val="3"/>
          </w:tcPr>
          <w:p w:rsidR="001A3428" w:rsidRPr="001B7B57" w:rsidRDefault="001A3428" w:rsidP="00F62383">
            <w:pPr>
              <w:pStyle w:val="ListParagraph"/>
              <w:ind w:left="0"/>
              <w:rPr>
                <w:rFonts w:ascii="Sylfaen" w:hAnsi="Sylfaen" w:cs="GHEA Grapalat"/>
                <w:sz w:val="20"/>
                <w:szCs w:val="20"/>
                <w:lang w:val="hy-AM"/>
              </w:rPr>
            </w:pPr>
            <w:r w:rsidRPr="001B7B57">
              <w:rPr>
                <w:rFonts w:ascii="Sylfaen" w:hAnsi="Sylfaen" w:cs="GHEA Grapalat"/>
                <w:sz w:val="20"/>
                <w:szCs w:val="20"/>
                <w:lang w:val="hy-AM"/>
              </w:rPr>
              <w:t>Ապահովված չէ հոսող խմելու ջրով</w:t>
            </w:r>
          </w:p>
        </w:tc>
      </w:tr>
      <w:tr w:rsidR="001A3428" w:rsidRPr="001B7B57" w:rsidTr="00FC1003">
        <w:trPr>
          <w:trHeight w:val="325"/>
        </w:trPr>
        <w:tc>
          <w:tcPr>
            <w:tcW w:w="2783" w:type="dxa"/>
            <w:gridSpan w:val="3"/>
            <w:vAlign w:val="center"/>
          </w:tcPr>
          <w:p w:rsidR="001A3428" w:rsidRPr="001B7B57" w:rsidRDefault="001A3428" w:rsidP="00FC1003">
            <w:pPr>
              <w:pStyle w:val="ListParagraph"/>
              <w:ind w:left="0"/>
              <w:jc w:val="center"/>
              <w:rPr>
                <w:rFonts w:ascii="Sylfaen" w:hAnsi="Sylfaen" w:cs="GHEA Grapalat"/>
                <w:sz w:val="20"/>
                <w:szCs w:val="20"/>
                <w:lang w:val="hy-AM"/>
              </w:rPr>
            </w:pPr>
            <w:r w:rsidRPr="001B7B57">
              <w:rPr>
                <w:rFonts w:ascii="Sylfaen" w:hAnsi="Sylfaen" w:cs="GHEA Grapalat"/>
                <w:sz w:val="20"/>
                <w:szCs w:val="20"/>
                <w:lang w:val="hy-AM"/>
              </w:rPr>
              <w:t>այո</w:t>
            </w:r>
          </w:p>
        </w:tc>
        <w:tc>
          <w:tcPr>
            <w:tcW w:w="3488" w:type="dxa"/>
            <w:gridSpan w:val="3"/>
            <w:vAlign w:val="center"/>
          </w:tcPr>
          <w:p w:rsidR="001A3428" w:rsidRPr="001B7B57" w:rsidRDefault="001A3428" w:rsidP="00FC1003">
            <w:pPr>
              <w:pStyle w:val="ListParagraph"/>
              <w:ind w:left="0"/>
              <w:jc w:val="center"/>
              <w:rPr>
                <w:rFonts w:ascii="Sylfaen" w:hAnsi="Sylfaen" w:cs="GHEA Grapalat"/>
                <w:sz w:val="20"/>
                <w:szCs w:val="20"/>
                <w:lang w:val="hy-AM"/>
              </w:rPr>
            </w:pPr>
            <w:r w:rsidRPr="001B7B57">
              <w:rPr>
                <w:rFonts w:ascii="Sylfaen" w:hAnsi="Sylfaen" w:cs="GHEA Grapalat"/>
                <w:sz w:val="20"/>
                <w:szCs w:val="20"/>
                <w:lang w:val="hy-AM"/>
              </w:rPr>
              <w:t>Օրեկան քանի՞ ժամ է ջրամատակարարումը</w:t>
            </w:r>
          </w:p>
        </w:tc>
        <w:tc>
          <w:tcPr>
            <w:tcW w:w="2801" w:type="dxa"/>
            <w:gridSpan w:val="3"/>
            <w:vAlign w:val="center"/>
          </w:tcPr>
          <w:p w:rsidR="001A3428" w:rsidRPr="001B7B57" w:rsidRDefault="001A3428" w:rsidP="00FC1003">
            <w:pPr>
              <w:pStyle w:val="ListParagraph"/>
              <w:ind w:left="0"/>
              <w:jc w:val="center"/>
              <w:rPr>
                <w:rFonts w:ascii="Sylfaen" w:hAnsi="Sylfaen" w:cs="GHEA Grapalat"/>
                <w:sz w:val="20"/>
                <w:szCs w:val="20"/>
                <w:lang w:val="hy-AM"/>
              </w:rPr>
            </w:pPr>
            <w:r w:rsidRPr="001B7B57">
              <w:rPr>
                <w:rFonts w:ascii="Sylfaen" w:hAnsi="Sylfaen" w:cs="GHEA Grapalat"/>
                <w:sz w:val="20"/>
                <w:szCs w:val="20"/>
                <w:lang w:val="hy-AM"/>
              </w:rPr>
              <w:t>Ինչպե՞ս է լուծվում ջրամատակարաման խնդիրը</w:t>
            </w:r>
          </w:p>
        </w:tc>
      </w:tr>
      <w:tr w:rsidR="001A3428" w:rsidRPr="001B7B57" w:rsidTr="00FC1003">
        <w:trPr>
          <w:trHeight w:val="325"/>
        </w:trPr>
        <w:tc>
          <w:tcPr>
            <w:tcW w:w="2783" w:type="dxa"/>
            <w:gridSpan w:val="3"/>
            <w:vAlign w:val="center"/>
          </w:tcPr>
          <w:p w:rsidR="001A3428" w:rsidRPr="00FC1003" w:rsidRDefault="00FC1003" w:rsidP="00FC1003">
            <w:pPr>
              <w:pStyle w:val="ListParagraph"/>
              <w:ind w:left="0"/>
              <w:jc w:val="center"/>
              <w:rPr>
                <w:rFonts w:ascii="Sylfaen" w:hAnsi="Sylfaen" w:cs="GHEA Grapalat"/>
                <w:sz w:val="20"/>
                <w:szCs w:val="20"/>
                <w:lang w:val="en-US"/>
              </w:rPr>
            </w:pPr>
            <w:r>
              <w:rPr>
                <w:rFonts w:ascii="Sylfaen" w:hAnsi="Sylfaen" w:cs="GHEA Grapalat"/>
                <w:sz w:val="20"/>
                <w:szCs w:val="20"/>
                <w:lang w:val="en-US"/>
              </w:rPr>
              <w:t>այո</w:t>
            </w:r>
          </w:p>
        </w:tc>
        <w:tc>
          <w:tcPr>
            <w:tcW w:w="3488" w:type="dxa"/>
            <w:gridSpan w:val="3"/>
            <w:vAlign w:val="center"/>
          </w:tcPr>
          <w:p w:rsidR="001A3428" w:rsidRPr="00FC1003" w:rsidRDefault="00FC1003" w:rsidP="00FC1003">
            <w:pPr>
              <w:pStyle w:val="ListParagraph"/>
              <w:ind w:left="0"/>
              <w:jc w:val="center"/>
              <w:rPr>
                <w:rFonts w:ascii="Sylfaen" w:hAnsi="Sylfaen" w:cs="GHEA Grapalat"/>
                <w:sz w:val="20"/>
                <w:szCs w:val="20"/>
                <w:lang w:val="en-US"/>
              </w:rPr>
            </w:pPr>
            <w:r>
              <w:rPr>
                <w:rFonts w:ascii="Sylfaen" w:hAnsi="Sylfaen" w:cs="GHEA Grapalat"/>
                <w:sz w:val="20"/>
                <w:szCs w:val="20"/>
                <w:lang w:val="en-US"/>
              </w:rPr>
              <w:t>__</w:t>
            </w:r>
          </w:p>
        </w:tc>
        <w:tc>
          <w:tcPr>
            <w:tcW w:w="2801" w:type="dxa"/>
            <w:gridSpan w:val="3"/>
            <w:vAlign w:val="center"/>
          </w:tcPr>
          <w:p w:rsidR="001A3428" w:rsidRPr="00FC1003" w:rsidRDefault="00FC1003" w:rsidP="00FC1003">
            <w:pPr>
              <w:pStyle w:val="ListParagraph"/>
              <w:ind w:left="0"/>
              <w:jc w:val="center"/>
              <w:rPr>
                <w:rFonts w:ascii="Sylfaen" w:hAnsi="Sylfaen" w:cs="GHEA Grapalat"/>
                <w:sz w:val="20"/>
                <w:szCs w:val="20"/>
                <w:lang w:val="en-US"/>
              </w:rPr>
            </w:pPr>
            <w:r>
              <w:rPr>
                <w:rFonts w:ascii="Sylfaen" w:hAnsi="Sylfaen" w:cs="GHEA Grapalat"/>
                <w:sz w:val="20"/>
                <w:szCs w:val="20"/>
                <w:lang w:val="en-US"/>
              </w:rPr>
              <w:t>__</w:t>
            </w:r>
          </w:p>
        </w:tc>
      </w:tr>
      <w:tr w:rsidR="001A3428" w:rsidRPr="001B7B57">
        <w:tc>
          <w:tcPr>
            <w:tcW w:w="9072" w:type="dxa"/>
            <w:gridSpan w:val="9"/>
          </w:tcPr>
          <w:p w:rsidR="001A3428" w:rsidRPr="001B7B57" w:rsidRDefault="001A3428" w:rsidP="00F62383">
            <w:pPr>
              <w:pStyle w:val="ListParagraph"/>
              <w:ind w:left="0"/>
              <w:rPr>
                <w:rFonts w:ascii="Sylfaen" w:hAnsi="Sylfaen" w:cs="GHEA Grapalat"/>
                <w:sz w:val="20"/>
                <w:szCs w:val="20"/>
                <w:lang w:val="hy-AM"/>
              </w:rPr>
            </w:pPr>
            <w:r w:rsidRPr="001B7B57">
              <w:rPr>
                <w:rFonts w:ascii="Sylfaen" w:hAnsi="Sylfaen" w:cs="GHEA Grapalat"/>
                <w:sz w:val="20"/>
                <w:szCs w:val="20"/>
                <w:lang w:val="hy-AM"/>
              </w:rPr>
              <w:t>Հաստատության սանհանգույցները և դրանց վիճակը</w:t>
            </w:r>
          </w:p>
        </w:tc>
      </w:tr>
      <w:tr w:rsidR="001A3428" w:rsidRPr="001B7B57">
        <w:tc>
          <w:tcPr>
            <w:tcW w:w="992" w:type="dxa"/>
          </w:tcPr>
          <w:p w:rsidR="001A3428" w:rsidRPr="001B7B57" w:rsidRDefault="001A3428" w:rsidP="00F62383">
            <w:pPr>
              <w:pStyle w:val="ListParagraph"/>
              <w:ind w:left="0"/>
              <w:rPr>
                <w:rFonts w:ascii="Sylfaen" w:hAnsi="Sylfaen" w:cs="GHEA Grapalat"/>
                <w:sz w:val="20"/>
                <w:szCs w:val="20"/>
                <w:lang w:val="hy-AM"/>
              </w:rPr>
            </w:pPr>
            <w:r w:rsidRPr="001B7B57">
              <w:rPr>
                <w:rFonts w:ascii="Sylfaen" w:hAnsi="Sylfaen" w:cs="GHEA Grapalat"/>
                <w:sz w:val="20"/>
                <w:szCs w:val="20"/>
              </w:rPr>
              <w:t xml:space="preserve">Շենքի </w:t>
            </w:r>
            <w:r w:rsidRPr="001B7B57">
              <w:rPr>
                <w:rFonts w:ascii="Sylfaen" w:hAnsi="Sylfaen" w:cs="GHEA Grapalat"/>
                <w:sz w:val="20"/>
                <w:szCs w:val="20"/>
                <w:lang w:val="en-US"/>
              </w:rPr>
              <w:t>հ</w:t>
            </w:r>
            <w:r w:rsidRPr="001B7B57">
              <w:rPr>
                <w:rFonts w:ascii="Sylfaen" w:hAnsi="Sylfaen" w:cs="GHEA Grapalat"/>
                <w:sz w:val="20"/>
                <w:szCs w:val="20"/>
              </w:rPr>
              <w:t>արկը</w:t>
            </w:r>
            <w:r w:rsidRPr="001B7B57">
              <w:rPr>
                <w:rFonts w:ascii="Sylfaen" w:hAnsi="Sylfaen" w:cs="GHEA Grapalat"/>
                <w:sz w:val="20"/>
                <w:szCs w:val="20"/>
                <w:lang w:val="hy-AM"/>
              </w:rPr>
              <w:t xml:space="preserve"> </w:t>
            </w:r>
          </w:p>
          <w:p w:rsidR="001A3428" w:rsidRPr="001B7B57" w:rsidRDefault="001A3428" w:rsidP="00F62383">
            <w:pPr>
              <w:pStyle w:val="ListParagraph"/>
              <w:ind w:left="0"/>
              <w:rPr>
                <w:rFonts w:ascii="Sylfaen" w:hAnsi="Sylfaen" w:cs="GHEA Grapalat"/>
                <w:sz w:val="20"/>
                <w:szCs w:val="20"/>
                <w:lang w:val="hy-AM"/>
              </w:rPr>
            </w:pPr>
          </w:p>
        </w:tc>
        <w:tc>
          <w:tcPr>
            <w:tcW w:w="1134" w:type="dxa"/>
          </w:tcPr>
          <w:p w:rsidR="001A3428" w:rsidRPr="001B7B57" w:rsidRDefault="001A3428" w:rsidP="00F62383">
            <w:pPr>
              <w:pStyle w:val="ListParagraph"/>
              <w:ind w:left="0"/>
              <w:rPr>
                <w:rFonts w:ascii="Sylfaen" w:hAnsi="Sylfaen" w:cs="GHEA Grapalat"/>
                <w:sz w:val="20"/>
                <w:szCs w:val="20"/>
              </w:rPr>
            </w:pPr>
            <w:r w:rsidRPr="001B7B57">
              <w:rPr>
                <w:rFonts w:ascii="Sylfaen" w:hAnsi="Sylfaen" w:cs="GHEA Grapalat"/>
                <w:sz w:val="20"/>
                <w:szCs w:val="20"/>
                <w:lang w:val="hy-AM"/>
              </w:rPr>
              <w:t>Սանհանգույցների թիվը</w:t>
            </w:r>
          </w:p>
        </w:tc>
        <w:tc>
          <w:tcPr>
            <w:tcW w:w="1418" w:type="dxa"/>
            <w:gridSpan w:val="2"/>
          </w:tcPr>
          <w:p w:rsidR="001A3428" w:rsidRPr="001B7B57" w:rsidRDefault="001A3428" w:rsidP="00F62383">
            <w:pPr>
              <w:pStyle w:val="ListParagraph"/>
              <w:ind w:left="0"/>
              <w:rPr>
                <w:rFonts w:ascii="Sylfaen" w:hAnsi="Sylfaen" w:cs="GHEA Grapalat"/>
                <w:sz w:val="20"/>
                <w:szCs w:val="20"/>
                <w:lang w:val="hy-AM"/>
              </w:rPr>
            </w:pPr>
            <w:r w:rsidRPr="001B7B57">
              <w:rPr>
                <w:rFonts w:ascii="Sylfaen" w:hAnsi="Sylfaen" w:cs="GHEA Grapalat"/>
                <w:sz w:val="20"/>
                <w:szCs w:val="20"/>
                <w:lang w:val="hy-AM"/>
              </w:rPr>
              <w:t>Աղջիկների սան-հանգույց</w:t>
            </w:r>
            <w:r w:rsidRPr="001B7B57">
              <w:rPr>
                <w:rFonts w:ascii="Sylfaen" w:hAnsi="Sylfaen" w:cs="GHEA Grapalat"/>
                <w:sz w:val="20"/>
                <w:szCs w:val="20"/>
              </w:rPr>
              <w:t xml:space="preserve">ի </w:t>
            </w:r>
            <w:r w:rsidRPr="001B7B57">
              <w:rPr>
                <w:rFonts w:ascii="Sylfaen" w:hAnsi="Sylfaen" w:cs="GHEA Grapalat"/>
                <w:sz w:val="20"/>
                <w:szCs w:val="20"/>
              </w:rPr>
              <w:lastRenderedPageBreak/>
              <w:t>առկայու</w:t>
            </w:r>
          </w:p>
          <w:p w:rsidR="001A3428" w:rsidRPr="001B7B57" w:rsidRDefault="001A3428" w:rsidP="00F62383">
            <w:pPr>
              <w:pStyle w:val="ListParagraph"/>
              <w:ind w:left="0"/>
              <w:rPr>
                <w:rFonts w:ascii="Sylfaen" w:hAnsi="Sylfaen" w:cs="GHEA Grapalat"/>
                <w:sz w:val="20"/>
                <w:szCs w:val="20"/>
                <w:lang w:val="hy-AM"/>
              </w:rPr>
            </w:pPr>
            <w:r w:rsidRPr="001B7B57">
              <w:rPr>
                <w:rFonts w:ascii="Sylfaen" w:hAnsi="Sylfaen" w:cs="GHEA Grapalat"/>
                <w:sz w:val="20"/>
                <w:szCs w:val="20"/>
                <w:lang w:val="hy-AM"/>
              </w:rPr>
              <w:t>թյունը (ընդգծել այո կամ ոչ բառերը)</w:t>
            </w:r>
          </w:p>
        </w:tc>
        <w:tc>
          <w:tcPr>
            <w:tcW w:w="1417" w:type="dxa"/>
          </w:tcPr>
          <w:p w:rsidR="001A3428" w:rsidRPr="001B7B57" w:rsidRDefault="001A3428" w:rsidP="00F62383">
            <w:pPr>
              <w:pStyle w:val="ListParagraph"/>
              <w:ind w:left="0"/>
              <w:rPr>
                <w:rFonts w:ascii="Sylfaen" w:hAnsi="Sylfaen" w:cs="GHEA Grapalat"/>
                <w:sz w:val="20"/>
                <w:szCs w:val="20"/>
                <w:lang w:val="hy-AM"/>
              </w:rPr>
            </w:pPr>
            <w:r w:rsidRPr="001B7B57">
              <w:rPr>
                <w:rFonts w:ascii="Sylfaen" w:hAnsi="Sylfaen" w:cs="GHEA Grapalat"/>
                <w:sz w:val="20"/>
                <w:szCs w:val="20"/>
                <w:lang w:val="hy-AM"/>
              </w:rPr>
              <w:lastRenderedPageBreak/>
              <w:t xml:space="preserve">Տղաների սան-հանգույցի </w:t>
            </w:r>
            <w:r w:rsidRPr="001B7B57">
              <w:rPr>
                <w:rFonts w:ascii="Sylfaen" w:hAnsi="Sylfaen" w:cs="GHEA Grapalat"/>
                <w:sz w:val="20"/>
                <w:szCs w:val="20"/>
                <w:lang w:val="hy-AM"/>
              </w:rPr>
              <w:lastRenderedPageBreak/>
              <w:t>առկայու</w:t>
            </w:r>
          </w:p>
          <w:p w:rsidR="001A3428" w:rsidRPr="001B7B57" w:rsidRDefault="001A3428" w:rsidP="00F62383">
            <w:pPr>
              <w:pStyle w:val="ListParagraph"/>
              <w:ind w:left="0"/>
              <w:rPr>
                <w:rFonts w:ascii="Sylfaen" w:hAnsi="Sylfaen" w:cs="GHEA Grapalat"/>
                <w:sz w:val="20"/>
                <w:szCs w:val="20"/>
                <w:lang w:val="hy-AM"/>
              </w:rPr>
            </w:pPr>
            <w:r w:rsidRPr="001B7B57">
              <w:rPr>
                <w:rFonts w:ascii="Sylfaen" w:hAnsi="Sylfaen" w:cs="GHEA Grapalat"/>
                <w:sz w:val="20"/>
                <w:szCs w:val="20"/>
                <w:lang w:val="hy-AM"/>
              </w:rPr>
              <w:t>թյունը</w:t>
            </w:r>
          </w:p>
          <w:p w:rsidR="001A3428" w:rsidRPr="001B7B57" w:rsidRDefault="001A3428" w:rsidP="00F62383">
            <w:pPr>
              <w:pStyle w:val="ListParagraph"/>
              <w:ind w:left="0"/>
              <w:rPr>
                <w:rFonts w:ascii="Sylfaen" w:hAnsi="Sylfaen" w:cs="GHEA Grapalat"/>
                <w:sz w:val="20"/>
                <w:szCs w:val="20"/>
                <w:lang w:val="hy-AM"/>
              </w:rPr>
            </w:pPr>
            <w:r w:rsidRPr="001B7B57">
              <w:rPr>
                <w:rFonts w:ascii="Sylfaen" w:hAnsi="Sylfaen" w:cs="GHEA Grapalat"/>
                <w:sz w:val="20"/>
                <w:szCs w:val="20"/>
                <w:lang w:val="hy-AM"/>
              </w:rPr>
              <w:t>(ընդգծել այո կամ ոչ բառերը)</w:t>
            </w:r>
          </w:p>
        </w:tc>
        <w:tc>
          <w:tcPr>
            <w:tcW w:w="1560" w:type="dxa"/>
            <w:gridSpan w:val="2"/>
          </w:tcPr>
          <w:p w:rsidR="001A3428" w:rsidRPr="001B7B57" w:rsidRDefault="001A3428" w:rsidP="00F62383">
            <w:pPr>
              <w:pStyle w:val="ListParagraph"/>
              <w:ind w:left="0"/>
              <w:rPr>
                <w:rFonts w:ascii="Sylfaen" w:hAnsi="Sylfaen" w:cs="GHEA Grapalat"/>
                <w:sz w:val="20"/>
                <w:szCs w:val="20"/>
                <w:lang w:val="hy-AM"/>
              </w:rPr>
            </w:pPr>
            <w:r w:rsidRPr="001B7B57">
              <w:rPr>
                <w:rFonts w:ascii="Sylfaen" w:hAnsi="Sylfaen" w:cs="GHEA Grapalat"/>
                <w:sz w:val="20"/>
                <w:szCs w:val="20"/>
                <w:lang w:val="hy-AM"/>
              </w:rPr>
              <w:lastRenderedPageBreak/>
              <w:t>Հիգիենայի պարագաների առկայու</w:t>
            </w:r>
          </w:p>
          <w:p w:rsidR="001A3428" w:rsidRPr="001B7B57" w:rsidRDefault="001A3428" w:rsidP="00F62383">
            <w:pPr>
              <w:pStyle w:val="ListParagraph"/>
              <w:ind w:left="0"/>
              <w:rPr>
                <w:rFonts w:ascii="Sylfaen" w:hAnsi="Sylfaen" w:cs="GHEA Grapalat"/>
                <w:sz w:val="20"/>
                <w:szCs w:val="20"/>
                <w:lang w:val="hy-AM"/>
              </w:rPr>
            </w:pPr>
            <w:r w:rsidRPr="001B7B57">
              <w:rPr>
                <w:rFonts w:ascii="Sylfaen" w:hAnsi="Sylfaen" w:cs="GHEA Grapalat"/>
                <w:sz w:val="20"/>
                <w:szCs w:val="20"/>
                <w:lang w:val="hy-AM"/>
              </w:rPr>
              <w:lastRenderedPageBreak/>
              <w:t>թյունը (ընդգծել այո կամ ոչ բառերը)</w:t>
            </w:r>
          </w:p>
        </w:tc>
        <w:tc>
          <w:tcPr>
            <w:tcW w:w="1417" w:type="dxa"/>
          </w:tcPr>
          <w:p w:rsidR="001A3428" w:rsidRPr="001B7B57" w:rsidRDefault="001A3428" w:rsidP="00F62383">
            <w:pPr>
              <w:pStyle w:val="ListParagraph"/>
              <w:ind w:left="0"/>
              <w:rPr>
                <w:rFonts w:ascii="Sylfaen" w:hAnsi="Sylfaen" w:cs="GHEA Grapalat"/>
                <w:i/>
                <w:iCs/>
                <w:sz w:val="20"/>
                <w:szCs w:val="20"/>
                <w:lang w:val="hy-AM"/>
              </w:rPr>
            </w:pPr>
            <w:r w:rsidRPr="001B7B57">
              <w:rPr>
                <w:rFonts w:ascii="Sylfaen" w:hAnsi="Sylfaen" w:cs="GHEA Grapalat"/>
                <w:sz w:val="20"/>
                <w:szCs w:val="20"/>
                <w:lang w:val="hy-AM"/>
              </w:rPr>
              <w:lastRenderedPageBreak/>
              <w:t xml:space="preserve">Հարմարեց վածությունը </w:t>
            </w:r>
            <w:r w:rsidRPr="001B7B57">
              <w:rPr>
                <w:rFonts w:ascii="Sylfaen" w:hAnsi="Sylfaen" w:cs="GHEA Grapalat"/>
                <w:i/>
                <w:iCs/>
                <w:sz w:val="20"/>
                <w:szCs w:val="20"/>
                <w:lang w:val="hy-AM"/>
              </w:rPr>
              <w:t>հաշմանդա</w:t>
            </w:r>
          </w:p>
          <w:p w:rsidR="001A3428" w:rsidRPr="001B7B57" w:rsidRDefault="001A3428" w:rsidP="00F62383">
            <w:pPr>
              <w:pStyle w:val="ListParagraph"/>
              <w:ind w:left="0"/>
              <w:rPr>
                <w:rFonts w:ascii="Sylfaen" w:hAnsi="Sylfaen" w:cs="GHEA Grapalat"/>
                <w:sz w:val="20"/>
                <w:szCs w:val="20"/>
                <w:lang w:val="hy-AM"/>
              </w:rPr>
            </w:pPr>
            <w:r w:rsidRPr="001B7B57">
              <w:rPr>
                <w:rFonts w:ascii="Sylfaen" w:hAnsi="Sylfaen" w:cs="GHEA Grapalat"/>
                <w:i/>
                <w:iCs/>
                <w:sz w:val="20"/>
                <w:szCs w:val="20"/>
                <w:lang w:val="hy-AM"/>
              </w:rPr>
              <w:lastRenderedPageBreak/>
              <w:t xml:space="preserve">մություն </w:t>
            </w:r>
            <w:r w:rsidRPr="001B7B57">
              <w:rPr>
                <w:rFonts w:ascii="Sylfaen" w:hAnsi="Sylfaen" w:cs="GHEA Grapalat"/>
                <w:sz w:val="20"/>
                <w:szCs w:val="20"/>
                <w:lang w:val="hy-AM"/>
              </w:rPr>
              <w:t>ունեցող անձանց հարմար</w:t>
            </w:r>
          </w:p>
          <w:p w:rsidR="001A3428" w:rsidRPr="001B7B57" w:rsidRDefault="001A3428" w:rsidP="00F62383">
            <w:pPr>
              <w:pStyle w:val="ListParagraph"/>
              <w:ind w:left="0"/>
              <w:rPr>
                <w:rFonts w:ascii="Sylfaen" w:hAnsi="Sylfaen" w:cs="GHEA Grapalat"/>
                <w:sz w:val="20"/>
                <w:szCs w:val="20"/>
                <w:lang w:val="hy-AM"/>
              </w:rPr>
            </w:pPr>
            <w:r w:rsidRPr="001B7B57">
              <w:rPr>
                <w:rFonts w:ascii="Sylfaen" w:hAnsi="Sylfaen" w:cs="GHEA Grapalat"/>
                <w:sz w:val="20"/>
                <w:szCs w:val="20"/>
                <w:lang w:val="hy-AM"/>
              </w:rPr>
              <w:t>(ընդգծել այո կամ ոչ բառերը)</w:t>
            </w:r>
          </w:p>
        </w:tc>
        <w:tc>
          <w:tcPr>
            <w:tcW w:w="1134" w:type="dxa"/>
          </w:tcPr>
          <w:p w:rsidR="001A3428" w:rsidRPr="001B7B57" w:rsidRDefault="001A3428" w:rsidP="00F62383">
            <w:pPr>
              <w:pStyle w:val="ListParagraph"/>
              <w:ind w:left="0"/>
              <w:rPr>
                <w:rFonts w:ascii="Sylfaen" w:hAnsi="Sylfaen" w:cs="GHEA Grapalat"/>
                <w:sz w:val="20"/>
                <w:szCs w:val="20"/>
                <w:lang w:val="hy-AM"/>
              </w:rPr>
            </w:pPr>
            <w:r w:rsidRPr="001B7B57">
              <w:rPr>
                <w:rFonts w:ascii="Sylfaen" w:hAnsi="Sylfaen" w:cs="GHEA Grapalat"/>
                <w:sz w:val="20"/>
                <w:szCs w:val="20"/>
                <w:lang w:val="hy-AM"/>
              </w:rPr>
              <w:lastRenderedPageBreak/>
              <w:t xml:space="preserve">Վերանո րոգված է, թե ոչ (ընդգծել </w:t>
            </w:r>
            <w:r w:rsidRPr="001B7B57">
              <w:rPr>
                <w:rFonts w:ascii="Sylfaen" w:hAnsi="Sylfaen" w:cs="GHEA Grapalat"/>
                <w:sz w:val="20"/>
                <w:szCs w:val="20"/>
                <w:lang w:val="hy-AM"/>
              </w:rPr>
              <w:lastRenderedPageBreak/>
              <w:t>այո կամ ոչ բառերը)</w:t>
            </w:r>
          </w:p>
        </w:tc>
      </w:tr>
      <w:tr w:rsidR="001A3428" w:rsidRPr="001B7B57">
        <w:tc>
          <w:tcPr>
            <w:tcW w:w="992" w:type="dxa"/>
          </w:tcPr>
          <w:p w:rsidR="001A3428" w:rsidRPr="001B7B57" w:rsidRDefault="001A3428" w:rsidP="00F62383">
            <w:pPr>
              <w:pStyle w:val="ListParagraph"/>
              <w:ind w:left="0"/>
              <w:jc w:val="both"/>
              <w:rPr>
                <w:rFonts w:ascii="Sylfaen" w:hAnsi="Sylfaen" w:cs="GHEA Grapalat"/>
                <w:sz w:val="20"/>
                <w:szCs w:val="20"/>
                <w:lang w:val="hy-AM"/>
              </w:rPr>
            </w:pPr>
            <w:r w:rsidRPr="001B7B57">
              <w:rPr>
                <w:rFonts w:ascii="Sylfaen" w:hAnsi="Sylfaen" w:cs="GHEA Grapalat"/>
                <w:sz w:val="20"/>
                <w:szCs w:val="20"/>
                <w:lang w:val="hy-AM"/>
              </w:rPr>
              <w:lastRenderedPageBreak/>
              <w:t>1-ին հարկ</w:t>
            </w:r>
          </w:p>
        </w:tc>
        <w:tc>
          <w:tcPr>
            <w:tcW w:w="1134" w:type="dxa"/>
          </w:tcPr>
          <w:p w:rsidR="001A3428" w:rsidRPr="00FC1003" w:rsidRDefault="00FC1003" w:rsidP="00FC1003">
            <w:pPr>
              <w:pStyle w:val="ListParagraph"/>
              <w:ind w:left="0"/>
              <w:jc w:val="center"/>
              <w:rPr>
                <w:rFonts w:ascii="Sylfaen" w:hAnsi="Sylfaen" w:cs="GHEA Grapalat"/>
                <w:sz w:val="20"/>
                <w:szCs w:val="20"/>
                <w:lang w:val="en-US"/>
              </w:rPr>
            </w:pPr>
            <w:r>
              <w:rPr>
                <w:rFonts w:ascii="Sylfaen" w:hAnsi="Sylfaen" w:cs="GHEA Grapalat"/>
                <w:sz w:val="20"/>
                <w:szCs w:val="20"/>
                <w:lang w:val="en-US"/>
              </w:rPr>
              <w:t>2</w:t>
            </w:r>
          </w:p>
        </w:tc>
        <w:tc>
          <w:tcPr>
            <w:tcW w:w="1418" w:type="dxa"/>
            <w:gridSpan w:val="2"/>
          </w:tcPr>
          <w:p w:rsidR="001A3428" w:rsidRPr="00FC1003" w:rsidRDefault="001A3428" w:rsidP="00F62383">
            <w:pPr>
              <w:pStyle w:val="ListParagraph"/>
              <w:ind w:left="0"/>
              <w:jc w:val="both"/>
              <w:rPr>
                <w:rFonts w:ascii="Sylfaen" w:hAnsi="Sylfaen" w:cs="GHEA Grapalat"/>
                <w:sz w:val="20"/>
                <w:szCs w:val="20"/>
                <w:u w:val="single"/>
                <w:lang w:val="hy-AM"/>
              </w:rPr>
            </w:pPr>
            <w:r w:rsidRPr="00FC1003">
              <w:rPr>
                <w:rFonts w:ascii="Sylfaen" w:hAnsi="Sylfaen" w:cs="GHEA Grapalat"/>
                <w:sz w:val="20"/>
                <w:szCs w:val="20"/>
                <w:u w:val="single"/>
                <w:lang w:val="hy-AM"/>
              </w:rPr>
              <w:t>Այո</w:t>
            </w:r>
          </w:p>
          <w:p w:rsidR="001A3428" w:rsidRPr="001B7B57" w:rsidRDefault="001A3428" w:rsidP="00F62383">
            <w:pPr>
              <w:pStyle w:val="ListParagraph"/>
              <w:ind w:left="0"/>
              <w:jc w:val="both"/>
              <w:rPr>
                <w:rFonts w:ascii="Sylfaen" w:hAnsi="Sylfaen" w:cs="GHEA Grapalat"/>
                <w:sz w:val="20"/>
                <w:szCs w:val="20"/>
                <w:lang w:val="hy-AM"/>
              </w:rPr>
            </w:pPr>
            <w:r w:rsidRPr="001B7B57">
              <w:rPr>
                <w:rFonts w:ascii="Sylfaen" w:hAnsi="Sylfaen" w:cs="GHEA Grapalat"/>
                <w:sz w:val="20"/>
                <w:szCs w:val="20"/>
                <w:lang w:val="hy-AM"/>
              </w:rPr>
              <w:t xml:space="preserve"> Ոչ</w:t>
            </w:r>
          </w:p>
        </w:tc>
        <w:tc>
          <w:tcPr>
            <w:tcW w:w="1417" w:type="dxa"/>
          </w:tcPr>
          <w:p w:rsidR="001A3428" w:rsidRPr="00FC1003" w:rsidRDefault="001A3428" w:rsidP="00F62383">
            <w:pPr>
              <w:pStyle w:val="ListParagraph"/>
              <w:ind w:left="0"/>
              <w:jc w:val="both"/>
              <w:rPr>
                <w:rFonts w:ascii="Sylfaen" w:hAnsi="Sylfaen" w:cs="GHEA Grapalat"/>
                <w:sz w:val="20"/>
                <w:szCs w:val="20"/>
                <w:u w:val="single"/>
                <w:lang w:val="hy-AM"/>
              </w:rPr>
            </w:pPr>
            <w:r w:rsidRPr="00FC1003">
              <w:rPr>
                <w:rFonts w:ascii="Sylfaen" w:hAnsi="Sylfaen" w:cs="GHEA Grapalat"/>
                <w:sz w:val="20"/>
                <w:szCs w:val="20"/>
                <w:u w:val="single"/>
                <w:lang w:val="hy-AM"/>
              </w:rPr>
              <w:t xml:space="preserve">Այո </w:t>
            </w:r>
          </w:p>
          <w:p w:rsidR="001A3428" w:rsidRPr="001B7B57" w:rsidRDefault="001A3428" w:rsidP="00F62383">
            <w:pPr>
              <w:pStyle w:val="ListParagraph"/>
              <w:ind w:left="0"/>
              <w:jc w:val="both"/>
              <w:rPr>
                <w:rFonts w:ascii="Sylfaen" w:hAnsi="Sylfaen" w:cs="GHEA Grapalat"/>
                <w:sz w:val="20"/>
                <w:szCs w:val="20"/>
                <w:lang w:val="hy-AM"/>
              </w:rPr>
            </w:pPr>
            <w:r w:rsidRPr="001B7B57">
              <w:rPr>
                <w:rFonts w:ascii="Sylfaen" w:hAnsi="Sylfaen" w:cs="GHEA Grapalat"/>
                <w:sz w:val="20"/>
                <w:szCs w:val="20"/>
                <w:lang w:val="hy-AM"/>
              </w:rPr>
              <w:t>Ոչ</w:t>
            </w:r>
          </w:p>
        </w:tc>
        <w:tc>
          <w:tcPr>
            <w:tcW w:w="1560" w:type="dxa"/>
            <w:gridSpan w:val="2"/>
          </w:tcPr>
          <w:p w:rsidR="001A3428" w:rsidRPr="00FC1003" w:rsidRDefault="001A3428" w:rsidP="00F62383">
            <w:pPr>
              <w:pStyle w:val="ListParagraph"/>
              <w:ind w:left="0"/>
              <w:jc w:val="both"/>
              <w:rPr>
                <w:rFonts w:ascii="Sylfaen" w:hAnsi="Sylfaen" w:cs="GHEA Grapalat"/>
                <w:sz w:val="20"/>
                <w:szCs w:val="20"/>
                <w:u w:val="single"/>
                <w:lang w:val="hy-AM"/>
              </w:rPr>
            </w:pPr>
            <w:r w:rsidRPr="00FC1003">
              <w:rPr>
                <w:rFonts w:ascii="Sylfaen" w:hAnsi="Sylfaen" w:cs="GHEA Grapalat"/>
                <w:sz w:val="20"/>
                <w:szCs w:val="20"/>
                <w:u w:val="single"/>
                <w:lang w:val="hy-AM"/>
              </w:rPr>
              <w:t>Այո</w:t>
            </w:r>
          </w:p>
          <w:p w:rsidR="001A3428" w:rsidRPr="001B7B57" w:rsidRDefault="001A3428" w:rsidP="00F62383">
            <w:pPr>
              <w:pStyle w:val="ListParagraph"/>
              <w:ind w:left="0"/>
              <w:jc w:val="both"/>
              <w:rPr>
                <w:rFonts w:ascii="Sylfaen" w:hAnsi="Sylfaen" w:cs="GHEA Grapalat"/>
                <w:sz w:val="20"/>
                <w:szCs w:val="20"/>
                <w:lang w:val="hy-AM"/>
              </w:rPr>
            </w:pPr>
            <w:r w:rsidRPr="001B7B57">
              <w:rPr>
                <w:rFonts w:ascii="Sylfaen" w:hAnsi="Sylfaen" w:cs="GHEA Grapalat"/>
                <w:sz w:val="20"/>
                <w:szCs w:val="20"/>
                <w:lang w:val="hy-AM"/>
              </w:rPr>
              <w:t>Ոչ</w:t>
            </w:r>
          </w:p>
        </w:tc>
        <w:tc>
          <w:tcPr>
            <w:tcW w:w="1417" w:type="dxa"/>
          </w:tcPr>
          <w:p w:rsidR="001A3428" w:rsidRPr="00FC1003" w:rsidRDefault="001A3428" w:rsidP="00F62383">
            <w:pPr>
              <w:pStyle w:val="ListParagraph"/>
              <w:ind w:left="0"/>
              <w:jc w:val="both"/>
              <w:rPr>
                <w:rFonts w:ascii="Sylfaen" w:hAnsi="Sylfaen" w:cs="GHEA Grapalat"/>
                <w:sz w:val="20"/>
                <w:szCs w:val="20"/>
                <w:u w:val="single"/>
                <w:lang w:val="hy-AM"/>
              </w:rPr>
            </w:pPr>
            <w:r w:rsidRPr="00FC1003">
              <w:rPr>
                <w:rFonts w:ascii="Sylfaen" w:hAnsi="Sylfaen" w:cs="GHEA Grapalat"/>
                <w:sz w:val="20"/>
                <w:szCs w:val="20"/>
                <w:u w:val="single"/>
                <w:lang w:val="hy-AM"/>
              </w:rPr>
              <w:t xml:space="preserve">Այո </w:t>
            </w:r>
          </w:p>
          <w:p w:rsidR="001A3428" w:rsidRPr="001B7B57" w:rsidRDefault="001A3428" w:rsidP="00F62383">
            <w:pPr>
              <w:pStyle w:val="ListParagraph"/>
              <w:ind w:left="0"/>
              <w:jc w:val="both"/>
              <w:rPr>
                <w:rFonts w:ascii="Sylfaen" w:hAnsi="Sylfaen" w:cs="GHEA Grapalat"/>
                <w:sz w:val="20"/>
                <w:szCs w:val="20"/>
                <w:lang w:val="hy-AM"/>
              </w:rPr>
            </w:pPr>
            <w:r w:rsidRPr="001B7B57">
              <w:rPr>
                <w:rFonts w:ascii="Sylfaen" w:hAnsi="Sylfaen" w:cs="GHEA Grapalat"/>
                <w:sz w:val="20"/>
                <w:szCs w:val="20"/>
                <w:lang w:val="hy-AM"/>
              </w:rPr>
              <w:t>Ոչ</w:t>
            </w:r>
          </w:p>
        </w:tc>
        <w:tc>
          <w:tcPr>
            <w:tcW w:w="1134" w:type="dxa"/>
          </w:tcPr>
          <w:p w:rsidR="001A3428" w:rsidRPr="00FC1003" w:rsidRDefault="001A3428" w:rsidP="00F62383">
            <w:pPr>
              <w:pStyle w:val="ListParagraph"/>
              <w:ind w:left="0"/>
              <w:jc w:val="both"/>
              <w:rPr>
                <w:rFonts w:ascii="Sylfaen" w:hAnsi="Sylfaen" w:cs="GHEA Grapalat"/>
                <w:sz w:val="20"/>
                <w:szCs w:val="20"/>
                <w:u w:val="single"/>
                <w:lang w:val="hy-AM"/>
              </w:rPr>
            </w:pPr>
            <w:r w:rsidRPr="00FC1003">
              <w:rPr>
                <w:rFonts w:ascii="Sylfaen" w:hAnsi="Sylfaen" w:cs="GHEA Grapalat"/>
                <w:sz w:val="20"/>
                <w:szCs w:val="20"/>
                <w:u w:val="single"/>
                <w:lang w:val="hy-AM"/>
              </w:rPr>
              <w:t xml:space="preserve">Այո </w:t>
            </w:r>
          </w:p>
          <w:p w:rsidR="001A3428" w:rsidRPr="001B7B57" w:rsidRDefault="001A3428" w:rsidP="00F62383">
            <w:pPr>
              <w:pStyle w:val="ListParagraph"/>
              <w:ind w:left="0"/>
              <w:jc w:val="both"/>
              <w:rPr>
                <w:rFonts w:ascii="Sylfaen" w:hAnsi="Sylfaen" w:cs="GHEA Grapalat"/>
                <w:sz w:val="20"/>
                <w:szCs w:val="20"/>
                <w:lang w:val="hy-AM"/>
              </w:rPr>
            </w:pPr>
            <w:r w:rsidRPr="001B7B57">
              <w:rPr>
                <w:rFonts w:ascii="Sylfaen" w:hAnsi="Sylfaen" w:cs="GHEA Grapalat"/>
                <w:sz w:val="20"/>
                <w:szCs w:val="20"/>
                <w:lang w:val="hy-AM"/>
              </w:rPr>
              <w:t>Ոչ</w:t>
            </w:r>
          </w:p>
        </w:tc>
      </w:tr>
      <w:tr w:rsidR="00FC1003" w:rsidRPr="001B7B57" w:rsidTr="00D30F43">
        <w:tc>
          <w:tcPr>
            <w:tcW w:w="992" w:type="dxa"/>
          </w:tcPr>
          <w:p w:rsidR="00FC1003" w:rsidRPr="001B7B57" w:rsidRDefault="00FC1003" w:rsidP="00FC1003">
            <w:pPr>
              <w:pStyle w:val="ListParagraph"/>
              <w:ind w:left="0"/>
              <w:jc w:val="both"/>
              <w:rPr>
                <w:rFonts w:ascii="Sylfaen" w:hAnsi="Sylfaen" w:cs="GHEA Grapalat"/>
                <w:sz w:val="20"/>
                <w:szCs w:val="20"/>
                <w:lang w:val="hy-AM"/>
              </w:rPr>
            </w:pPr>
            <w:r>
              <w:rPr>
                <w:rFonts w:ascii="Sylfaen" w:hAnsi="Sylfaen" w:cs="GHEA Grapalat"/>
                <w:sz w:val="20"/>
                <w:szCs w:val="20"/>
                <w:lang w:val="en-US"/>
              </w:rPr>
              <w:t>2</w:t>
            </w:r>
            <w:r w:rsidRPr="001B7B57">
              <w:rPr>
                <w:rFonts w:ascii="Sylfaen" w:hAnsi="Sylfaen" w:cs="GHEA Grapalat"/>
                <w:sz w:val="20"/>
                <w:szCs w:val="20"/>
                <w:lang w:val="hy-AM"/>
              </w:rPr>
              <w:t>-</w:t>
            </w:r>
            <w:r>
              <w:rPr>
                <w:rFonts w:ascii="Sylfaen" w:hAnsi="Sylfaen" w:cs="GHEA Grapalat"/>
                <w:sz w:val="20"/>
                <w:szCs w:val="20"/>
                <w:lang w:val="en-US"/>
              </w:rPr>
              <w:t xml:space="preserve">րդ  </w:t>
            </w:r>
            <w:r w:rsidRPr="001B7B57">
              <w:rPr>
                <w:rFonts w:ascii="Sylfaen" w:hAnsi="Sylfaen" w:cs="GHEA Grapalat"/>
                <w:sz w:val="20"/>
                <w:szCs w:val="20"/>
                <w:lang w:val="hy-AM"/>
              </w:rPr>
              <w:t>հարկ</w:t>
            </w:r>
          </w:p>
        </w:tc>
        <w:tc>
          <w:tcPr>
            <w:tcW w:w="1134" w:type="dxa"/>
          </w:tcPr>
          <w:p w:rsidR="00FC1003" w:rsidRPr="00FC1003" w:rsidRDefault="00FC1003" w:rsidP="00D30F43">
            <w:pPr>
              <w:pStyle w:val="ListParagraph"/>
              <w:ind w:left="0"/>
              <w:jc w:val="center"/>
              <w:rPr>
                <w:rFonts w:ascii="Sylfaen" w:hAnsi="Sylfaen" w:cs="GHEA Grapalat"/>
                <w:sz w:val="20"/>
                <w:szCs w:val="20"/>
                <w:lang w:val="en-US"/>
              </w:rPr>
            </w:pPr>
            <w:r>
              <w:rPr>
                <w:rFonts w:ascii="Sylfaen" w:hAnsi="Sylfaen" w:cs="GHEA Grapalat"/>
                <w:sz w:val="20"/>
                <w:szCs w:val="20"/>
                <w:lang w:val="en-US"/>
              </w:rPr>
              <w:t>2</w:t>
            </w:r>
          </w:p>
        </w:tc>
        <w:tc>
          <w:tcPr>
            <w:tcW w:w="1418" w:type="dxa"/>
            <w:gridSpan w:val="2"/>
            <w:vAlign w:val="center"/>
          </w:tcPr>
          <w:p w:rsidR="00FC1003" w:rsidRPr="00D30F43" w:rsidRDefault="00FC1003" w:rsidP="00D30F43">
            <w:pPr>
              <w:pStyle w:val="ListParagraph"/>
              <w:ind w:left="0"/>
              <w:rPr>
                <w:rFonts w:ascii="Sylfaen" w:hAnsi="Sylfaen" w:cs="GHEA Grapalat"/>
                <w:sz w:val="20"/>
                <w:szCs w:val="20"/>
                <w:u w:val="single"/>
                <w:lang w:val="en-US"/>
              </w:rPr>
            </w:pPr>
            <w:r w:rsidRPr="00D30F43">
              <w:rPr>
                <w:rFonts w:ascii="Sylfaen" w:hAnsi="Sylfaen" w:cs="GHEA Grapalat"/>
                <w:sz w:val="20"/>
                <w:szCs w:val="20"/>
                <w:u w:val="single"/>
                <w:lang w:val="en-US"/>
              </w:rPr>
              <w:t xml:space="preserve">Ոչ </w:t>
            </w:r>
          </w:p>
        </w:tc>
        <w:tc>
          <w:tcPr>
            <w:tcW w:w="1417" w:type="dxa"/>
            <w:vAlign w:val="center"/>
          </w:tcPr>
          <w:p w:rsidR="00FC1003" w:rsidRPr="00D30F43" w:rsidRDefault="00FC1003" w:rsidP="00D30F43">
            <w:pPr>
              <w:pStyle w:val="ListParagraph"/>
              <w:ind w:left="0"/>
              <w:rPr>
                <w:rFonts w:ascii="Sylfaen" w:hAnsi="Sylfaen" w:cs="GHEA Grapalat"/>
                <w:sz w:val="20"/>
                <w:szCs w:val="20"/>
                <w:u w:val="single"/>
                <w:lang w:val="en-US"/>
              </w:rPr>
            </w:pPr>
            <w:r w:rsidRPr="00D30F43">
              <w:rPr>
                <w:rFonts w:ascii="Sylfaen" w:hAnsi="Sylfaen" w:cs="GHEA Grapalat"/>
                <w:sz w:val="20"/>
                <w:szCs w:val="20"/>
                <w:u w:val="single"/>
                <w:lang w:val="en-US"/>
              </w:rPr>
              <w:t>Այո</w:t>
            </w:r>
          </w:p>
        </w:tc>
        <w:tc>
          <w:tcPr>
            <w:tcW w:w="1560" w:type="dxa"/>
            <w:gridSpan w:val="2"/>
            <w:vAlign w:val="center"/>
          </w:tcPr>
          <w:p w:rsidR="00FC1003" w:rsidRPr="00D30F43" w:rsidRDefault="00FC1003" w:rsidP="00D30F43">
            <w:pPr>
              <w:pStyle w:val="ListParagraph"/>
              <w:ind w:left="0"/>
              <w:rPr>
                <w:rFonts w:ascii="Sylfaen" w:hAnsi="Sylfaen" w:cs="GHEA Grapalat"/>
                <w:sz w:val="20"/>
                <w:szCs w:val="20"/>
                <w:u w:val="single"/>
                <w:lang w:val="en-US"/>
              </w:rPr>
            </w:pPr>
            <w:r w:rsidRPr="00D30F43">
              <w:rPr>
                <w:rFonts w:ascii="Sylfaen" w:hAnsi="Sylfaen" w:cs="GHEA Grapalat"/>
                <w:sz w:val="20"/>
                <w:szCs w:val="20"/>
                <w:u w:val="single"/>
                <w:lang w:val="en-US"/>
              </w:rPr>
              <w:t>Այո</w:t>
            </w:r>
          </w:p>
        </w:tc>
        <w:tc>
          <w:tcPr>
            <w:tcW w:w="1417" w:type="dxa"/>
            <w:vAlign w:val="center"/>
          </w:tcPr>
          <w:p w:rsidR="00FC1003" w:rsidRPr="00D30F43" w:rsidRDefault="00FC1003" w:rsidP="00D30F43">
            <w:pPr>
              <w:pStyle w:val="ListParagraph"/>
              <w:ind w:left="0"/>
              <w:rPr>
                <w:rFonts w:ascii="Sylfaen" w:hAnsi="Sylfaen" w:cs="GHEA Grapalat"/>
                <w:sz w:val="20"/>
                <w:szCs w:val="20"/>
                <w:u w:val="single"/>
                <w:lang w:val="en-US"/>
              </w:rPr>
            </w:pPr>
            <w:r w:rsidRPr="00D30F43">
              <w:rPr>
                <w:rFonts w:ascii="Sylfaen" w:hAnsi="Sylfaen" w:cs="GHEA Grapalat"/>
                <w:sz w:val="20"/>
                <w:szCs w:val="20"/>
                <w:u w:val="single"/>
                <w:lang w:val="en-US"/>
              </w:rPr>
              <w:t>Այո</w:t>
            </w:r>
          </w:p>
        </w:tc>
        <w:tc>
          <w:tcPr>
            <w:tcW w:w="1134" w:type="dxa"/>
            <w:vAlign w:val="center"/>
          </w:tcPr>
          <w:p w:rsidR="00FC1003" w:rsidRPr="00D30F43" w:rsidRDefault="00FC1003" w:rsidP="00D30F43">
            <w:pPr>
              <w:pStyle w:val="ListParagraph"/>
              <w:ind w:left="0"/>
              <w:rPr>
                <w:rFonts w:ascii="Sylfaen" w:hAnsi="Sylfaen" w:cs="GHEA Grapalat"/>
                <w:sz w:val="20"/>
                <w:szCs w:val="20"/>
                <w:u w:val="single"/>
                <w:lang w:val="en-US"/>
              </w:rPr>
            </w:pPr>
            <w:r w:rsidRPr="00D30F43">
              <w:rPr>
                <w:rFonts w:ascii="Sylfaen" w:hAnsi="Sylfaen" w:cs="GHEA Grapalat"/>
                <w:sz w:val="20"/>
                <w:szCs w:val="20"/>
                <w:u w:val="single"/>
                <w:lang w:val="en-US"/>
              </w:rPr>
              <w:t>Այո</w:t>
            </w:r>
          </w:p>
        </w:tc>
      </w:tr>
      <w:tr w:rsidR="00FC1003" w:rsidRPr="001B7B57" w:rsidTr="00D30F43">
        <w:tc>
          <w:tcPr>
            <w:tcW w:w="992" w:type="dxa"/>
          </w:tcPr>
          <w:p w:rsidR="00FC1003" w:rsidRPr="001B7B57" w:rsidRDefault="00FC1003" w:rsidP="00FC1003">
            <w:pPr>
              <w:pStyle w:val="ListParagraph"/>
              <w:ind w:left="0"/>
              <w:jc w:val="both"/>
              <w:rPr>
                <w:rFonts w:ascii="Sylfaen" w:hAnsi="Sylfaen" w:cs="GHEA Grapalat"/>
                <w:sz w:val="20"/>
                <w:szCs w:val="20"/>
                <w:lang w:val="hy-AM"/>
              </w:rPr>
            </w:pPr>
            <w:r>
              <w:rPr>
                <w:rFonts w:ascii="Sylfaen" w:hAnsi="Sylfaen" w:cs="GHEA Grapalat"/>
                <w:sz w:val="20"/>
                <w:szCs w:val="20"/>
                <w:lang w:val="en-US"/>
              </w:rPr>
              <w:t>3</w:t>
            </w:r>
            <w:r w:rsidRPr="001B7B57">
              <w:rPr>
                <w:rFonts w:ascii="Sylfaen" w:hAnsi="Sylfaen" w:cs="GHEA Grapalat"/>
                <w:sz w:val="20"/>
                <w:szCs w:val="20"/>
                <w:lang w:val="hy-AM"/>
              </w:rPr>
              <w:t>-</w:t>
            </w:r>
            <w:r>
              <w:rPr>
                <w:rFonts w:ascii="Sylfaen" w:hAnsi="Sylfaen" w:cs="GHEA Grapalat"/>
                <w:sz w:val="20"/>
                <w:szCs w:val="20"/>
                <w:lang w:val="en-US"/>
              </w:rPr>
              <w:t xml:space="preserve">րդ </w:t>
            </w:r>
            <w:r w:rsidRPr="001B7B57">
              <w:rPr>
                <w:rFonts w:ascii="Sylfaen" w:hAnsi="Sylfaen" w:cs="GHEA Grapalat"/>
                <w:sz w:val="20"/>
                <w:szCs w:val="20"/>
                <w:lang w:val="hy-AM"/>
              </w:rPr>
              <w:t>հարկ</w:t>
            </w:r>
          </w:p>
        </w:tc>
        <w:tc>
          <w:tcPr>
            <w:tcW w:w="1134" w:type="dxa"/>
            <w:vAlign w:val="center"/>
          </w:tcPr>
          <w:p w:rsidR="00FC1003" w:rsidRPr="00D30F43" w:rsidRDefault="00D30F43" w:rsidP="00D30F43">
            <w:pPr>
              <w:pStyle w:val="ListParagraph"/>
              <w:ind w:left="0"/>
              <w:jc w:val="center"/>
              <w:rPr>
                <w:rFonts w:ascii="Sylfaen" w:hAnsi="Sylfaen" w:cs="GHEA Grapalat"/>
                <w:sz w:val="20"/>
                <w:szCs w:val="20"/>
                <w:lang w:val="en-US"/>
              </w:rPr>
            </w:pPr>
            <w:r>
              <w:rPr>
                <w:rFonts w:ascii="Sylfaen" w:hAnsi="Sylfaen" w:cs="GHEA Grapalat"/>
                <w:sz w:val="20"/>
                <w:szCs w:val="20"/>
                <w:lang w:val="en-US"/>
              </w:rPr>
              <w:t>Չկա</w:t>
            </w:r>
          </w:p>
        </w:tc>
        <w:tc>
          <w:tcPr>
            <w:tcW w:w="1418" w:type="dxa"/>
            <w:gridSpan w:val="2"/>
            <w:vAlign w:val="center"/>
          </w:tcPr>
          <w:p w:rsidR="00FC1003" w:rsidRPr="00D30F43" w:rsidRDefault="00D30F43" w:rsidP="00D30F43">
            <w:pPr>
              <w:pStyle w:val="ListParagraph"/>
              <w:ind w:left="0"/>
              <w:jc w:val="center"/>
              <w:rPr>
                <w:rFonts w:ascii="Sylfaen" w:hAnsi="Sylfaen" w:cs="GHEA Grapalat"/>
                <w:sz w:val="20"/>
                <w:szCs w:val="20"/>
                <w:lang w:val="en-US"/>
              </w:rPr>
            </w:pPr>
            <w:r>
              <w:rPr>
                <w:rFonts w:ascii="Sylfaen" w:hAnsi="Sylfaen" w:cs="GHEA Grapalat"/>
                <w:sz w:val="20"/>
                <w:szCs w:val="20"/>
                <w:lang w:val="en-US"/>
              </w:rPr>
              <w:t>_</w:t>
            </w:r>
          </w:p>
        </w:tc>
        <w:tc>
          <w:tcPr>
            <w:tcW w:w="1417" w:type="dxa"/>
            <w:vAlign w:val="center"/>
          </w:tcPr>
          <w:p w:rsidR="00FC1003" w:rsidRPr="00D30F43" w:rsidRDefault="00D30F43" w:rsidP="00D30F43">
            <w:pPr>
              <w:pStyle w:val="ListParagraph"/>
              <w:ind w:left="0"/>
              <w:jc w:val="center"/>
              <w:rPr>
                <w:rFonts w:ascii="Sylfaen" w:hAnsi="Sylfaen" w:cs="GHEA Grapalat"/>
                <w:sz w:val="20"/>
                <w:szCs w:val="20"/>
                <w:lang w:val="en-US"/>
              </w:rPr>
            </w:pPr>
            <w:r>
              <w:rPr>
                <w:rFonts w:ascii="Sylfaen" w:hAnsi="Sylfaen" w:cs="GHEA Grapalat"/>
                <w:sz w:val="20"/>
                <w:szCs w:val="20"/>
                <w:lang w:val="en-US"/>
              </w:rPr>
              <w:t>_</w:t>
            </w:r>
          </w:p>
        </w:tc>
        <w:tc>
          <w:tcPr>
            <w:tcW w:w="1560" w:type="dxa"/>
            <w:gridSpan w:val="2"/>
            <w:vAlign w:val="center"/>
          </w:tcPr>
          <w:p w:rsidR="00FC1003" w:rsidRPr="00D30F43" w:rsidRDefault="00D30F43" w:rsidP="00D30F43">
            <w:pPr>
              <w:pStyle w:val="ListParagraph"/>
              <w:ind w:left="0"/>
              <w:jc w:val="center"/>
              <w:rPr>
                <w:rFonts w:ascii="Sylfaen" w:hAnsi="Sylfaen" w:cs="GHEA Grapalat"/>
                <w:sz w:val="20"/>
                <w:szCs w:val="20"/>
                <w:lang w:val="en-US"/>
              </w:rPr>
            </w:pPr>
            <w:r>
              <w:rPr>
                <w:rFonts w:ascii="Sylfaen" w:hAnsi="Sylfaen" w:cs="GHEA Grapalat"/>
                <w:sz w:val="20"/>
                <w:szCs w:val="20"/>
                <w:lang w:val="en-US"/>
              </w:rPr>
              <w:t>_</w:t>
            </w:r>
          </w:p>
        </w:tc>
        <w:tc>
          <w:tcPr>
            <w:tcW w:w="1417" w:type="dxa"/>
            <w:vAlign w:val="center"/>
          </w:tcPr>
          <w:p w:rsidR="00FC1003" w:rsidRPr="00D30F43" w:rsidRDefault="00D30F43" w:rsidP="00D30F43">
            <w:pPr>
              <w:pStyle w:val="ListParagraph"/>
              <w:ind w:left="0"/>
              <w:jc w:val="center"/>
              <w:rPr>
                <w:rFonts w:ascii="Sylfaen" w:hAnsi="Sylfaen" w:cs="GHEA Grapalat"/>
                <w:sz w:val="20"/>
                <w:szCs w:val="20"/>
                <w:lang w:val="en-US"/>
              </w:rPr>
            </w:pPr>
            <w:r>
              <w:rPr>
                <w:rFonts w:ascii="Sylfaen" w:hAnsi="Sylfaen" w:cs="GHEA Grapalat"/>
                <w:sz w:val="20"/>
                <w:szCs w:val="20"/>
                <w:lang w:val="en-US"/>
              </w:rPr>
              <w:t>_</w:t>
            </w:r>
          </w:p>
        </w:tc>
        <w:tc>
          <w:tcPr>
            <w:tcW w:w="1134" w:type="dxa"/>
            <w:vAlign w:val="center"/>
          </w:tcPr>
          <w:p w:rsidR="00FC1003" w:rsidRPr="00D30F43" w:rsidRDefault="00D30F43" w:rsidP="00D30F43">
            <w:pPr>
              <w:pStyle w:val="ListParagraph"/>
              <w:ind w:left="0"/>
              <w:jc w:val="center"/>
              <w:rPr>
                <w:rFonts w:ascii="Sylfaen" w:hAnsi="Sylfaen" w:cs="GHEA Grapalat"/>
                <w:sz w:val="20"/>
                <w:szCs w:val="20"/>
                <w:lang w:val="en-US"/>
              </w:rPr>
            </w:pPr>
            <w:r>
              <w:rPr>
                <w:rFonts w:ascii="Sylfaen" w:hAnsi="Sylfaen" w:cs="GHEA Grapalat"/>
                <w:sz w:val="20"/>
                <w:szCs w:val="20"/>
                <w:lang w:val="en-US"/>
              </w:rPr>
              <w:t>_</w:t>
            </w:r>
          </w:p>
        </w:tc>
      </w:tr>
    </w:tbl>
    <w:p w:rsidR="001A3428" w:rsidRPr="001B7B57" w:rsidRDefault="001A3428" w:rsidP="00F62383">
      <w:pPr>
        <w:pStyle w:val="ListParagraph"/>
        <w:ind w:left="90" w:hanging="90"/>
        <w:jc w:val="both"/>
        <w:rPr>
          <w:rFonts w:ascii="Sylfaen" w:hAnsi="Sylfaen" w:cs="GHEA Grapalat"/>
          <w:sz w:val="20"/>
          <w:szCs w:val="20"/>
          <w:lang w:val="hy-AM"/>
        </w:rPr>
      </w:pPr>
    </w:p>
    <w:p w:rsidR="001A3428" w:rsidRPr="001B7B57" w:rsidRDefault="001A3428" w:rsidP="00D96791">
      <w:pPr>
        <w:ind w:firstLine="708"/>
        <w:jc w:val="both"/>
        <w:rPr>
          <w:rFonts w:ascii="Sylfaen" w:hAnsi="Sylfaen" w:cs="GHEA Grapalat"/>
          <w:b/>
          <w:bCs/>
          <w:i/>
          <w:iCs/>
          <w:lang w:val="hy-AM"/>
        </w:rPr>
      </w:pPr>
      <w:r w:rsidRPr="001B7B57">
        <w:rPr>
          <w:rFonts w:ascii="Sylfaen" w:hAnsi="Sylfaen" w:cs="GHEA Grapalat"/>
          <w:i/>
          <w:iCs/>
          <w:lang w:val="hy-AM" w:eastAsia="ru-RU"/>
        </w:rPr>
        <w:t xml:space="preserve">Վերլուծել ջրամատակարարման և սանհագույցների հետ կապված վիճակն ու հիմնախնդիրները, կատարել եզրահանգումներ և </w:t>
      </w:r>
      <w:r w:rsidRPr="001B7B57">
        <w:rPr>
          <w:rFonts w:ascii="Sylfaen" w:hAnsi="Sylfaen" w:cs="GHEA Grapalat"/>
          <w:i/>
          <w:iCs/>
          <w:lang w:val="hy-AM"/>
        </w:rPr>
        <w:t>առաջարկել հիմնախնդիրների լուծման ուղիներ (անհրաժեշտության դեպքում ավելացնել լրացուցիչ տողեր):</w:t>
      </w:r>
      <w:r w:rsidRPr="001B7B57">
        <w:rPr>
          <w:rFonts w:ascii="Sylfaen" w:hAnsi="Sylfaen" w:cs="GHEA Grapalat"/>
          <w:b/>
          <w:bCs/>
          <w:i/>
          <w:iCs/>
          <w:lang w:val="hy-AM"/>
        </w:rPr>
        <w:t xml:space="preserve"> </w:t>
      </w:r>
    </w:p>
    <w:p w:rsidR="001A3428" w:rsidRPr="001B7B57" w:rsidRDefault="001A3428" w:rsidP="00D96791">
      <w:pPr>
        <w:rPr>
          <w:rFonts w:ascii="Sylfaen" w:hAnsi="Sylfaen" w:cs="GHEA Grapalat"/>
          <w:b/>
          <w:bCs/>
          <w:i/>
          <w:iCs/>
          <w:lang w:val="hy-AM" w:eastAsia="ru-RU"/>
        </w:rPr>
      </w:pPr>
      <w:r w:rsidRPr="001B7B57">
        <w:rPr>
          <w:rFonts w:ascii="Sylfaen" w:hAnsi="Sylfaen" w:cs="GHEA Grapalat"/>
          <w:b/>
          <w:bCs/>
          <w:i/>
          <w:iCs/>
          <w:lang w:val="hy-AM"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3428" w:rsidRPr="001B7B57" w:rsidRDefault="001A3428" w:rsidP="00824CF1">
      <w:pPr>
        <w:jc w:val="both"/>
        <w:rPr>
          <w:rFonts w:ascii="Sylfaen" w:hAnsi="Sylfaen" w:cs="GHEA Grapalat"/>
          <w:b/>
          <w:bCs/>
          <w:i/>
          <w:iCs/>
          <w:lang w:val="hy-AM"/>
        </w:rPr>
      </w:pPr>
      <w:r w:rsidRPr="001B7B57">
        <w:rPr>
          <w:rFonts w:ascii="Sylfaen" w:hAnsi="Sylfaen" w:cs="GHEA Grapalat"/>
          <w:b/>
          <w:bCs/>
          <w:i/>
          <w:iCs/>
          <w:lang w:val="hy-AM"/>
        </w:rPr>
        <w:t>Չափանիշներ 12 և 13</w:t>
      </w:r>
    </w:p>
    <w:p w:rsidR="001A3428" w:rsidRPr="001B7B57" w:rsidRDefault="001A3428" w:rsidP="00F62383">
      <w:pPr>
        <w:pStyle w:val="ListParagraph"/>
        <w:ind w:left="0" w:firstLine="708"/>
        <w:jc w:val="both"/>
        <w:rPr>
          <w:rFonts w:ascii="Sylfaen" w:hAnsi="Sylfaen" w:cs="GHEA Grapalat"/>
          <w:lang w:val="hy-AM"/>
        </w:rPr>
      </w:pPr>
      <w:r w:rsidRPr="001B7B57">
        <w:rPr>
          <w:rFonts w:ascii="Sylfaen" w:hAnsi="Sylfaen" w:cs="GHEA Grapalat"/>
          <w:lang w:val="hy-AM"/>
        </w:rPr>
        <w:t xml:space="preserve">12-րդ և 13-րդ չափանիշները վերաբերում են սննդի կետի առկայությանը հաստատությունում: Այս չափանիշներին հաստատության համապատասխանության գնահատումը պետք է իրականացնել դիտարկման և փաստագրման միջոցով: Հաստատության գրանցամատյանում պետք է նախ նշել, թե արդյոք հաստատությունն ունի գործող սննդի կետ, թե ոչ: Եթե հաստատությունը չունի գործող սննդի կետ, ապա պետք է նկարագրել, թե ինչպես է կազմակերպվում սովորողների սննդի ապահովման խնդիրը, երբ սովորողները և աշխատակիցները գտնվում են հաստատությունում: </w:t>
      </w:r>
    </w:p>
    <w:p w:rsidR="001A3428" w:rsidRPr="001B7B57" w:rsidRDefault="001A3428" w:rsidP="00F62383">
      <w:pPr>
        <w:pStyle w:val="ListParagraph"/>
        <w:ind w:left="0" w:firstLine="708"/>
        <w:jc w:val="both"/>
        <w:rPr>
          <w:rFonts w:ascii="Sylfaen" w:hAnsi="Sylfaen" w:cs="GHEA Grapalat"/>
          <w:lang w:val="hy-AM"/>
        </w:rPr>
      </w:pPr>
      <w:r w:rsidRPr="001B7B57">
        <w:rPr>
          <w:rFonts w:ascii="Sylfaen" w:hAnsi="Sylfaen" w:cs="GHEA Grapalat"/>
          <w:lang w:val="hy-AM"/>
        </w:rPr>
        <w:t xml:space="preserve">Այնուհետ, ստորև բերված աղյուսակի լրացման միջոցով, պետք է մանրամասնել սննդի կետի վիճակը և հագեցվածությունը անհրաժեշտ գույքով և պարագաներով: </w:t>
      </w:r>
    </w:p>
    <w:p w:rsidR="001A3428" w:rsidRDefault="001A3428" w:rsidP="000E55FC">
      <w:pPr>
        <w:pStyle w:val="ListParagraph"/>
        <w:ind w:left="0" w:firstLine="708"/>
        <w:jc w:val="both"/>
        <w:rPr>
          <w:rFonts w:ascii="Sylfaen" w:hAnsi="Sylfaen" w:cs="GHEA Grapalat"/>
          <w:lang w:val="en-US"/>
        </w:rPr>
      </w:pPr>
      <w:r w:rsidRPr="001B7B57">
        <w:rPr>
          <w:rFonts w:ascii="Sylfaen" w:hAnsi="Sylfaen" w:cs="GHEA Grapalat"/>
          <w:lang w:val="hy-AM"/>
        </w:rPr>
        <w:t xml:space="preserve">Դիտարկման արդյունքները պետք է ամփոփել հաստատության ներքին գնահատման հաշվետվության մեջ: </w:t>
      </w:r>
    </w:p>
    <w:p w:rsidR="000E55FC" w:rsidRDefault="000E55FC" w:rsidP="000E55FC">
      <w:pPr>
        <w:pStyle w:val="ListParagraph"/>
        <w:ind w:left="0" w:firstLine="708"/>
        <w:jc w:val="both"/>
        <w:rPr>
          <w:rFonts w:ascii="Sylfaen" w:hAnsi="Sylfaen" w:cs="GHEA Grapalat"/>
          <w:lang w:val="en-US"/>
        </w:rPr>
      </w:pPr>
    </w:p>
    <w:p w:rsidR="00707208" w:rsidRDefault="00707208" w:rsidP="000E55FC">
      <w:pPr>
        <w:pStyle w:val="ListParagraph"/>
        <w:ind w:left="0" w:firstLine="708"/>
        <w:jc w:val="both"/>
        <w:rPr>
          <w:rFonts w:ascii="Sylfaen" w:hAnsi="Sylfaen" w:cs="GHEA Grapalat"/>
          <w:lang w:val="en-US"/>
        </w:rPr>
      </w:pPr>
    </w:p>
    <w:p w:rsidR="00707208" w:rsidRPr="000E55FC" w:rsidRDefault="00707208" w:rsidP="000E55FC">
      <w:pPr>
        <w:pStyle w:val="ListParagraph"/>
        <w:ind w:left="0" w:firstLine="708"/>
        <w:jc w:val="both"/>
        <w:rPr>
          <w:rFonts w:ascii="Sylfaen" w:hAnsi="Sylfaen" w:cs="GHEA Grapalat"/>
          <w:lang w:val="en-US"/>
        </w:rPr>
      </w:pPr>
    </w:p>
    <w:p w:rsidR="001A3428" w:rsidRPr="000E55FC" w:rsidRDefault="001A3428" w:rsidP="000E55FC">
      <w:pPr>
        <w:pStyle w:val="ListParagraph"/>
        <w:ind w:left="0"/>
        <w:jc w:val="both"/>
        <w:rPr>
          <w:rFonts w:ascii="Sylfaen" w:hAnsi="Sylfaen" w:cs="GHEA Grapalat"/>
          <w:b/>
          <w:bCs/>
          <w:i/>
          <w:iCs/>
          <w:lang w:val="en-US"/>
        </w:rPr>
      </w:pPr>
      <w:r w:rsidRPr="001B7B57">
        <w:rPr>
          <w:rFonts w:ascii="Sylfaen" w:hAnsi="Sylfaen" w:cs="GHEA Grapalat"/>
          <w:b/>
          <w:bCs/>
          <w:i/>
          <w:iCs/>
          <w:lang w:val="hy-AM"/>
        </w:rPr>
        <w:lastRenderedPageBreak/>
        <w:t>Աղյուսակ 13. Տվյալներ հաստատությունում սննդի կետի առկայության և սննդի կազմակերպման վերաբերյալ</w:t>
      </w:r>
    </w:p>
    <w:p w:rsidR="001A3428" w:rsidRPr="001B7B57" w:rsidRDefault="001A3428" w:rsidP="00F62383">
      <w:pPr>
        <w:pStyle w:val="ListParagraph"/>
        <w:ind w:left="90" w:hanging="90"/>
        <w:jc w:val="both"/>
        <w:rPr>
          <w:rFonts w:ascii="Sylfaen" w:hAnsi="Sylfaen" w:cs="GHEA Grapalat"/>
          <w:lang w:val="hy-AM"/>
        </w:rPr>
      </w:pPr>
      <w:r w:rsidRPr="001B7B57">
        <w:rPr>
          <w:rFonts w:ascii="Sylfaen" w:hAnsi="Sylfaen" w:cs="GHEA Grapalat"/>
          <w:sz w:val="20"/>
          <w:szCs w:val="20"/>
          <w:lang w:val="hy-AM"/>
        </w:rPr>
        <w:t>Դիտարկման ա</w:t>
      </w:r>
      <w:r w:rsidRPr="001B7B57">
        <w:rPr>
          <w:rFonts w:ascii="Sylfaen" w:hAnsi="Sylfaen" w:cs="GHEA Grapalat"/>
          <w:sz w:val="20"/>
          <w:szCs w:val="20"/>
        </w:rPr>
        <w:t>մսաթիվ</w:t>
      </w:r>
      <w:r w:rsidRPr="001B7B57">
        <w:rPr>
          <w:rFonts w:ascii="Sylfaen" w:hAnsi="Sylfaen" w:cs="GHEA Grapalat"/>
          <w:sz w:val="20"/>
          <w:szCs w:val="20"/>
          <w:lang w:val="hy-AM"/>
        </w:rPr>
        <w:t xml:space="preserve"> ----------------------------</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418"/>
        <w:gridCol w:w="1701"/>
        <w:gridCol w:w="141"/>
        <w:gridCol w:w="1560"/>
        <w:gridCol w:w="1417"/>
        <w:gridCol w:w="1559"/>
      </w:tblGrid>
      <w:tr w:rsidR="001A3428" w:rsidRPr="001B7B57">
        <w:trPr>
          <w:trHeight w:val="326"/>
        </w:trPr>
        <w:tc>
          <w:tcPr>
            <w:tcW w:w="9072" w:type="dxa"/>
            <w:gridSpan w:val="7"/>
          </w:tcPr>
          <w:p w:rsidR="001A3428" w:rsidRPr="001B7B57" w:rsidRDefault="001A3428" w:rsidP="00F62383">
            <w:pPr>
              <w:pStyle w:val="ListParagraph"/>
              <w:ind w:left="0"/>
              <w:rPr>
                <w:rFonts w:ascii="Sylfaen" w:hAnsi="Sylfaen" w:cs="GHEA Grapalat"/>
                <w:sz w:val="20"/>
                <w:szCs w:val="20"/>
                <w:lang w:val="hy-AM"/>
              </w:rPr>
            </w:pPr>
            <w:r w:rsidRPr="001B7B57">
              <w:rPr>
                <w:rFonts w:ascii="Sylfaen" w:hAnsi="Sylfaen" w:cs="GHEA Grapalat"/>
                <w:sz w:val="20"/>
                <w:szCs w:val="20"/>
                <w:lang w:val="hy-AM"/>
              </w:rPr>
              <w:t>Հաստատությունում առկա է սննդի կետ, թե ոչ (ընդգծել այո կամ ոչ բառերը)</w:t>
            </w:r>
          </w:p>
        </w:tc>
      </w:tr>
      <w:tr w:rsidR="001A3428" w:rsidRPr="001B7B57">
        <w:trPr>
          <w:trHeight w:val="325"/>
        </w:trPr>
        <w:tc>
          <w:tcPr>
            <w:tcW w:w="4536" w:type="dxa"/>
            <w:gridSpan w:val="4"/>
          </w:tcPr>
          <w:p w:rsidR="001A3428" w:rsidRPr="004D4A23" w:rsidRDefault="001A3428" w:rsidP="00F62383">
            <w:pPr>
              <w:pStyle w:val="ListParagraph"/>
              <w:ind w:left="0"/>
              <w:rPr>
                <w:rFonts w:ascii="Sylfaen" w:hAnsi="Sylfaen" w:cs="GHEA Grapalat"/>
                <w:sz w:val="20"/>
                <w:szCs w:val="20"/>
                <w:u w:val="single"/>
                <w:lang w:val="hy-AM"/>
              </w:rPr>
            </w:pPr>
            <w:r w:rsidRPr="004D4A23">
              <w:rPr>
                <w:rFonts w:ascii="Sylfaen" w:hAnsi="Sylfaen" w:cs="GHEA Grapalat"/>
                <w:sz w:val="20"/>
                <w:szCs w:val="20"/>
                <w:u w:val="single"/>
                <w:lang w:val="hy-AM"/>
              </w:rPr>
              <w:t xml:space="preserve">Այո </w:t>
            </w:r>
          </w:p>
        </w:tc>
        <w:tc>
          <w:tcPr>
            <w:tcW w:w="4536" w:type="dxa"/>
            <w:gridSpan w:val="3"/>
          </w:tcPr>
          <w:p w:rsidR="001A3428" w:rsidRPr="001B7B57" w:rsidRDefault="001A3428" w:rsidP="00F62383">
            <w:pPr>
              <w:pStyle w:val="ListParagraph"/>
              <w:ind w:left="0"/>
              <w:rPr>
                <w:rFonts w:ascii="Sylfaen" w:hAnsi="Sylfaen" w:cs="GHEA Grapalat"/>
                <w:sz w:val="20"/>
                <w:szCs w:val="20"/>
                <w:lang w:val="hy-AM"/>
              </w:rPr>
            </w:pPr>
            <w:r w:rsidRPr="001B7B57">
              <w:rPr>
                <w:rFonts w:ascii="Sylfaen" w:hAnsi="Sylfaen" w:cs="GHEA Grapalat"/>
                <w:sz w:val="20"/>
                <w:szCs w:val="20"/>
                <w:lang w:val="hy-AM"/>
              </w:rPr>
              <w:t>Ոչ</w:t>
            </w:r>
          </w:p>
        </w:tc>
      </w:tr>
      <w:tr w:rsidR="001A3428" w:rsidRPr="001B7B57">
        <w:trPr>
          <w:trHeight w:val="326"/>
        </w:trPr>
        <w:tc>
          <w:tcPr>
            <w:tcW w:w="9072" w:type="dxa"/>
            <w:gridSpan w:val="7"/>
          </w:tcPr>
          <w:p w:rsidR="001A3428" w:rsidRPr="001B7B57" w:rsidRDefault="001A3428" w:rsidP="00B6361F">
            <w:pPr>
              <w:spacing w:after="0"/>
              <w:jc w:val="both"/>
              <w:rPr>
                <w:rFonts w:ascii="Sylfaen" w:hAnsi="Sylfaen" w:cs="GHEA Grapalat"/>
                <w:sz w:val="20"/>
                <w:szCs w:val="20"/>
                <w:lang w:val="hy-AM"/>
              </w:rPr>
            </w:pPr>
            <w:r w:rsidRPr="001B7B57">
              <w:rPr>
                <w:rFonts w:ascii="Sylfaen" w:hAnsi="Sylfaen" w:cs="GHEA Grapalat"/>
                <w:sz w:val="20"/>
                <w:szCs w:val="20"/>
                <w:lang w:val="hy-AM"/>
              </w:rPr>
              <w:t>Հաստատության սննդի կետում փակցված են առողջ սննդակարգի վերաբերյալ համապատասխան պաստառներ, թե ոչ (ընդգծել այո կամ ոչ բառերը</w:t>
            </w:r>
          </w:p>
        </w:tc>
      </w:tr>
      <w:tr w:rsidR="001A3428" w:rsidRPr="001B7B57">
        <w:trPr>
          <w:trHeight w:val="325"/>
        </w:trPr>
        <w:tc>
          <w:tcPr>
            <w:tcW w:w="4536" w:type="dxa"/>
            <w:gridSpan w:val="4"/>
          </w:tcPr>
          <w:p w:rsidR="001A3428" w:rsidRPr="004D4A23" w:rsidRDefault="001A3428" w:rsidP="00F62383">
            <w:pPr>
              <w:spacing w:after="0"/>
              <w:jc w:val="both"/>
              <w:rPr>
                <w:rFonts w:ascii="Sylfaen" w:hAnsi="Sylfaen" w:cs="GHEA Grapalat"/>
                <w:sz w:val="20"/>
                <w:szCs w:val="20"/>
                <w:u w:val="single"/>
                <w:lang w:val="hy-AM"/>
              </w:rPr>
            </w:pPr>
            <w:r w:rsidRPr="004D4A23">
              <w:rPr>
                <w:rFonts w:ascii="Sylfaen" w:hAnsi="Sylfaen" w:cs="GHEA Grapalat"/>
                <w:sz w:val="20"/>
                <w:szCs w:val="20"/>
                <w:u w:val="single"/>
                <w:lang w:val="hy-AM"/>
              </w:rPr>
              <w:t xml:space="preserve">Այո </w:t>
            </w:r>
          </w:p>
        </w:tc>
        <w:tc>
          <w:tcPr>
            <w:tcW w:w="4536" w:type="dxa"/>
            <w:gridSpan w:val="3"/>
          </w:tcPr>
          <w:p w:rsidR="001A3428" w:rsidRPr="001B7B57" w:rsidRDefault="001A3428" w:rsidP="00F62383">
            <w:pPr>
              <w:spacing w:after="0"/>
              <w:jc w:val="both"/>
              <w:rPr>
                <w:rFonts w:ascii="Sylfaen" w:hAnsi="Sylfaen" w:cs="GHEA Grapalat"/>
                <w:sz w:val="20"/>
                <w:szCs w:val="20"/>
                <w:lang w:val="hy-AM"/>
              </w:rPr>
            </w:pPr>
            <w:r w:rsidRPr="001B7B57">
              <w:rPr>
                <w:rFonts w:ascii="Sylfaen" w:hAnsi="Sylfaen" w:cs="GHEA Grapalat"/>
                <w:sz w:val="20"/>
                <w:szCs w:val="20"/>
                <w:lang w:val="hy-AM"/>
              </w:rPr>
              <w:t xml:space="preserve">Ոչ </w:t>
            </w:r>
          </w:p>
        </w:tc>
      </w:tr>
      <w:tr w:rsidR="001A3428" w:rsidRPr="001B7B57">
        <w:tc>
          <w:tcPr>
            <w:tcW w:w="9072" w:type="dxa"/>
            <w:gridSpan w:val="7"/>
          </w:tcPr>
          <w:p w:rsidR="001A3428" w:rsidRPr="001B7B57" w:rsidRDefault="001A3428" w:rsidP="00F62383">
            <w:pPr>
              <w:pStyle w:val="ListParagraph"/>
              <w:ind w:left="0"/>
              <w:rPr>
                <w:rFonts w:ascii="Sylfaen" w:hAnsi="Sylfaen" w:cs="GHEA Grapalat"/>
                <w:sz w:val="20"/>
                <w:szCs w:val="20"/>
                <w:lang w:val="hy-AM" w:eastAsia="en-US"/>
              </w:rPr>
            </w:pPr>
            <w:r w:rsidRPr="001B7B57">
              <w:rPr>
                <w:rFonts w:ascii="Sylfaen" w:hAnsi="Sylfaen" w:cs="GHEA Grapalat"/>
                <w:sz w:val="20"/>
                <w:szCs w:val="20"/>
                <w:lang w:val="hy-AM" w:eastAsia="en-US"/>
              </w:rPr>
              <w:t>Սննդի կետի սանիտարական վիճակը` ըստ հակահամաճարակային ծառայության</w:t>
            </w:r>
          </w:p>
        </w:tc>
      </w:tr>
      <w:tr w:rsidR="001A3428" w:rsidRPr="001B7B57">
        <w:tc>
          <w:tcPr>
            <w:tcW w:w="1276" w:type="dxa"/>
          </w:tcPr>
          <w:p w:rsidR="001A3428" w:rsidRPr="001B7B57" w:rsidRDefault="001A3428" w:rsidP="00F62383">
            <w:pPr>
              <w:pStyle w:val="ListParagraph"/>
              <w:ind w:left="0"/>
              <w:jc w:val="both"/>
              <w:rPr>
                <w:rFonts w:ascii="Sylfaen" w:hAnsi="Sylfaen" w:cs="GHEA Grapalat"/>
                <w:sz w:val="20"/>
                <w:szCs w:val="20"/>
                <w:lang w:val="hy-AM"/>
              </w:rPr>
            </w:pPr>
            <w:r w:rsidRPr="001B7B57">
              <w:rPr>
                <w:rFonts w:ascii="Sylfaen" w:hAnsi="Sylfaen" w:cs="GHEA Grapalat"/>
                <w:sz w:val="20"/>
                <w:szCs w:val="20"/>
                <w:lang w:val="hy-AM"/>
              </w:rPr>
              <w:t>Սննդի կետի տեսակը (բուֆետ, ճաշարան )</w:t>
            </w:r>
          </w:p>
        </w:tc>
        <w:tc>
          <w:tcPr>
            <w:tcW w:w="1418" w:type="dxa"/>
          </w:tcPr>
          <w:p w:rsidR="001A3428" w:rsidRPr="001B7B57" w:rsidRDefault="001A3428" w:rsidP="00B6361F">
            <w:pPr>
              <w:pStyle w:val="ListParagraph"/>
              <w:ind w:left="0"/>
              <w:rPr>
                <w:rFonts w:ascii="Sylfaen" w:hAnsi="Sylfaen" w:cs="GHEA Grapalat"/>
                <w:sz w:val="20"/>
                <w:szCs w:val="20"/>
                <w:lang w:val="hy-AM"/>
              </w:rPr>
            </w:pPr>
            <w:r w:rsidRPr="001B7B57">
              <w:rPr>
                <w:rFonts w:ascii="Sylfaen" w:hAnsi="Sylfaen" w:cs="GHEA Grapalat"/>
                <w:sz w:val="20"/>
                <w:szCs w:val="20"/>
                <w:lang w:val="hy-AM"/>
              </w:rPr>
              <w:t>Միաժա մանակ սնվելու հնարավորություն ունեցող անձնաց թիվը և տարածքը (քմ)</w:t>
            </w:r>
          </w:p>
        </w:tc>
        <w:tc>
          <w:tcPr>
            <w:tcW w:w="1701" w:type="dxa"/>
          </w:tcPr>
          <w:p w:rsidR="001A3428" w:rsidRPr="001B7B57" w:rsidRDefault="001A3428" w:rsidP="00F62383">
            <w:pPr>
              <w:pStyle w:val="ListParagraph"/>
              <w:ind w:left="0"/>
              <w:rPr>
                <w:rFonts w:ascii="Sylfaen" w:hAnsi="Sylfaen" w:cs="GHEA Grapalat"/>
                <w:sz w:val="20"/>
                <w:szCs w:val="20"/>
                <w:lang w:val="hy-AM"/>
              </w:rPr>
            </w:pPr>
            <w:r w:rsidRPr="001B7B57">
              <w:rPr>
                <w:rFonts w:ascii="Sylfaen" w:hAnsi="Sylfaen" w:cs="GHEA Grapalat"/>
                <w:sz w:val="20"/>
                <w:szCs w:val="20"/>
                <w:lang w:val="hy-AM"/>
              </w:rPr>
              <w:t>Սառը և տաք հոսող ջրի առկայությունը</w:t>
            </w:r>
          </w:p>
          <w:p w:rsidR="001A3428" w:rsidRPr="001B7B57" w:rsidRDefault="001A3428" w:rsidP="00F62383">
            <w:pPr>
              <w:pStyle w:val="ListParagraph"/>
              <w:ind w:left="0"/>
              <w:rPr>
                <w:rFonts w:ascii="Sylfaen" w:hAnsi="Sylfaen" w:cs="GHEA Grapalat"/>
                <w:sz w:val="20"/>
                <w:szCs w:val="20"/>
                <w:lang w:val="hy-AM"/>
              </w:rPr>
            </w:pPr>
            <w:r w:rsidRPr="001B7B57">
              <w:rPr>
                <w:rFonts w:ascii="Sylfaen" w:hAnsi="Sylfaen" w:cs="GHEA Grapalat"/>
                <w:sz w:val="20"/>
                <w:szCs w:val="20"/>
                <w:lang w:val="hy-AM"/>
              </w:rPr>
              <w:t>(ընդգծել այո կամ ոչ բառերը)</w:t>
            </w:r>
          </w:p>
        </w:tc>
        <w:tc>
          <w:tcPr>
            <w:tcW w:w="1701" w:type="dxa"/>
            <w:gridSpan w:val="2"/>
          </w:tcPr>
          <w:p w:rsidR="001A3428" w:rsidRPr="001B7B57" w:rsidRDefault="001A3428" w:rsidP="00F62383">
            <w:pPr>
              <w:pStyle w:val="ListParagraph"/>
              <w:ind w:left="0"/>
              <w:jc w:val="both"/>
              <w:rPr>
                <w:rFonts w:ascii="Sylfaen" w:hAnsi="Sylfaen" w:cs="GHEA Grapalat"/>
                <w:sz w:val="20"/>
                <w:szCs w:val="20"/>
                <w:highlight w:val="yellow"/>
                <w:lang w:val="hy-AM"/>
              </w:rPr>
            </w:pPr>
            <w:r w:rsidRPr="001B7B57">
              <w:rPr>
                <w:rFonts w:ascii="Sylfaen" w:hAnsi="Sylfaen" w:cs="GHEA Grapalat"/>
                <w:sz w:val="20"/>
                <w:szCs w:val="20"/>
                <w:lang w:val="hy-AM"/>
              </w:rPr>
              <w:t>Լվացարանի և հիգիենայի պարագաների առկայությունը (ընդգծել այո կամ ոչ բառերը)</w:t>
            </w:r>
          </w:p>
        </w:tc>
        <w:tc>
          <w:tcPr>
            <w:tcW w:w="1417" w:type="dxa"/>
          </w:tcPr>
          <w:p w:rsidR="001A3428" w:rsidRPr="001B7B57" w:rsidRDefault="001A3428" w:rsidP="00F62383">
            <w:pPr>
              <w:pStyle w:val="ListParagraph"/>
              <w:ind w:left="0"/>
              <w:rPr>
                <w:rFonts w:ascii="Sylfaen" w:hAnsi="Sylfaen" w:cs="GHEA Grapalat"/>
                <w:sz w:val="20"/>
                <w:szCs w:val="20"/>
                <w:lang w:val="hy-AM"/>
              </w:rPr>
            </w:pPr>
            <w:r w:rsidRPr="001B7B57">
              <w:rPr>
                <w:rFonts w:ascii="Sylfaen" w:hAnsi="Sylfaen" w:cs="GHEA Grapalat"/>
                <w:sz w:val="20"/>
                <w:szCs w:val="20"/>
                <w:lang w:val="hy-AM"/>
              </w:rPr>
              <w:t>Տաք սննդի հնարավորությունը</w:t>
            </w:r>
          </w:p>
          <w:p w:rsidR="001A3428" w:rsidRPr="001B7B57" w:rsidRDefault="001A3428" w:rsidP="00F62383">
            <w:pPr>
              <w:pStyle w:val="ListParagraph"/>
              <w:ind w:left="0"/>
              <w:rPr>
                <w:rFonts w:ascii="Sylfaen" w:hAnsi="Sylfaen" w:cs="GHEA Grapalat"/>
                <w:sz w:val="20"/>
                <w:szCs w:val="20"/>
                <w:lang w:val="hy-AM"/>
              </w:rPr>
            </w:pPr>
            <w:r w:rsidRPr="001B7B57">
              <w:rPr>
                <w:rFonts w:ascii="Sylfaen" w:hAnsi="Sylfaen" w:cs="GHEA Grapalat"/>
                <w:sz w:val="20"/>
                <w:szCs w:val="20"/>
                <w:lang w:val="hy-AM"/>
              </w:rPr>
              <w:t>(ընդգծել այո կամ ոչ բառերը)</w:t>
            </w:r>
          </w:p>
        </w:tc>
        <w:tc>
          <w:tcPr>
            <w:tcW w:w="1559" w:type="dxa"/>
          </w:tcPr>
          <w:p w:rsidR="001A3428" w:rsidRPr="001B7B57" w:rsidRDefault="001A3428" w:rsidP="00F62383">
            <w:pPr>
              <w:pStyle w:val="ListParagraph"/>
              <w:ind w:left="0"/>
              <w:rPr>
                <w:rFonts w:ascii="Sylfaen" w:hAnsi="Sylfaen" w:cs="GHEA Grapalat"/>
                <w:sz w:val="20"/>
                <w:szCs w:val="20"/>
                <w:lang w:val="hy-AM"/>
              </w:rPr>
            </w:pPr>
            <w:r w:rsidRPr="001B7B57">
              <w:rPr>
                <w:rFonts w:ascii="Sylfaen" w:hAnsi="Sylfaen" w:cs="GHEA Grapalat"/>
                <w:sz w:val="20"/>
                <w:szCs w:val="20"/>
                <w:lang w:val="hy-AM"/>
              </w:rPr>
              <w:t xml:space="preserve">Վերանո րոգված է, թե ոչ </w:t>
            </w:r>
          </w:p>
          <w:p w:rsidR="001A3428" w:rsidRPr="001B7B57" w:rsidRDefault="001A3428" w:rsidP="00F62383">
            <w:pPr>
              <w:pStyle w:val="ListParagraph"/>
              <w:ind w:left="0"/>
              <w:rPr>
                <w:rFonts w:ascii="Sylfaen" w:hAnsi="Sylfaen" w:cs="GHEA Grapalat"/>
                <w:sz w:val="20"/>
                <w:szCs w:val="20"/>
                <w:lang w:val="hy-AM"/>
              </w:rPr>
            </w:pPr>
            <w:r w:rsidRPr="001B7B57">
              <w:rPr>
                <w:rFonts w:ascii="Sylfaen" w:hAnsi="Sylfaen" w:cs="GHEA Grapalat"/>
                <w:sz w:val="20"/>
                <w:szCs w:val="20"/>
                <w:lang w:val="hy-AM"/>
              </w:rPr>
              <w:t>(ընդգծել այո կամ ոչ բառերը)</w:t>
            </w:r>
          </w:p>
        </w:tc>
      </w:tr>
      <w:tr w:rsidR="001A3428" w:rsidRPr="001B7B57">
        <w:tc>
          <w:tcPr>
            <w:tcW w:w="1276" w:type="dxa"/>
          </w:tcPr>
          <w:p w:rsidR="001A3428" w:rsidRPr="001B7B57" w:rsidRDefault="001A3428" w:rsidP="00F62383">
            <w:pPr>
              <w:pStyle w:val="ListParagraph"/>
              <w:ind w:left="0"/>
              <w:jc w:val="both"/>
              <w:rPr>
                <w:rFonts w:ascii="Sylfaen" w:hAnsi="Sylfaen" w:cs="GHEA Grapalat"/>
                <w:lang w:val="hy-AM"/>
              </w:rPr>
            </w:pPr>
          </w:p>
        </w:tc>
        <w:tc>
          <w:tcPr>
            <w:tcW w:w="1418" w:type="dxa"/>
          </w:tcPr>
          <w:p w:rsidR="001A3428" w:rsidRPr="001B7B57" w:rsidRDefault="001A3428" w:rsidP="00F62383">
            <w:pPr>
              <w:pStyle w:val="ListParagraph"/>
              <w:ind w:left="0"/>
              <w:jc w:val="both"/>
              <w:rPr>
                <w:rFonts w:ascii="Sylfaen" w:hAnsi="Sylfaen" w:cs="GHEA Grapalat"/>
                <w:lang w:val="hy-AM"/>
              </w:rPr>
            </w:pPr>
          </w:p>
        </w:tc>
        <w:tc>
          <w:tcPr>
            <w:tcW w:w="1701" w:type="dxa"/>
          </w:tcPr>
          <w:p w:rsidR="001A3428" w:rsidRPr="001B7B57" w:rsidRDefault="001A3428" w:rsidP="00F62383">
            <w:pPr>
              <w:pStyle w:val="ListParagraph"/>
              <w:ind w:left="0"/>
              <w:jc w:val="both"/>
              <w:rPr>
                <w:rFonts w:ascii="Sylfaen" w:hAnsi="Sylfaen" w:cs="GHEA Grapalat"/>
                <w:sz w:val="20"/>
                <w:szCs w:val="20"/>
                <w:lang w:val="hy-AM"/>
              </w:rPr>
            </w:pPr>
            <w:r w:rsidRPr="001B7B57">
              <w:rPr>
                <w:rFonts w:ascii="Sylfaen" w:hAnsi="Sylfaen" w:cs="GHEA Grapalat"/>
                <w:sz w:val="20"/>
                <w:szCs w:val="20"/>
                <w:lang w:val="hy-AM"/>
              </w:rPr>
              <w:t xml:space="preserve">Այո </w:t>
            </w:r>
          </w:p>
          <w:p w:rsidR="001A3428" w:rsidRPr="001B7B57" w:rsidRDefault="001A3428" w:rsidP="00F62383">
            <w:pPr>
              <w:pStyle w:val="ListParagraph"/>
              <w:ind w:left="0"/>
              <w:jc w:val="both"/>
              <w:rPr>
                <w:rFonts w:ascii="Sylfaen" w:hAnsi="Sylfaen" w:cs="GHEA Grapalat"/>
              </w:rPr>
            </w:pPr>
            <w:r w:rsidRPr="001B7B57">
              <w:rPr>
                <w:rFonts w:ascii="Sylfaen" w:hAnsi="Sylfaen" w:cs="GHEA Grapalat"/>
                <w:sz w:val="20"/>
                <w:szCs w:val="20"/>
                <w:lang w:val="hy-AM"/>
              </w:rPr>
              <w:t>Ոչ</w:t>
            </w:r>
          </w:p>
        </w:tc>
        <w:tc>
          <w:tcPr>
            <w:tcW w:w="1701" w:type="dxa"/>
            <w:gridSpan w:val="2"/>
          </w:tcPr>
          <w:p w:rsidR="001A3428" w:rsidRPr="001B7B57" w:rsidRDefault="001A3428" w:rsidP="00F62383">
            <w:pPr>
              <w:pStyle w:val="ListParagraph"/>
              <w:ind w:left="0"/>
              <w:jc w:val="both"/>
              <w:rPr>
                <w:rFonts w:ascii="Sylfaen" w:hAnsi="Sylfaen" w:cs="GHEA Grapalat"/>
                <w:sz w:val="20"/>
                <w:szCs w:val="20"/>
                <w:lang w:val="hy-AM"/>
              </w:rPr>
            </w:pPr>
            <w:r w:rsidRPr="001B7B57">
              <w:rPr>
                <w:rFonts w:ascii="Sylfaen" w:hAnsi="Sylfaen" w:cs="GHEA Grapalat"/>
                <w:sz w:val="20"/>
                <w:szCs w:val="20"/>
                <w:lang w:val="hy-AM"/>
              </w:rPr>
              <w:t xml:space="preserve">Այո </w:t>
            </w:r>
          </w:p>
          <w:p w:rsidR="001A3428" w:rsidRPr="001B7B57" w:rsidRDefault="001A3428" w:rsidP="00F62383">
            <w:pPr>
              <w:pStyle w:val="ListParagraph"/>
              <w:ind w:left="0"/>
              <w:jc w:val="both"/>
              <w:rPr>
                <w:rFonts w:ascii="Sylfaen" w:hAnsi="Sylfaen" w:cs="GHEA Grapalat"/>
              </w:rPr>
            </w:pPr>
            <w:r w:rsidRPr="001B7B57">
              <w:rPr>
                <w:rFonts w:ascii="Sylfaen" w:hAnsi="Sylfaen" w:cs="GHEA Grapalat"/>
                <w:sz w:val="20"/>
                <w:szCs w:val="20"/>
                <w:lang w:val="hy-AM"/>
              </w:rPr>
              <w:t>Ոչ</w:t>
            </w:r>
          </w:p>
        </w:tc>
        <w:tc>
          <w:tcPr>
            <w:tcW w:w="1417" w:type="dxa"/>
          </w:tcPr>
          <w:p w:rsidR="001A3428" w:rsidRPr="001B7B57" w:rsidRDefault="001A3428" w:rsidP="00F62383">
            <w:pPr>
              <w:pStyle w:val="ListParagraph"/>
              <w:ind w:left="0"/>
              <w:jc w:val="both"/>
              <w:rPr>
                <w:rFonts w:ascii="Sylfaen" w:hAnsi="Sylfaen" w:cs="GHEA Grapalat"/>
                <w:sz w:val="20"/>
                <w:szCs w:val="20"/>
                <w:lang w:val="hy-AM"/>
              </w:rPr>
            </w:pPr>
            <w:r w:rsidRPr="001B7B57">
              <w:rPr>
                <w:rFonts w:ascii="Sylfaen" w:hAnsi="Sylfaen" w:cs="GHEA Grapalat"/>
                <w:sz w:val="20"/>
                <w:szCs w:val="20"/>
                <w:lang w:val="hy-AM"/>
              </w:rPr>
              <w:t xml:space="preserve">Այո </w:t>
            </w:r>
          </w:p>
          <w:p w:rsidR="001A3428" w:rsidRPr="001B7B57" w:rsidRDefault="001A3428" w:rsidP="00F62383">
            <w:pPr>
              <w:pStyle w:val="ListParagraph"/>
              <w:ind w:left="0"/>
              <w:jc w:val="both"/>
              <w:rPr>
                <w:rFonts w:ascii="Sylfaen" w:hAnsi="Sylfaen" w:cs="GHEA Grapalat"/>
              </w:rPr>
            </w:pPr>
            <w:r w:rsidRPr="001B7B57">
              <w:rPr>
                <w:rFonts w:ascii="Sylfaen" w:hAnsi="Sylfaen" w:cs="GHEA Grapalat"/>
                <w:sz w:val="20"/>
                <w:szCs w:val="20"/>
                <w:lang w:val="hy-AM"/>
              </w:rPr>
              <w:t>Ոչ</w:t>
            </w:r>
          </w:p>
        </w:tc>
        <w:tc>
          <w:tcPr>
            <w:tcW w:w="1559" w:type="dxa"/>
          </w:tcPr>
          <w:p w:rsidR="001A3428" w:rsidRPr="001B7B57" w:rsidRDefault="001A3428" w:rsidP="00F62383">
            <w:pPr>
              <w:pStyle w:val="ListParagraph"/>
              <w:ind w:left="0"/>
              <w:jc w:val="both"/>
              <w:rPr>
                <w:rFonts w:ascii="Sylfaen" w:hAnsi="Sylfaen" w:cs="GHEA Grapalat"/>
                <w:sz w:val="20"/>
                <w:szCs w:val="20"/>
                <w:lang w:val="hy-AM"/>
              </w:rPr>
            </w:pPr>
            <w:r w:rsidRPr="001B7B57">
              <w:rPr>
                <w:rFonts w:ascii="Sylfaen" w:hAnsi="Sylfaen" w:cs="GHEA Grapalat"/>
                <w:sz w:val="20"/>
                <w:szCs w:val="20"/>
                <w:lang w:val="hy-AM"/>
              </w:rPr>
              <w:t xml:space="preserve">Այո </w:t>
            </w:r>
          </w:p>
          <w:p w:rsidR="001A3428" w:rsidRPr="001B7B57" w:rsidRDefault="001A3428" w:rsidP="00F62383">
            <w:pPr>
              <w:pStyle w:val="ListParagraph"/>
              <w:ind w:left="0"/>
              <w:jc w:val="both"/>
              <w:rPr>
                <w:rFonts w:ascii="Sylfaen" w:hAnsi="Sylfaen" w:cs="GHEA Grapalat"/>
              </w:rPr>
            </w:pPr>
            <w:r w:rsidRPr="001B7B57">
              <w:rPr>
                <w:rFonts w:ascii="Sylfaen" w:hAnsi="Sylfaen" w:cs="GHEA Grapalat"/>
                <w:sz w:val="20"/>
                <w:szCs w:val="20"/>
                <w:lang w:val="hy-AM"/>
              </w:rPr>
              <w:t>Ոչ</w:t>
            </w:r>
          </w:p>
        </w:tc>
      </w:tr>
      <w:tr w:rsidR="001A3428" w:rsidRPr="001B7B57" w:rsidTr="004D4A23">
        <w:tc>
          <w:tcPr>
            <w:tcW w:w="1276" w:type="dxa"/>
            <w:vAlign w:val="center"/>
          </w:tcPr>
          <w:p w:rsidR="001A3428" w:rsidRPr="004D4A23" w:rsidRDefault="004D4A23" w:rsidP="004D4A23">
            <w:pPr>
              <w:pStyle w:val="ListParagraph"/>
              <w:ind w:left="0"/>
              <w:jc w:val="center"/>
              <w:rPr>
                <w:rFonts w:ascii="Sylfaen" w:hAnsi="Sylfaen" w:cs="GHEA Grapalat"/>
                <w:lang w:val="en-US"/>
              </w:rPr>
            </w:pPr>
            <w:r>
              <w:rPr>
                <w:rFonts w:ascii="Sylfaen" w:hAnsi="Sylfaen" w:cs="GHEA Grapalat"/>
                <w:lang w:val="en-US"/>
              </w:rPr>
              <w:t>Բուֆետ</w:t>
            </w:r>
          </w:p>
        </w:tc>
        <w:tc>
          <w:tcPr>
            <w:tcW w:w="1418" w:type="dxa"/>
            <w:vAlign w:val="center"/>
          </w:tcPr>
          <w:p w:rsidR="001A3428" w:rsidRDefault="004D4A23" w:rsidP="004D4A23">
            <w:pPr>
              <w:pStyle w:val="ListParagraph"/>
              <w:ind w:left="0"/>
              <w:jc w:val="center"/>
              <w:rPr>
                <w:rFonts w:ascii="Sylfaen" w:hAnsi="Sylfaen" w:cs="GHEA Grapalat"/>
                <w:lang w:val="en-US"/>
              </w:rPr>
            </w:pPr>
            <w:r>
              <w:rPr>
                <w:rFonts w:ascii="Sylfaen" w:hAnsi="Sylfaen" w:cs="GHEA Grapalat"/>
                <w:lang w:val="en-US"/>
              </w:rPr>
              <w:t>60 անձ</w:t>
            </w:r>
          </w:p>
          <w:p w:rsidR="004D4A23" w:rsidRPr="004D4A23" w:rsidRDefault="004D4A23" w:rsidP="004D4A23">
            <w:pPr>
              <w:pStyle w:val="ListParagraph"/>
              <w:ind w:left="0"/>
              <w:jc w:val="center"/>
              <w:rPr>
                <w:rFonts w:ascii="Sylfaen" w:hAnsi="Sylfaen" w:cs="GHEA Grapalat"/>
                <w:lang w:val="en-US"/>
              </w:rPr>
            </w:pPr>
            <w:r>
              <w:rPr>
                <w:rFonts w:ascii="Sylfaen" w:hAnsi="Sylfaen" w:cs="GHEA Grapalat"/>
                <w:lang w:val="en-US"/>
              </w:rPr>
              <w:t>77.9 քմ.</w:t>
            </w:r>
          </w:p>
        </w:tc>
        <w:tc>
          <w:tcPr>
            <w:tcW w:w="1701" w:type="dxa"/>
            <w:vAlign w:val="center"/>
          </w:tcPr>
          <w:p w:rsidR="001A3428" w:rsidRPr="004D4A23" w:rsidRDefault="004D4A23" w:rsidP="004D4A23">
            <w:pPr>
              <w:pStyle w:val="ListParagraph"/>
              <w:ind w:left="0"/>
              <w:jc w:val="center"/>
              <w:rPr>
                <w:rFonts w:ascii="Sylfaen" w:hAnsi="Sylfaen" w:cs="GHEA Grapalat"/>
                <w:sz w:val="20"/>
                <w:szCs w:val="20"/>
                <w:u w:val="single"/>
                <w:lang w:val="en-US"/>
              </w:rPr>
            </w:pPr>
            <w:r w:rsidRPr="004D4A23">
              <w:rPr>
                <w:rFonts w:ascii="Sylfaen" w:hAnsi="Sylfaen" w:cs="GHEA Grapalat"/>
                <w:sz w:val="20"/>
                <w:szCs w:val="20"/>
                <w:u w:val="single"/>
                <w:lang w:val="hy-AM"/>
              </w:rPr>
              <w:t>Այո</w:t>
            </w:r>
          </w:p>
        </w:tc>
        <w:tc>
          <w:tcPr>
            <w:tcW w:w="1701" w:type="dxa"/>
            <w:gridSpan w:val="2"/>
            <w:vAlign w:val="center"/>
          </w:tcPr>
          <w:p w:rsidR="001A3428" w:rsidRPr="004D4A23" w:rsidRDefault="004D4A23" w:rsidP="004D4A23">
            <w:pPr>
              <w:pStyle w:val="ListParagraph"/>
              <w:ind w:left="0"/>
              <w:jc w:val="center"/>
              <w:rPr>
                <w:rFonts w:ascii="Sylfaen" w:hAnsi="Sylfaen" w:cs="GHEA Grapalat"/>
                <w:sz w:val="20"/>
                <w:szCs w:val="20"/>
                <w:u w:val="single"/>
                <w:lang w:val="en-US"/>
              </w:rPr>
            </w:pPr>
            <w:r w:rsidRPr="004D4A23">
              <w:rPr>
                <w:rFonts w:ascii="Sylfaen" w:hAnsi="Sylfaen" w:cs="GHEA Grapalat"/>
                <w:sz w:val="20"/>
                <w:szCs w:val="20"/>
                <w:u w:val="single"/>
                <w:lang w:val="hy-AM"/>
              </w:rPr>
              <w:t>Այո</w:t>
            </w:r>
          </w:p>
        </w:tc>
        <w:tc>
          <w:tcPr>
            <w:tcW w:w="1417" w:type="dxa"/>
            <w:vAlign w:val="center"/>
          </w:tcPr>
          <w:p w:rsidR="001A3428" w:rsidRPr="004D4A23" w:rsidRDefault="004D4A23" w:rsidP="004D4A23">
            <w:pPr>
              <w:pStyle w:val="ListParagraph"/>
              <w:ind w:left="0"/>
              <w:jc w:val="center"/>
              <w:rPr>
                <w:rFonts w:ascii="Sylfaen" w:hAnsi="Sylfaen" w:cs="GHEA Grapalat"/>
                <w:sz w:val="20"/>
                <w:szCs w:val="20"/>
                <w:u w:val="single"/>
                <w:lang w:val="en-US"/>
              </w:rPr>
            </w:pPr>
            <w:r w:rsidRPr="004D4A23">
              <w:rPr>
                <w:rFonts w:ascii="Sylfaen" w:hAnsi="Sylfaen" w:cs="GHEA Grapalat"/>
                <w:sz w:val="20"/>
                <w:szCs w:val="20"/>
                <w:u w:val="single"/>
                <w:lang w:val="hy-AM"/>
              </w:rPr>
              <w:t>Այո</w:t>
            </w:r>
          </w:p>
        </w:tc>
        <w:tc>
          <w:tcPr>
            <w:tcW w:w="1559" w:type="dxa"/>
            <w:vAlign w:val="center"/>
          </w:tcPr>
          <w:p w:rsidR="001A3428" w:rsidRPr="004D4A23" w:rsidRDefault="004D4A23" w:rsidP="004D4A23">
            <w:pPr>
              <w:pStyle w:val="ListParagraph"/>
              <w:ind w:left="0"/>
              <w:jc w:val="center"/>
              <w:rPr>
                <w:rFonts w:ascii="Sylfaen" w:hAnsi="Sylfaen" w:cs="GHEA Grapalat"/>
                <w:sz w:val="20"/>
                <w:szCs w:val="20"/>
                <w:u w:val="single"/>
                <w:lang w:val="en-US"/>
              </w:rPr>
            </w:pPr>
            <w:r w:rsidRPr="004D4A23">
              <w:rPr>
                <w:rFonts w:ascii="Sylfaen" w:hAnsi="Sylfaen" w:cs="GHEA Grapalat"/>
                <w:sz w:val="20"/>
                <w:szCs w:val="20"/>
                <w:u w:val="single"/>
                <w:lang w:val="en-US"/>
              </w:rPr>
              <w:t>Ոչ</w:t>
            </w:r>
          </w:p>
        </w:tc>
      </w:tr>
    </w:tbl>
    <w:p w:rsidR="001A3428" w:rsidRPr="001B7B57" w:rsidRDefault="001A3428" w:rsidP="00F62383">
      <w:pPr>
        <w:rPr>
          <w:rFonts w:ascii="Sylfaen" w:hAnsi="Sylfaen" w:cs="GHEA Grapalat"/>
          <w:lang w:val="hy-AM" w:eastAsia="ru-RU"/>
        </w:rPr>
      </w:pPr>
    </w:p>
    <w:p w:rsidR="001A3428" w:rsidRPr="001B7B57" w:rsidRDefault="001A3428" w:rsidP="00213228">
      <w:pPr>
        <w:ind w:firstLine="708"/>
        <w:jc w:val="both"/>
        <w:rPr>
          <w:rFonts w:ascii="Sylfaen" w:hAnsi="Sylfaen" w:cs="GHEA Grapalat"/>
          <w:i/>
          <w:iCs/>
          <w:lang w:val="hy-AM"/>
        </w:rPr>
      </w:pPr>
      <w:r w:rsidRPr="001B7B57">
        <w:rPr>
          <w:rFonts w:ascii="Sylfaen" w:hAnsi="Sylfaen" w:cs="GHEA Grapalat"/>
          <w:i/>
          <w:iCs/>
          <w:lang w:val="hy-AM" w:eastAsia="ru-RU"/>
        </w:rPr>
        <w:t xml:space="preserve">Վերլուծել սննդի կետի առկայության և դրա վիճակի հետ կապված հիմնախնդիրները, կատարել եզրահանգումներ և </w:t>
      </w:r>
      <w:r w:rsidRPr="001B7B57">
        <w:rPr>
          <w:rFonts w:ascii="Sylfaen" w:hAnsi="Sylfaen" w:cs="GHEA Grapalat"/>
          <w:i/>
          <w:iCs/>
          <w:lang w:val="hy-AM"/>
        </w:rPr>
        <w:t>առաջարկել հիմնախնդիրների լուծման ուղիներ (անհրաժեշտության դեպքում ավելացնել լրացուցիչ տողեր):</w:t>
      </w:r>
    </w:p>
    <w:p w:rsidR="001A3428" w:rsidRPr="001B7B57" w:rsidRDefault="001A3428" w:rsidP="00213228">
      <w:pPr>
        <w:jc w:val="both"/>
        <w:rPr>
          <w:rFonts w:ascii="Sylfaen" w:hAnsi="Sylfaen" w:cs="GHEA Grapalat"/>
          <w:b/>
          <w:bCs/>
          <w:i/>
          <w:iCs/>
          <w:lang w:val="hy-AM" w:eastAsia="ru-RU"/>
        </w:rPr>
      </w:pPr>
      <w:r w:rsidRPr="001B7B57">
        <w:rPr>
          <w:rFonts w:ascii="Sylfaen" w:hAnsi="Sylfaen" w:cs="GHEA Grapalat"/>
          <w:b/>
          <w:bCs/>
          <w:i/>
          <w:iCs/>
          <w:lang w:val="hy-AM"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3428" w:rsidRPr="001B7B57" w:rsidRDefault="001A3428" w:rsidP="00F62383">
      <w:pPr>
        <w:pStyle w:val="ListParagraph"/>
        <w:ind w:left="90" w:hanging="90"/>
        <w:jc w:val="both"/>
        <w:rPr>
          <w:rFonts w:ascii="Sylfaen" w:hAnsi="Sylfaen" w:cs="GHEA Grapalat"/>
          <w:b/>
          <w:bCs/>
          <w:i/>
          <w:iCs/>
          <w:lang w:val="hy-AM"/>
        </w:rPr>
      </w:pPr>
      <w:r w:rsidRPr="001B7B57">
        <w:rPr>
          <w:rFonts w:ascii="Sylfaen" w:hAnsi="Sylfaen" w:cs="GHEA Grapalat"/>
          <w:b/>
          <w:bCs/>
          <w:i/>
          <w:iCs/>
          <w:lang w:val="hy-AM"/>
        </w:rPr>
        <w:t>Չափանիշ 14</w:t>
      </w:r>
    </w:p>
    <w:p w:rsidR="001A3428" w:rsidRPr="001B7B57" w:rsidRDefault="001A3428" w:rsidP="00F62383">
      <w:pPr>
        <w:pStyle w:val="ListParagraph"/>
        <w:ind w:left="0" w:firstLine="708"/>
        <w:jc w:val="both"/>
        <w:rPr>
          <w:rFonts w:ascii="Sylfaen" w:hAnsi="Sylfaen" w:cs="GHEA Grapalat"/>
          <w:lang w:val="hy-AM"/>
        </w:rPr>
      </w:pPr>
      <w:r w:rsidRPr="001B7B57">
        <w:rPr>
          <w:rFonts w:ascii="Sylfaen" w:hAnsi="Sylfaen" w:cs="GHEA Grapalat"/>
          <w:lang w:val="hy-AM"/>
        </w:rPr>
        <w:t xml:space="preserve">Չափանիշ 14-ը վերաբերում է հաստատությունում բուժկետի առկայությանը: Այս չափանիշին հաստատության համապատասխանության գնահատումը պետք է իրականացնել դիտարկման և փաստագրման միջոցով: Հաստատության գրանցամատյանում պետք է նախ նշել, արդյոք հաստատությունն ունի գործող բուժկետի կետ, թե ոչ: Եթե հաստատությունը չունի գործող բուժկետ, ապա պետք է նկարագրել, թե ինչպես է կազմակերպվում սովորողներին և աշխատակիցներին առաջին բուժօգնության տրամադրման խնդիրը: </w:t>
      </w:r>
    </w:p>
    <w:p w:rsidR="001A3428" w:rsidRPr="001B7B57" w:rsidRDefault="001A3428" w:rsidP="00F62383">
      <w:pPr>
        <w:pStyle w:val="ListParagraph"/>
        <w:ind w:left="0" w:firstLine="708"/>
        <w:jc w:val="both"/>
        <w:rPr>
          <w:rFonts w:ascii="Sylfaen" w:hAnsi="Sylfaen" w:cs="GHEA Grapalat"/>
          <w:lang w:val="hy-AM"/>
        </w:rPr>
      </w:pPr>
      <w:r w:rsidRPr="001B7B57">
        <w:rPr>
          <w:rFonts w:ascii="Sylfaen" w:hAnsi="Sylfaen" w:cs="GHEA Grapalat"/>
          <w:lang w:val="hy-AM"/>
        </w:rPr>
        <w:lastRenderedPageBreak/>
        <w:t xml:space="preserve">Այնուհետ, ստորև բերված աղյուսակի լրացման միջոցով, պետք է մանրամասնել բուժկետի վիճակը և հագեցվածությունը անհրաժեշտ գույքով և պարագաներով: </w:t>
      </w:r>
    </w:p>
    <w:p w:rsidR="00EE34F2" w:rsidRPr="00B830DE" w:rsidRDefault="001A3428" w:rsidP="00B830DE">
      <w:pPr>
        <w:pStyle w:val="ListParagraph"/>
        <w:ind w:left="0" w:firstLine="708"/>
        <w:jc w:val="both"/>
        <w:rPr>
          <w:rFonts w:ascii="Sylfaen" w:hAnsi="Sylfaen" w:cs="GHEA Grapalat"/>
          <w:lang w:val="en-US"/>
        </w:rPr>
      </w:pPr>
      <w:r w:rsidRPr="001B7B57">
        <w:rPr>
          <w:rFonts w:ascii="Sylfaen" w:hAnsi="Sylfaen" w:cs="GHEA Grapalat"/>
          <w:lang w:val="hy-AM"/>
        </w:rPr>
        <w:t xml:space="preserve">Դիտարկման արդյունքները պետք է ամփոփել հաստատության ներքին գնահատման հաշվետվության մեջ: </w:t>
      </w:r>
    </w:p>
    <w:p w:rsidR="001A3428" w:rsidRPr="002C6502" w:rsidRDefault="001A3428" w:rsidP="002C6502">
      <w:pPr>
        <w:pStyle w:val="ListParagraph"/>
        <w:ind w:left="0"/>
        <w:jc w:val="both"/>
        <w:rPr>
          <w:rFonts w:ascii="Sylfaen" w:hAnsi="Sylfaen" w:cs="GHEA Grapalat"/>
          <w:b/>
          <w:bCs/>
          <w:i/>
          <w:iCs/>
          <w:lang w:val="en-US"/>
        </w:rPr>
      </w:pPr>
      <w:r w:rsidRPr="001B7B57">
        <w:rPr>
          <w:rFonts w:ascii="Sylfaen" w:hAnsi="Sylfaen" w:cs="GHEA Grapalat"/>
          <w:b/>
          <w:bCs/>
          <w:i/>
          <w:iCs/>
          <w:lang w:val="hy-AM"/>
        </w:rPr>
        <w:t xml:space="preserve">Աղյուսակ 14. Տվյալներ հաստատությունում բուժկետի առկայության և բուժսպասարկման վիճակի վերաբերյալ </w:t>
      </w:r>
    </w:p>
    <w:p w:rsidR="001A3428" w:rsidRPr="001B7B57" w:rsidRDefault="001A3428" w:rsidP="00F62383">
      <w:pPr>
        <w:pStyle w:val="ListParagraph"/>
        <w:tabs>
          <w:tab w:val="left" w:pos="3018"/>
        </w:tabs>
        <w:ind w:left="90" w:hanging="90"/>
        <w:jc w:val="both"/>
        <w:rPr>
          <w:rFonts w:ascii="Sylfaen" w:hAnsi="Sylfaen" w:cs="GHEA Grapalat"/>
          <w:lang w:val="hy-AM"/>
        </w:rPr>
      </w:pPr>
      <w:r w:rsidRPr="001B7B57">
        <w:rPr>
          <w:rFonts w:ascii="Sylfaen" w:hAnsi="Sylfaen" w:cs="GHEA Grapalat"/>
          <w:sz w:val="20"/>
          <w:szCs w:val="20"/>
          <w:lang w:val="hy-AM"/>
        </w:rPr>
        <w:t>Դիտարկման ա</w:t>
      </w:r>
      <w:r w:rsidRPr="001B7B57">
        <w:rPr>
          <w:rFonts w:ascii="Sylfaen" w:hAnsi="Sylfaen" w:cs="GHEA Grapalat"/>
          <w:sz w:val="20"/>
          <w:szCs w:val="20"/>
        </w:rPr>
        <w:t>մսաթիվ</w:t>
      </w:r>
      <w:r w:rsidRPr="001B7B57">
        <w:rPr>
          <w:rFonts w:ascii="Sylfaen" w:hAnsi="Sylfaen" w:cs="GHEA Grapalat"/>
          <w:sz w:val="20"/>
          <w:szCs w:val="20"/>
          <w:lang w:val="hy-AM"/>
        </w:rPr>
        <w:t xml:space="preserve"> ------------------------</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240"/>
        <w:gridCol w:w="1559"/>
        <w:gridCol w:w="1492"/>
        <w:gridCol w:w="1946"/>
        <w:gridCol w:w="1701"/>
      </w:tblGrid>
      <w:tr w:rsidR="001A3428" w:rsidRPr="001B7B57">
        <w:trPr>
          <w:trHeight w:val="574"/>
        </w:trPr>
        <w:tc>
          <w:tcPr>
            <w:tcW w:w="9214" w:type="dxa"/>
            <w:gridSpan w:val="6"/>
          </w:tcPr>
          <w:p w:rsidR="001A3428" w:rsidRPr="001B7B57" w:rsidRDefault="001A3428" w:rsidP="00F62383">
            <w:pPr>
              <w:pStyle w:val="ListParagraph"/>
              <w:ind w:left="0"/>
              <w:rPr>
                <w:rFonts w:ascii="Sylfaen" w:hAnsi="Sylfaen" w:cs="GHEA Grapalat"/>
                <w:sz w:val="20"/>
                <w:szCs w:val="20"/>
                <w:lang w:val="hy-AM"/>
              </w:rPr>
            </w:pPr>
            <w:r w:rsidRPr="001B7B57">
              <w:rPr>
                <w:rFonts w:ascii="Sylfaen" w:hAnsi="Sylfaen" w:cs="GHEA Grapalat"/>
                <w:sz w:val="20"/>
                <w:szCs w:val="20"/>
                <w:lang w:val="hy-AM"/>
              </w:rPr>
              <w:t xml:space="preserve">Հաստատությունում առկա է բուժկետ (ընդգծել այո կամ ոչ բառերը) </w:t>
            </w:r>
          </w:p>
        </w:tc>
      </w:tr>
      <w:tr w:rsidR="001A3428" w:rsidRPr="001B7B57">
        <w:trPr>
          <w:trHeight w:val="574"/>
        </w:trPr>
        <w:tc>
          <w:tcPr>
            <w:tcW w:w="9214" w:type="dxa"/>
            <w:gridSpan w:val="6"/>
          </w:tcPr>
          <w:p w:rsidR="001A3428" w:rsidRPr="002C6502" w:rsidRDefault="001A3428" w:rsidP="00F62383">
            <w:pPr>
              <w:pStyle w:val="ListParagraph"/>
              <w:ind w:left="0"/>
              <w:rPr>
                <w:rFonts w:ascii="Sylfaen" w:hAnsi="Sylfaen" w:cs="GHEA Grapalat"/>
                <w:sz w:val="20"/>
                <w:szCs w:val="20"/>
                <w:u w:val="single"/>
                <w:lang w:val="hy-AM"/>
              </w:rPr>
            </w:pPr>
            <w:r w:rsidRPr="002C6502">
              <w:rPr>
                <w:rFonts w:ascii="Sylfaen" w:hAnsi="Sylfaen" w:cs="GHEA Grapalat"/>
                <w:sz w:val="20"/>
                <w:szCs w:val="20"/>
                <w:u w:val="single"/>
                <w:lang w:val="hy-AM"/>
              </w:rPr>
              <w:t xml:space="preserve">Այո </w:t>
            </w:r>
          </w:p>
          <w:p w:rsidR="001A3428" w:rsidRPr="001B7B57" w:rsidDel="00A37ADE" w:rsidRDefault="001A3428" w:rsidP="00F62383">
            <w:pPr>
              <w:pStyle w:val="ListParagraph"/>
              <w:ind w:left="0"/>
              <w:rPr>
                <w:rFonts w:ascii="Sylfaen" w:hAnsi="Sylfaen" w:cs="GHEA Grapalat"/>
                <w:sz w:val="20"/>
                <w:szCs w:val="20"/>
                <w:lang w:val="hy-AM"/>
              </w:rPr>
            </w:pPr>
            <w:r w:rsidRPr="001B7B57">
              <w:rPr>
                <w:rFonts w:ascii="Sylfaen" w:hAnsi="Sylfaen" w:cs="GHEA Grapalat"/>
                <w:sz w:val="20"/>
                <w:szCs w:val="20"/>
                <w:lang w:val="hy-AM"/>
              </w:rPr>
              <w:t>Ոչ</w:t>
            </w:r>
          </w:p>
        </w:tc>
      </w:tr>
      <w:tr w:rsidR="001A3428" w:rsidRPr="001B7B57">
        <w:trPr>
          <w:trHeight w:val="574"/>
        </w:trPr>
        <w:tc>
          <w:tcPr>
            <w:tcW w:w="9214" w:type="dxa"/>
            <w:gridSpan w:val="6"/>
          </w:tcPr>
          <w:p w:rsidR="001A3428" w:rsidRPr="001B7B57" w:rsidRDefault="001A3428" w:rsidP="00F62383">
            <w:pPr>
              <w:pStyle w:val="ListParagraph"/>
              <w:ind w:left="0"/>
              <w:rPr>
                <w:rFonts w:ascii="Sylfaen" w:hAnsi="Sylfaen" w:cs="GHEA Grapalat"/>
                <w:sz w:val="20"/>
                <w:szCs w:val="20"/>
                <w:lang w:val="hy-AM"/>
              </w:rPr>
            </w:pPr>
            <w:r w:rsidRPr="001B7B57">
              <w:rPr>
                <w:rFonts w:ascii="Sylfaen" w:hAnsi="Sylfaen" w:cs="GHEA Grapalat"/>
                <w:sz w:val="20"/>
                <w:szCs w:val="20"/>
                <w:lang w:val="hy-AM"/>
              </w:rPr>
              <w:t>Հաստատությունն ունի բուժաշխատող և կարող է տրամադրվել առաջին բուժօգնություն (ընդգծել այո կամ ոչ բառերը)</w:t>
            </w:r>
          </w:p>
        </w:tc>
      </w:tr>
      <w:tr w:rsidR="001A3428" w:rsidRPr="001B7B57" w:rsidTr="002C6502">
        <w:trPr>
          <w:trHeight w:val="934"/>
        </w:trPr>
        <w:tc>
          <w:tcPr>
            <w:tcW w:w="9214" w:type="dxa"/>
            <w:gridSpan w:val="6"/>
          </w:tcPr>
          <w:p w:rsidR="001A3428" w:rsidRPr="002C6502" w:rsidRDefault="001A3428" w:rsidP="00F62383">
            <w:pPr>
              <w:pStyle w:val="ListParagraph"/>
              <w:ind w:left="0"/>
              <w:rPr>
                <w:rFonts w:ascii="Sylfaen" w:hAnsi="Sylfaen" w:cs="GHEA Grapalat"/>
                <w:sz w:val="20"/>
                <w:szCs w:val="20"/>
                <w:u w:val="single"/>
                <w:lang w:val="hy-AM"/>
              </w:rPr>
            </w:pPr>
            <w:r w:rsidRPr="002C6502">
              <w:rPr>
                <w:rFonts w:ascii="Sylfaen" w:hAnsi="Sylfaen" w:cs="GHEA Grapalat"/>
                <w:sz w:val="20"/>
                <w:szCs w:val="20"/>
                <w:u w:val="single"/>
                <w:lang w:val="hy-AM"/>
              </w:rPr>
              <w:t>Այո</w:t>
            </w:r>
          </w:p>
          <w:p w:rsidR="001A3428" w:rsidRPr="001B7B57" w:rsidDel="00A37ADE" w:rsidRDefault="001A3428" w:rsidP="00F62383">
            <w:pPr>
              <w:pStyle w:val="ListParagraph"/>
              <w:ind w:left="0"/>
              <w:rPr>
                <w:rFonts w:ascii="Sylfaen" w:hAnsi="Sylfaen" w:cs="GHEA Grapalat"/>
                <w:sz w:val="20"/>
                <w:szCs w:val="20"/>
                <w:lang w:val="hy-AM"/>
              </w:rPr>
            </w:pPr>
            <w:r w:rsidRPr="001B7B57">
              <w:rPr>
                <w:rFonts w:ascii="Sylfaen" w:hAnsi="Sylfaen" w:cs="GHEA Grapalat"/>
                <w:sz w:val="20"/>
                <w:szCs w:val="20"/>
                <w:lang w:val="hy-AM"/>
              </w:rPr>
              <w:t>Ոչ</w:t>
            </w:r>
          </w:p>
        </w:tc>
      </w:tr>
      <w:tr w:rsidR="001A3428" w:rsidRPr="001B7B57" w:rsidTr="004212A9">
        <w:trPr>
          <w:trHeight w:val="2323"/>
        </w:trPr>
        <w:tc>
          <w:tcPr>
            <w:tcW w:w="1276" w:type="dxa"/>
          </w:tcPr>
          <w:p w:rsidR="001A3428" w:rsidRPr="001B7B57" w:rsidRDefault="001A3428" w:rsidP="00F62383">
            <w:pPr>
              <w:pStyle w:val="ListParagraph"/>
              <w:ind w:left="0"/>
              <w:rPr>
                <w:rFonts w:ascii="Sylfaen" w:hAnsi="Sylfaen" w:cs="GHEA Grapalat"/>
                <w:sz w:val="20"/>
                <w:szCs w:val="20"/>
                <w:lang w:val="hy-AM"/>
              </w:rPr>
            </w:pPr>
            <w:r w:rsidRPr="001B7B57">
              <w:rPr>
                <w:rFonts w:ascii="Sylfaen" w:hAnsi="Sylfaen" w:cs="GHEA Grapalat"/>
                <w:sz w:val="20"/>
                <w:szCs w:val="20"/>
                <w:lang w:val="hy-AM"/>
              </w:rPr>
              <w:t>Բուժկետի գտնվելու հարկը և տարածքը քմ</w:t>
            </w:r>
          </w:p>
        </w:tc>
        <w:tc>
          <w:tcPr>
            <w:tcW w:w="1240" w:type="dxa"/>
          </w:tcPr>
          <w:p w:rsidR="001A3428" w:rsidRPr="001B7B57" w:rsidRDefault="001A3428" w:rsidP="00F62383">
            <w:pPr>
              <w:pStyle w:val="ListParagraph"/>
              <w:ind w:left="0"/>
              <w:rPr>
                <w:rFonts w:ascii="Sylfaen" w:hAnsi="Sylfaen" w:cs="GHEA Grapalat"/>
                <w:sz w:val="20"/>
                <w:szCs w:val="20"/>
                <w:lang w:val="hy-AM"/>
              </w:rPr>
            </w:pPr>
            <w:r w:rsidRPr="001B7B57">
              <w:rPr>
                <w:rFonts w:ascii="Sylfaen" w:hAnsi="Sylfaen" w:cs="GHEA Grapalat"/>
                <w:sz w:val="20"/>
                <w:szCs w:val="20"/>
                <w:lang w:val="hy-AM"/>
              </w:rPr>
              <w:t>Բուժաշխատողներ թիվը  և նրանց պաշտոն</w:t>
            </w:r>
          </w:p>
          <w:p w:rsidR="001A3428" w:rsidRPr="001B7B57" w:rsidRDefault="001A3428" w:rsidP="00F62383">
            <w:pPr>
              <w:pStyle w:val="ListParagraph"/>
              <w:ind w:left="0"/>
              <w:rPr>
                <w:rFonts w:ascii="Sylfaen" w:hAnsi="Sylfaen" w:cs="GHEA Grapalat"/>
                <w:sz w:val="20"/>
                <w:szCs w:val="20"/>
                <w:lang w:val="hy-AM"/>
              </w:rPr>
            </w:pPr>
            <w:r w:rsidRPr="001B7B57">
              <w:rPr>
                <w:rFonts w:ascii="Sylfaen" w:hAnsi="Sylfaen" w:cs="GHEA Grapalat"/>
                <w:sz w:val="20"/>
                <w:szCs w:val="20"/>
                <w:lang w:val="hy-AM"/>
              </w:rPr>
              <w:t>ները</w:t>
            </w:r>
          </w:p>
        </w:tc>
        <w:tc>
          <w:tcPr>
            <w:tcW w:w="1559" w:type="dxa"/>
          </w:tcPr>
          <w:p w:rsidR="001A3428" w:rsidRPr="001B7B57" w:rsidRDefault="001A3428" w:rsidP="00F62383">
            <w:pPr>
              <w:pStyle w:val="ListParagraph"/>
              <w:ind w:left="0"/>
              <w:rPr>
                <w:rFonts w:ascii="Sylfaen" w:hAnsi="Sylfaen" w:cs="GHEA Grapalat"/>
                <w:sz w:val="20"/>
                <w:szCs w:val="20"/>
                <w:lang w:val="hy-AM"/>
              </w:rPr>
            </w:pPr>
            <w:r w:rsidRPr="001B7B57">
              <w:rPr>
                <w:rFonts w:ascii="Sylfaen" w:hAnsi="Sylfaen" w:cs="GHEA Grapalat"/>
                <w:sz w:val="20"/>
                <w:szCs w:val="20"/>
              </w:rPr>
              <w:t>Բուժկետում առկա գույքը</w:t>
            </w:r>
          </w:p>
        </w:tc>
        <w:tc>
          <w:tcPr>
            <w:tcW w:w="1492" w:type="dxa"/>
          </w:tcPr>
          <w:p w:rsidR="001A3428" w:rsidRPr="001B7B57" w:rsidRDefault="001A3428" w:rsidP="00F62383">
            <w:pPr>
              <w:pStyle w:val="ListParagraph"/>
              <w:ind w:left="0"/>
              <w:rPr>
                <w:rFonts w:ascii="Sylfaen" w:hAnsi="Sylfaen" w:cs="GHEA Grapalat"/>
                <w:sz w:val="20"/>
                <w:szCs w:val="20"/>
                <w:lang w:val="hy-AM"/>
              </w:rPr>
            </w:pPr>
            <w:r w:rsidRPr="001B7B57">
              <w:rPr>
                <w:rFonts w:ascii="Sylfaen" w:hAnsi="Sylfaen" w:cs="GHEA Grapalat"/>
                <w:sz w:val="20"/>
                <w:szCs w:val="20"/>
                <w:lang w:val="hy-AM"/>
              </w:rPr>
              <w:t xml:space="preserve">Բուժկետը վերանո րոգված է, թե ոչ </w:t>
            </w:r>
          </w:p>
          <w:p w:rsidR="001A3428" w:rsidRPr="001B7B57" w:rsidRDefault="001A3428" w:rsidP="00F62383">
            <w:pPr>
              <w:pStyle w:val="ListParagraph"/>
              <w:ind w:left="0"/>
              <w:rPr>
                <w:rFonts w:ascii="Sylfaen" w:hAnsi="Sylfaen" w:cs="GHEA Grapalat"/>
                <w:sz w:val="20"/>
                <w:szCs w:val="20"/>
                <w:lang w:val="hy-AM"/>
              </w:rPr>
            </w:pPr>
            <w:r w:rsidRPr="001B7B57">
              <w:rPr>
                <w:rFonts w:ascii="Sylfaen" w:hAnsi="Sylfaen" w:cs="GHEA Grapalat"/>
                <w:sz w:val="20"/>
                <w:szCs w:val="20"/>
                <w:lang w:val="hy-AM"/>
              </w:rPr>
              <w:t>(ընդգծել այո կամ ոչ բառերը)</w:t>
            </w:r>
          </w:p>
        </w:tc>
        <w:tc>
          <w:tcPr>
            <w:tcW w:w="1946" w:type="dxa"/>
          </w:tcPr>
          <w:p w:rsidR="001A3428" w:rsidRPr="001B7B57" w:rsidRDefault="001A3428" w:rsidP="00D01CC3">
            <w:pPr>
              <w:pStyle w:val="ListParagraph"/>
              <w:ind w:left="0"/>
              <w:rPr>
                <w:rFonts w:ascii="Sylfaen" w:hAnsi="Sylfaen" w:cs="GHEA Grapalat"/>
                <w:sz w:val="20"/>
                <w:szCs w:val="20"/>
                <w:lang w:val="hy-AM"/>
              </w:rPr>
            </w:pPr>
            <w:r w:rsidRPr="001B7B57">
              <w:rPr>
                <w:rFonts w:ascii="Sylfaen" w:hAnsi="Sylfaen" w:cs="GHEA Grapalat"/>
                <w:sz w:val="20"/>
                <w:szCs w:val="20"/>
                <w:lang w:val="hy-AM"/>
              </w:rPr>
              <w:t>Բուժկետի ս</w:t>
            </w:r>
            <w:r w:rsidRPr="001B7B57">
              <w:rPr>
                <w:rFonts w:ascii="Sylfaen" w:hAnsi="Sylfaen" w:cs="GHEA Grapalat"/>
                <w:sz w:val="20"/>
                <w:szCs w:val="20"/>
              </w:rPr>
              <w:t xml:space="preserve">անիտարական վիճակը </w:t>
            </w:r>
          </w:p>
        </w:tc>
        <w:tc>
          <w:tcPr>
            <w:tcW w:w="1701" w:type="dxa"/>
          </w:tcPr>
          <w:p w:rsidR="001A3428" w:rsidRPr="001B7B57" w:rsidRDefault="001A3428" w:rsidP="00F62383">
            <w:pPr>
              <w:pStyle w:val="ListParagraph"/>
              <w:ind w:left="0"/>
              <w:rPr>
                <w:rFonts w:ascii="Sylfaen" w:hAnsi="Sylfaen" w:cs="GHEA Grapalat"/>
                <w:sz w:val="20"/>
                <w:szCs w:val="20"/>
                <w:lang w:val="hy-AM"/>
              </w:rPr>
            </w:pPr>
            <w:r w:rsidRPr="001B7B57">
              <w:rPr>
                <w:rFonts w:ascii="Sylfaen" w:hAnsi="Sylfaen" w:cs="GHEA Grapalat"/>
                <w:sz w:val="20"/>
                <w:szCs w:val="20"/>
                <w:lang w:val="hy-AM"/>
              </w:rPr>
              <w:t xml:space="preserve">Առաջին բուժօգնության միջոցների և դեղերի առկայությունը </w:t>
            </w:r>
          </w:p>
        </w:tc>
      </w:tr>
      <w:tr w:rsidR="001A3428" w:rsidRPr="001B7B57" w:rsidTr="004212A9">
        <w:tc>
          <w:tcPr>
            <w:tcW w:w="1276" w:type="dxa"/>
          </w:tcPr>
          <w:p w:rsidR="002C6502" w:rsidRPr="002C6502" w:rsidRDefault="002C6502" w:rsidP="00F62383">
            <w:pPr>
              <w:pStyle w:val="ListParagraph"/>
              <w:ind w:left="0"/>
              <w:jc w:val="both"/>
              <w:rPr>
                <w:rFonts w:ascii="Sylfaen" w:hAnsi="Sylfaen" w:cs="GHEA Grapalat"/>
                <w:lang w:val="en-US"/>
              </w:rPr>
            </w:pPr>
            <w:r>
              <w:rPr>
                <w:rFonts w:ascii="Sylfaen" w:hAnsi="Sylfaen" w:cs="GHEA Grapalat"/>
                <w:lang w:val="en-US"/>
              </w:rPr>
              <w:t>2-րդ հարկ 14.5քմ.</w:t>
            </w:r>
          </w:p>
        </w:tc>
        <w:tc>
          <w:tcPr>
            <w:tcW w:w="1240" w:type="dxa"/>
          </w:tcPr>
          <w:p w:rsidR="001A3428" w:rsidRPr="002C6502" w:rsidRDefault="002C6502" w:rsidP="002C6502">
            <w:pPr>
              <w:pStyle w:val="ListParagraph"/>
              <w:ind w:left="0"/>
              <w:rPr>
                <w:rFonts w:ascii="Sylfaen" w:hAnsi="Sylfaen" w:cs="GHEA Grapalat"/>
                <w:lang w:val="en-US"/>
              </w:rPr>
            </w:pPr>
            <w:r>
              <w:rPr>
                <w:rFonts w:ascii="Sylfaen" w:hAnsi="Sylfaen" w:cs="GHEA Grapalat"/>
                <w:lang w:val="en-US"/>
              </w:rPr>
              <w:t xml:space="preserve">1 հոգի բուժքույր </w:t>
            </w:r>
          </w:p>
        </w:tc>
        <w:tc>
          <w:tcPr>
            <w:tcW w:w="1559" w:type="dxa"/>
          </w:tcPr>
          <w:p w:rsidR="001A3428" w:rsidRPr="002C6502" w:rsidRDefault="002C6502" w:rsidP="002C6502">
            <w:pPr>
              <w:pStyle w:val="ListParagraph"/>
              <w:ind w:left="0"/>
              <w:jc w:val="both"/>
              <w:rPr>
                <w:rFonts w:ascii="Sylfaen" w:hAnsi="Sylfaen" w:cs="GHEA Grapalat"/>
                <w:sz w:val="18"/>
                <w:szCs w:val="18"/>
                <w:lang w:val="en-US"/>
              </w:rPr>
            </w:pPr>
            <w:r>
              <w:rPr>
                <w:rFonts w:ascii="Sylfaen" w:hAnsi="Sylfaen" w:cs="GHEA Grapalat"/>
                <w:sz w:val="18"/>
                <w:szCs w:val="18"/>
                <w:lang w:val="en-US"/>
              </w:rPr>
              <w:t>Բժ.պահարա,</w:t>
            </w:r>
            <w:r w:rsidR="004212A9">
              <w:rPr>
                <w:rFonts w:ascii="Sylfaen" w:hAnsi="Sylfaen" w:cs="GHEA Grapalat"/>
                <w:sz w:val="18"/>
                <w:szCs w:val="18"/>
                <w:lang w:val="en-US"/>
              </w:rPr>
              <w:t xml:space="preserve"> </w:t>
            </w:r>
            <w:r w:rsidRPr="002C6502">
              <w:rPr>
                <w:rFonts w:ascii="Sylfaen" w:hAnsi="Sylfaen" w:cs="GHEA Grapalat"/>
                <w:sz w:val="18"/>
                <w:szCs w:val="18"/>
                <w:lang w:val="en-US"/>
              </w:rPr>
              <w:t>դեղորայքի պահարան, թախտ, աթոռ, սեղան, դեղորայքի սեղան, փաստաթղթերի պահարան, տոնոմետր,</w:t>
            </w:r>
            <w:r>
              <w:rPr>
                <w:rFonts w:ascii="Sylfaen" w:hAnsi="Sylfaen" w:cs="GHEA Grapalat"/>
                <w:sz w:val="18"/>
                <w:szCs w:val="18"/>
                <w:lang w:val="en-US"/>
              </w:rPr>
              <w:t xml:space="preserve"> </w:t>
            </w:r>
            <w:r w:rsidR="00D25B5A">
              <w:rPr>
                <w:rFonts w:ascii="Sylfaen" w:hAnsi="Sylfaen" w:cs="GHEA Grapalat"/>
                <w:sz w:val="18"/>
                <w:szCs w:val="18"/>
                <w:lang w:val="en-US"/>
              </w:rPr>
              <w:t>ֆոնինդասկո</w:t>
            </w:r>
            <w:r w:rsidRPr="002C6502">
              <w:rPr>
                <w:rFonts w:ascii="Sylfaen" w:hAnsi="Sylfaen" w:cs="GHEA Grapalat"/>
                <w:sz w:val="18"/>
                <w:szCs w:val="18"/>
                <w:lang w:val="en-US"/>
              </w:rPr>
              <w:t>, ջերմաչափ,</w:t>
            </w:r>
            <w:r w:rsidR="004212A9">
              <w:rPr>
                <w:rFonts w:ascii="Sylfaen" w:hAnsi="Sylfaen" w:cs="GHEA Grapalat"/>
                <w:sz w:val="18"/>
                <w:szCs w:val="18"/>
                <w:lang w:val="en-US"/>
              </w:rPr>
              <w:t xml:space="preserve"> </w:t>
            </w:r>
            <w:r w:rsidRPr="002C6502">
              <w:rPr>
                <w:rFonts w:ascii="Sylfaen" w:hAnsi="Sylfaen" w:cs="GHEA Grapalat"/>
                <w:sz w:val="18"/>
                <w:szCs w:val="18"/>
                <w:lang w:val="en-US"/>
              </w:rPr>
              <w:t>շարժական պատ և կշեռք:</w:t>
            </w:r>
          </w:p>
        </w:tc>
        <w:tc>
          <w:tcPr>
            <w:tcW w:w="1492" w:type="dxa"/>
          </w:tcPr>
          <w:p w:rsidR="001A3428" w:rsidRPr="002C6502" w:rsidRDefault="001A3428" w:rsidP="00F62383">
            <w:pPr>
              <w:pStyle w:val="ListParagraph"/>
              <w:ind w:left="0"/>
              <w:jc w:val="both"/>
              <w:rPr>
                <w:rFonts w:ascii="Sylfaen" w:hAnsi="Sylfaen" w:cs="GHEA Grapalat"/>
                <w:sz w:val="20"/>
                <w:szCs w:val="20"/>
                <w:u w:val="single"/>
                <w:lang w:val="hy-AM"/>
              </w:rPr>
            </w:pPr>
            <w:r w:rsidRPr="002C6502">
              <w:rPr>
                <w:rFonts w:ascii="Sylfaen" w:hAnsi="Sylfaen" w:cs="GHEA Grapalat"/>
                <w:sz w:val="20"/>
                <w:szCs w:val="20"/>
                <w:u w:val="single"/>
                <w:lang w:val="hy-AM"/>
              </w:rPr>
              <w:t>Այո</w:t>
            </w:r>
          </w:p>
          <w:p w:rsidR="001A3428" w:rsidRPr="001B7B57" w:rsidRDefault="001A3428" w:rsidP="00F62383">
            <w:pPr>
              <w:pStyle w:val="ListParagraph"/>
              <w:ind w:left="0"/>
              <w:jc w:val="both"/>
              <w:rPr>
                <w:rFonts w:ascii="Sylfaen" w:hAnsi="Sylfaen" w:cs="GHEA Grapalat"/>
                <w:lang w:val="hy-AM"/>
              </w:rPr>
            </w:pPr>
            <w:r w:rsidRPr="001B7B57">
              <w:rPr>
                <w:rFonts w:ascii="Sylfaen" w:hAnsi="Sylfaen" w:cs="GHEA Grapalat"/>
                <w:sz w:val="20"/>
                <w:szCs w:val="20"/>
                <w:lang w:val="hy-AM"/>
              </w:rPr>
              <w:t>Ոչ</w:t>
            </w:r>
          </w:p>
        </w:tc>
        <w:tc>
          <w:tcPr>
            <w:tcW w:w="1946" w:type="dxa"/>
          </w:tcPr>
          <w:p w:rsidR="001A3428" w:rsidRPr="002C6502" w:rsidRDefault="002C6502" w:rsidP="00F62383">
            <w:pPr>
              <w:pStyle w:val="ListParagraph"/>
              <w:ind w:left="0"/>
              <w:jc w:val="both"/>
              <w:rPr>
                <w:rFonts w:ascii="Sylfaen" w:hAnsi="Sylfaen" w:cs="GHEA Grapalat"/>
                <w:u w:val="single"/>
                <w:lang w:val="en-US"/>
              </w:rPr>
            </w:pPr>
            <w:r w:rsidRPr="002C6502">
              <w:rPr>
                <w:rFonts w:ascii="Sylfaen" w:hAnsi="Sylfaen" w:cs="GHEA Grapalat"/>
                <w:u w:val="single"/>
                <w:lang w:val="en-US"/>
              </w:rPr>
              <w:t xml:space="preserve">Լավ </w:t>
            </w:r>
          </w:p>
        </w:tc>
        <w:tc>
          <w:tcPr>
            <w:tcW w:w="1701" w:type="dxa"/>
          </w:tcPr>
          <w:p w:rsidR="001A3428" w:rsidRPr="002C6502" w:rsidRDefault="002C6502" w:rsidP="00F62383">
            <w:pPr>
              <w:pStyle w:val="ListParagraph"/>
              <w:ind w:left="0"/>
              <w:jc w:val="both"/>
              <w:rPr>
                <w:rFonts w:ascii="Sylfaen" w:hAnsi="Sylfaen" w:cs="GHEA Grapalat"/>
                <w:u w:val="single"/>
                <w:lang w:val="en-US"/>
              </w:rPr>
            </w:pPr>
            <w:r w:rsidRPr="002C6502">
              <w:rPr>
                <w:rFonts w:ascii="Sylfaen" w:hAnsi="Sylfaen" w:cs="GHEA Grapalat"/>
                <w:u w:val="single"/>
                <w:lang w:val="en-US"/>
              </w:rPr>
              <w:t xml:space="preserve">Այո </w:t>
            </w:r>
          </w:p>
        </w:tc>
      </w:tr>
    </w:tbl>
    <w:p w:rsidR="001A3428" w:rsidRPr="001B7B57" w:rsidRDefault="001A3428" w:rsidP="00F62383">
      <w:pPr>
        <w:rPr>
          <w:rFonts w:ascii="Sylfaen" w:hAnsi="Sylfaen" w:cs="GHEA Grapalat"/>
          <w:b/>
          <w:bCs/>
          <w:i/>
          <w:iCs/>
          <w:lang w:val="hy-AM" w:eastAsia="ru-RU"/>
        </w:rPr>
      </w:pPr>
    </w:p>
    <w:p w:rsidR="001A3428" w:rsidRPr="001B7B57" w:rsidRDefault="001A3428" w:rsidP="00213228">
      <w:pPr>
        <w:ind w:firstLine="708"/>
        <w:jc w:val="both"/>
        <w:rPr>
          <w:rFonts w:ascii="Sylfaen" w:hAnsi="Sylfaen" w:cs="GHEA Grapalat"/>
          <w:b/>
          <w:bCs/>
          <w:i/>
          <w:iCs/>
          <w:lang w:val="hy-AM"/>
        </w:rPr>
      </w:pPr>
      <w:r w:rsidRPr="001B7B57">
        <w:rPr>
          <w:rFonts w:ascii="Sylfaen" w:hAnsi="Sylfaen" w:cs="GHEA Grapalat"/>
          <w:i/>
          <w:iCs/>
          <w:lang w:val="hy-AM" w:eastAsia="ru-RU"/>
        </w:rPr>
        <w:t xml:space="preserve">Վերլուծել բուժկետի վիճակի հետ կապված հիմնախնդիրները, կատարել եզրահանգումներ և </w:t>
      </w:r>
      <w:r w:rsidRPr="001B7B57">
        <w:rPr>
          <w:rFonts w:ascii="Sylfaen" w:hAnsi="Sylfaen" w:cs="GHEA Grapalat"/>
          <w:i/>
          <w:iCs/>
          <w:lang w:val="hy-AM"/>
        </w:rPr>
        <w:t>առաջարկել հիմնախնդիրների լուծման ուղիներ (անհրաժեշտության դեպքում ավելացնել լրացուցիչ տողեր):</w:t>
      </w:r>
      <w:r w:rsidRPr="001B7B57">
        <w:rPr>
          <w:rFonts w:ascii="Sylfaen" w:hAnsi="Sylfaen" w:cs="GHEA Grapalat"/>
          <w:b/>
          <w:bCs/>
          <w:i/>
          <w:iCs/>
          <w:lang w:val="hy-AM"/>
        </w:rPr>
        <w:t xml:space="preserve"> </w:t>
      </w:r>
    </w:p>
    <w:p w:rsidR="001A3428" w:rsidRPr="001B7B57" w:rsidRDefault="001A3428" w:rsidP="00213228">
      <w:pPr>
        <w:rPr>
          <w:rFonts w:ascii="Sylfaen" w:hAnsi="Sylfaen" w:cs="GHEA Grapalat"/>
          <w:b/>
          <w:bCs/>
          <w:i/>
          <w:iCs/>
          <w:lang w:val="hy-AM" w:eastAsia="ru-RU"/>
        </w:rPr>
      </w:pPr>
      <w:r w:rsidRPr="001B7B57">
        <w:rPr>
          <w:rFonts w:ascii="Sylfaen" w:hAnsi="Sylfaen" w:cs="GHEA Grapalat"/>
          <w:b/>
          <w:bCs/>
          <w:i/>
          <w:iCs/>
          <w:lang w:val="hy-AM"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3428" w:rsidRDefault="001A3428" w:rsidP="00F62383">
      <w:pPr>
        <w:jc w:val="both"/>
        <w:rPr>
          <w:rFonts w:ascii="Sylfaen" w:hAnsi="Sylfaen" w:cs="GHEA Grapalat"/>
          <w:b/>
          <w:bCs/>
          <w:i/>
          <w:iCs/>
          <w:lang w:val="en-US"/>
        </w:rPr>
      </w:pPr>
    </w:p>
    <w:p w:rsidR="0075363E" w:rsidRPr="0075363E" w:rsidRDefault="0075363E" w:rsidP="00F62383">
      <w:pPr>
        <w:jc w:val="both"/>
        <w:rPr>
          <w:rFonts w:ascii="Sylfaen" w:hAnsi="Sylfaen" w:cs="GHEA Grapalat"/>
          <w:b/>
          <w:bCs/>
          <w:i/>
          <w:iCs/>
          <w:lang w:val="en-US"/>
        </w:rPr>
      </w:pPr>
    </w:p>
    <w:p w:rsidR="001A3428" w:rsidRPr="001B7B57" w:rsidRDefault="001A3428" w:rsidP="00F62383">
      <w:pPr>
        <w:jc w:val="both"/>
        <w:rPr>
          <w:rFonts w:ascii="Sylfaen" w:hAnsi="Sylfaen" w:cs="GHEA Grapalat"/>
          <w:b/>
          <w:bCs/>
          <w:i/>
          <w:iCs/>
          <w:u w:val="single"/>
          <w:lang w:val="hy-AM"/>
        </w:rPr>
      </w:pPr>
      <w:r w:rsidRPr="001B7B57">
        <w:rPr>
          <w:rFonts w:ascii="Sylfaen" w:hAnsi="Sylfaen" w:cs="GHEA Grapalat"/>
          <w:b/>
          <w:bCs/>
          <w:i/>
          <w:iCs/>
          <w:u w:val="single"/>
          <w:lang w:val="hy-AM"/>
        </w:rPr>
        <w:t>2.5. Ֆիզիկական, հոգևոր և սոցիալական առողջության չափանիշներ</w:t>
      </w:r>
      <w:r w:rsidRPr="001B7B57">
        <w:rPr>
          <w:rFonts w:ascii="Sylfaen" w:hAnsi="Sylfaen" w:cs="GHEA Grapalat"/>
          <w:u w:val="single"/>
          <w:lang w:val="hy-AM"/>
        </w:rPr>
        <w:t xml:space="preserve"> </w:t>
      </w:r>
    </w:p>
    <w:p w:rsidR="001A3428" w:rsidRPr="001B7B57" w:rsidRDefault="001A3428" w:rsidP="00F62383">
      <w:pPr>
        <w:pStyle w:val="ListParagraph"/>
        <w:ind w:left="90" w:firstLine="618"/>
        <w:jc w:val="both"/>
        <w:rPr>
          <w:rFonts w:ascii="Sylfaen" w:hAnsi="Sylfaen" w:cs="GHEA Grapalat"/>
          <w:lang w:val="hy-AM"/>
        </w:rPr>
      </w:pPr>
      <w:r w:rsidRPr="001B7B57">
        <w:rPr>
          <w:rFonts w:ascii="Sylfaen" w:hAnsi="Sylfaen" w:cs="GHEA Grapalat"/>
          <w:lang w:val="hy-AM"/>
        </w:rPr>
        <w:t xml:space="preserve">Հաստատության ներքին գնահատման հաշետվության մեջ առանձին տեղ է գրավում սովորողների ֆիզիկական, հոգևոր և սոցիալական առողջությանը միտված ուսումնադաստիարակչական աշխատանքները, իրականացվող ծրագրերն ու միջոցառումները և դրանց վերլուծությունը: Հաշվետվության այս կետի չափանիշների մշակման և դիտարկման համար հիմք են հանդիսանում &lt;&lt;Երեխայի իրավունքների մասին&gt;&gt; և &lt;&lt;Հաշմանդամության ունեցող անձանց իրավունքների մասին&gt;&gt; ՄԱԿ-ի կոնվենցիաները, ինչպես նաև ՀՀ համապատասխան օրենքները, ներառյալ ՀՀ կրթության բնագավառը կարգավորող օրենքներն ու իրավական ակտերը, հաստատության կանոնադրությունը և այլն: </w:t>
      </w:r>
    </w:p>
    <w:p w:rsidR="001A3428" w:rsidRPr="001B7B57" w:rsidRDefault="001A3428" w:rsidP="00D072E0">
      <w:pPr>
        <w:ind w:firstLine="708"/>
        <w:jc w:val="both"/>
        <w:rPr>
          <w:rFonts w:ascii="Sylfaen" w:hAnsi="Sylfaen" w:cs="GHEA Grapalat"/>
          <w:b/>
          <w:bCs/>
          <w:lang w:val="hy-AM"/>
        </w:rPr>
      </w:pPr>
      <w:r w:rsidRPr="001B7B57">
        <w:rPr>
          <w:rFonts w:ascii="Sylfaen" w:hAnsi="Sylfaen" w:cs="GHEA Grapalat"/>
          <w:b/>
          <w:bCs/>
          <w:lang w:val="hy-AM"/>
        </w:rPr>
        <w:t xml:space="preserve">Ֆիզիկական, հոգևոր և սոցիալական նկարագրող չափանիշներն են՝ </w:t>
      </w:r>
    </w:p>
    <w:p w:rsidR="001A3428" w:rsidRPr="001B7B57" w:rsidRDefault="001A3428" w:rsidP="00D072E0">
      <w:pPr>
        <w:ind w:firstLine="708"/>
        <w:jc w:val="both"/>
        <w:rPr>
          <w:rFonts w:ascii="Sylfaen" w:hAnsi="Sylfaen" w:cs="GHEA Grapalat"/>
          <w:b/>
          <w:bCs/>
          <w:i/>
          <w:iCs/>
          <w:lang w:val="hy-AM"/>
        </w:rPr>
      </w:pPr>
      <w:r w:rsidRPr="001B7B57">
        <w:rPr>
          <w:rFonts w:ascii="Sylfaen" w:hAnsi="Sylfaen" w:cs="GHEA Grapalat"/>
          <w:b/>
          <w:bCs/>
          <w:i/>
          <w:iCs/>
          <w:lang w:val="hy-AM"/>
        </w:rPr>
        <w:t>Հաստատությունն իրականացնում է սովորողների ֆիզիկական, հոգևոր, սոցիալական առողջությանը միտված ուսումնադաստիարակչական ծրագրեր և միջոցառումներ.</w:t>
      </w:r>
    </w:p>
    <w:p w:rsidR="001A3428" w:rsidRPr="001B7B57" w:rsidRDefault="001A3428" w:rsidP="005017C5">
      <w:pPr>
        <w:pStyle w:val="ListParagraph"/>
        <w:numPr>
          <w:ilvl w:val="0"/>
          <w:numId w:val="13"/>
        </w:numPr>
        <w:jc w:val="both"/>
        <w:rPr>
          <w:rFonts w:ascii="Sylfaen" w:hAnsi="Sylfaen" w:cs="GHEA Grapalat"/>
          <w:lang w:val="hy-AM"/>
        </w:rPr>
      </w:pPr>
      <w:r w:rsidRPr="001B7B57">
        <w:rPr>
          <w:rFonts w:ascii="Sylfaen" w:hAnsi="Sylfaen" w:cs="GHEA Grapalat"/>
          <w:lang w:val="hy-AM"/>
        </w:rPr>
        <w:t>հաստատությունում գրանցվել են ալկոհոլի, ծխախոտի, թմրամիջոցների և հոգեմետ նյութերի օգտագործման դեպքեր և իրականացվում են ծրագրեր դրանց չարաշահումը կանխարգելու ուղղությամբ.</w:t>
      </w:r>
    </w:p>
    <w:p w:rsidR="001A3428" w:rsidRPr="001B7B57" w:rsidRDefault="001A3428" w:rsidP="005017C5">
      <w:pPr>
        <w:pStyle w:val="ListParagraph"/>
        <w:numPr>
          <w:ilvl w:val="0"/>
          <w:numId w:val="13"/>
        </w:numPr>
        <w:jc w:val="both"/>
        <w:rPr>
          <w:rFonts w:ascii="Sylfaen" w:hAnsi="Sylfaen" w:cs="GHEA Grapalat"/>
          <w:lang w:val="hy-AM"/>
        </w:rPr>
      </w:pPr>
      <w:r w:rsidRPr="001B7B57">
        <w:rPr>
          <w:rFonts w:ascii="Sylfaen" w:hAnsi="Sylfaen" w:cs="GHEA Grapalat"/>
          <w:lang w:val="hy-AM"/>
        </w:rPr>
        <w:t>հաստատությունում գրացվել են մարմնական վնասվածքներ հասցնելու դեպքեր, իրականացվում են դրանց բացահայտմանն ու կանխմանն ուղղված աշխատանքները.</w:t>
      </w:r>
    </w:p>
    <w:p w:rsidR="001A3428" w:rsidRPr="001B7B57" w:rsidRDefault="001A3428" w:rsidP="005017C5">
      <w:pPr>
        <w:pStyle w:val="ListParagraph"/>
        <w:numPr>
          <w:ilvl w:val="0"/>
          <w:numId w:val="13"/>
        </w:numPr>
        <w:jc w:val="both"/>
        <w:rPr>
          <w:rFonts w:ascii="Sylfaen" w:hAnsi="Sylfaen" w:cs="GHEA Grapalat"/>
          <w:lang w:val="hy-AM"/>
        </w:rPr>
      </w:pPr>
      <w:r w:rsidRPr="001B7B57">
        <w:rPr>
          <w:rFonts w:ascii="Sylfaen" w:hAnsi="Sylfaen" w:cs="GHEA Grapalat"/>
          <w:lang w:val="hy-AM"/>
        </w:rPr>
        <w:t>հաստատությունում գործում են սովորողների նկատմամբ բռնության, ֆիզիկական կամ հոգեբանական ճնշման դեպքերի բացահայտման, զեկուցման, դրանց կանխարգելման և հանրային քննարկման մեխանիզմներ.</w:t>
      </w:r>
    </w:p>
    <w:p w:rsidR="001A3428" w:rsidRPr="001B7B57" w:rsidRDefault="001A3428" w:rsidP="005017C5">
      <w:pPr>
        <w:pStyle w:val="ListParagraph"/>
        <w:numPr>
          <w:ilvl w:val="0"/>
          <w:numId w:val="13"/>
        </w:numPr>
        <w:jc w:val="both"/>
        <w:rPr>
          <w:rFonts w:ascii="Sylfaen" w:hAnsi="Sylfaen" w:cs="GHEA Grapalat"/>
          <w:lang w:val="hy-AM"/>
        </w:rPr>
      </w:pPr>
      <w:r w:rsidRPr="001B7B57">
        <w:rPr>
          <w:rFonts w:ascii="Sylfaen" w:hAnsi="Sylfaen" w:cs="GHEA Grapalat"/>
          <w:lang w:val="hy-AM"/>
        </w:rPr>
        <w:t>հասատությունն իրականացնում է երեխայի խնամքի ու դաստիարակության, ընտանիքում ծնողական պարտականությունների նկատմամբ պատասխանատվության բարձրացման, ինչպես նաև բռնության, ֆիզիկական կամ հոգեբանական ճնշման բացառման, երեխային զարգացման համար անվտանգ միջավայրի ձևավորման հարցերի վերաբերյալ ծնողների իրազեկմանն ուղղված միջոցառումներ.</w:t>
      </w:r>
    </w:p>
    <w:p w:rsidR="001A3428" w:rsidRPr="001B7B57" w:rsidRDefault="001A3428" w:rsidP="005017C5">
      <w:pPr>
        <w:pStyle w:val="ListParagraph"/>
        <w:numPr>
          <w:ilvl w:val="0"/>
          <w:numId w:val="13"/>
        </w:numPr>
        <w:jc w:val="both"/>
        <w:rPr>
          <w:rFonts w:ascii="Sylfaen" w:hAnsi="Sylfaen" w:cs="GHEA Grapalat"/>
          <w:lang w:val="hy-AM"/>
        </w:rPr>
      </w:pPr>
      <w:r w:rsidRPr="001B7B57">
        <w:rPr>
          <w:rFonts w:ascii="Sylfaen" w:hAnsi="Sylfaen" w:cs="GHEA Grapalat"/>
          <w:lang w:val="hy-AM"/>
        </w:rPr>
        <w:t>հաստատությունում կազմակերպվում են հատուկ դասընթացներ ՄԻԱՎ/ՁԻԱՀ-ի կանխարգելման ուղղությամբ` ՄԻԱՎ/ՁԻԱՀ-ի փոխանցման ուղիների և կանխարգելման մասին գիտելիքների մակարդակը բարձրացնելու նպատակով.</w:t>
      </w:r>
    </w:p>
    <w:p w:rsidR="001A3428" w:rsidRPr="001B7B57" w:rsidRDefault="001A3428" w:rsidP="005017C5">
      <w:pPr>
        <w:pStyle w:val="ListParagraph"/>
        <w:numPr>
          <w:ilvl w:val="0"/>
          <w:numId w:val="13"/>
        </w:numPr>
        <w:jc w:val="both"/>
        <w:rPr>
          <w:rFonts w:ascii="Sylfaen" w:hAnsi="Sylfaen" w:cs="GHEA Grapalat"/>
          <w:lang w:val="hy-AM"/>
        </w:rPr>
      </w:pPr>
      <w:r w:rsidRPr="001B7B57">
        <w:rPr>
          <w:rFonts w:ascii="Sylfaen" w:hAnsi="Sylfaen" w:cs="GHEA Grapalat"/>
          <w:lang w:val="hy-AM"/>
        </w:rPr>
        <w:t>հաստատությունը ստեղծում է ուսումնամեթոդական նյութեր և իրականացնում է ուսումնական դասընթացներ ուղղված ըննդեմ բռնության, ֆիզիկական կամ հոգեբանական ճնշման:</w:t>
      </w:r>
    </w:p>
    <w:p w:rsidR="001A3428" w:rsidRPr="001B7B57" w:rsidRDefault="001A3428" w:rsidP="004212A9">
      <w:pPr>
        <w:pStyle w:val="ListParagraph"/>
        <w:ind w:left="0" w:firstLine="90"/>
        <w:jc w:val="both"/>
        <w:rPr>
          <w:rFonts w:ascii="Sylfaen" w:hAnsi="Sylfaen" w:cs="GHEA Grapalat"/>
          <w:lang w:val="hy-AM"/>
        </w:rPr>
      </w:pPr>
      <w:r w:rsidRPr="001B7B57">
        <w:rPr>
          <w:rFonts w:ascii="Sylfaen" w:hAnsi="Sylfaen" w:cs="GHEA Grapalat"/>
          <w:lang w:val="hy-AM"/>
        </w:rPr>
        <w:lastRenderedPageBreak/>
        <w:t xml:space="preserve">2.5. կետին վերաբերող օրենդրական, նորմատիվային դաշտը ընդգրկուն է և ծավալուն, ուստի այս կետի չափանիշներին անրադառնալիս անհրաժեշտ է մանրամասն ուսումնասիրել այն: Ներքին գնահատման հաշվետվության այս կետը կազմելիս հաստատությունը պետք է իրականացնի ինչպես փաստաթղթերի ուսումնասիրություն, այնպես էլ դիտարկում-փաստագրումներ և հարցումներ: Հարցումների համար կազմված հարցաթերթերում և հարցաշարերում, ըստ հաստատության առանձնահատկությունների, պետք է անդրադառնալ գրանցված միջադեպերին, հաստատության կողմից իրականացված ուսումնական դասընթացներին, միջոցառումներին, այուհետև վերլուծել դրանց արդյունքները և կատարել բարելավման առաջարկներ: Որպես հարցումների գործիքներ կարելի է օգտագործել որոշակի սոցիալ-հոգեբանական, բուժառողջապահական հարցումների հարցաթերթեր` հարմարեցնելով առաջադրված նպատակներին: Հարցումների համար առաջարկվում է կիրառել Հավելված 2-ում նկարագրված մեթոդաբանությունը: </w:t>
      </w:r>
    </w:p>
    <w:p w:rsidR="001A3428" w:rsidRPr="001B7B57" w:rsidRDefault="001A3428" w:rsidP="00F62383">
      <w:pPr>
        <w:pStyle w:val="ListParagraph"/>
        <w:ind w:left="90" w:firstLine="618"/>
        <w:jc w:val="both"/>
        <w:rPr>
          <w:rFonts w:ascii="Sylfaen" w:hAnsi="Sylfaen" w:cs="GHEA Grapalat"/>
          <w:lang w:val="hy-AM"/>
        </w:rPr>
      </w:pPr>
      <w:r w:rsidRPr="001B7B57">
        <w:rPr>
          <w:rFonts w:ascii="Sylfaen" w:hAnsi="Sylfaen" w:cs="GHEA Grapalat"/>
          <w:lang w:val="hy-AM"/>
        </w:rPr>
        <w:t>Ամբողջական պատկեր ստանալու և աշխատանքների հետագա բարելավվմանն ուղղված քայլեր մշակելու համար անհրաժեշտ է նաև վերլուծել հաստատության զարգացման ծրագրով, ուսումնադաստիարակչական աշխատանքների տարեկան պլանով, դասղեկական աշխատանքների պլաններով, աշակերտական ինքնավարության ծրագրերով և այլ ծրագրերով նախատեսված և իրականացված միջոցառումներն ու դասընթացները:</w:t>
      </w:r>
    </w:p>
    <w:p w:rsidR="001A3428" w:rsidRPr="001B7B57" w:rsidRDefault="001A3428" w:rsidP="00F62383">
      <w:pPr>
        <w:pStyle w:val="ListParagraph"/>
        <w:ind w:left="90" w:hanging="90"/>
        <w:jc w:val="both"/>
        <w:rPr>
          <w:rFonts w:ascii="Sylfaen" w:hAnsi="Sylfaen" w:cs="GHEA Grapalat"/>
          <w:lang w:val="hy-AM"/>
        </w:rPr>
      </w:pPr>
    </w:p>
    <w:p w:rsidR="001A3428" w:rsidRPr="001B7B57" w:rsidRDefault="001A3428" w:rsidP="00F62383">
      <w:pPr>
        <w:pStyle w:val="ListParagraph"/>
        <w:ind w:left="90" w:hanging="90"/>
        <w:jc w:val="both"/>
        <w:rPr>
          <w:rFonts w:ascii="Sylfaen" w:hAnsi="Sylfaen" w:cs="GHEA Grapalat"/>
          <w:b/>
          <w:bCs/>
          <w:i/>
          <w:iCs/>
          <w:lang w:val="hy-AM"/>
        </w:rPr>
      </w:pPr>
      <w:r w:rsidRPr="001B7B57">
        <w:rPr>
          <w:rFonts w:ascii="Sylfaen" w:hAnsi="Sylfaen" w:cs="GHEA Grapalat"/>
          <w:b/>
          <w:bCs/>
          <w:i/>
          <w:iCs/>
          <w:lang w:val="hy-AM"/>
        </w:rPr>
        <w:t xml:space="preserve">Աղյուսակ 15. Տվյալներ հաստատության սովորողների ֆիզիկական, հոգևոր և սոցիալական առողջությանն ուղղված աշխատանքների վերաբերյալ </w:t>
      </w:r>
    </w:p>
    <w:tbl>
      <w:tblPr>
        <w:tblpPr w:leftFromText="180" w:rightFromText="180" w:vertAnchor="text" w:horzAnchor="margin" w:tblpY="58"/>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7"/>
        <w:gridCol w:w="284"/>
        <w:gridCol w:w="1134"/>
        <w:gridCol w:w="283"/>
        <w:gridCol w:w="142"/>
        <w:gridCol w:w="1418"/>
        <w:gridCol w:w="141"/>
        <w:gridCol w:w="142"/>
        <w:gridCol w:w="284"/>
        <w:gridCol w:w="1559"/>
      </w:tblGrid>
      <w:tr w:rsidR="004212A9" w:rsidRPr="001B7B57" w:rsidTr="004212A9">
        <w:tc>
          <w:tcPr>
            <w:tcW w:w="9214" w:type="dxa"/>
            <w:gridSpan w:val="10"/>
          </w:tcPr>
          <w:p w:rsidR="004212A9" w:rsidRPr="001B7B57" w:rsidRDefault="004212A9" w:rsidP="004212A9">
            <w:pPr>
              <w:pStyle w:val="ListParagraph"/>
              <w:ind w:left="0"/>
              <w:jc w:val="both"/>
              <w:rPr>
                <w:rFonts w:ascii="Sylfaen" w:hAnsi="Sylfaen" w:cs="GHEA Grapalat"/>
                <w:sz w:val="20"/>
                <w:szCs w:val="20"/>
                <w:lang w:val="hy-AM"/>
              </w:rPr>
            </w:pPr>
            <w:r w:rsidRPr="001B7B57">
              <w:rPr>
                <w:rFonts w:ascii="Sylfaen" w:hAnsi="Sylfaen" w:cs="GHEA Grapalat"/>
                <w:sz w:val="20"/>
                <w:szCs w:val="20"/>
                <w:lang w:val="hy-AM"/>
              </w:rPr>
              <w:t>Հաստատությունում գրանցված ալկոհոլի, ծխախոտի, թմրամիջոցների և հոգեմետ նյութերի օգտագործման դեպքերը տվյալ ուստարում</w:t>
            </w:r>
          </w:p>
        </w:tc>
      </w:tr>
      <w:tr w:rsidR="004212A9" w:rsidRPr="001B7B57" w:rsidTr="004212A9">
        <w:tc>
          <w:tcPr>
            <w:tcW w:w="4111" w:type="dxa"/>
            <w:gridSpan w:val="2"/>
          </w:tcPr>
          <w:p w:rsidR="004212A9" w:rsidRPr="001B7B57" w:rsidRDefault="004212A9" w:rsidP="004212A9">
            <w:pPr>
              <w:pStyle w:val="ListParagraph"/>
              <w:ind w:left="0"/>
              <w:rPr>
                <w:rFonts w:ascii="Sylfaen" w:hAnsi="Sylfaen" w:cs="GHEA Grapalat"/>
                <w:sz w:val="20"/>
                <w:szCs w:val="20"/>
              </w:rPr>
            </w:pPr>
            <w:r w:rsidRPr="001B7B57">
              <w:rPr>
                <w:rFonts w:ascii="Sylfaen" w:hAnsi="Sylfaen" w:cs="GHEA Grapalat"/>
                <w:sz w:val="20"/>
                <w:szCs w:val="20"/>
              </w:rPr>
              <w:t>Դեպքը</w:t>
            </w:r>
          </w:p>
        </w:tc>
        <w:tc>
          <w:tcPr>
            <w:tcW w:w="1559" w:type="dxa"/>
            <w:gridSpan w:val="3"/>
          </w:tcPr>
          <w:p w:rsidR="004212A9" w:rsidRPr="001B7B57" w:rsidRDefault="004212A9" w:rsidP="004212A9">
            <w:pPr>
              <w:pStyle w:val="ListParagraph"/>
              <w:ind w:left="0"/>
              <w:jc w:val="center"/>
              <w:rPr>
                <w:rFonts w:ascii="Sylfaen" w:hAnsi="Sylfaen" w:cs="GHEA Grapalat"/>
                <w:sz w:val="20"/>
                <w:szCs w:val="20"/>
              </w:rPr>
            </w:pPr>
            <w:r w:rsidRPr="001B7B57">
              <w:rPr>
                <w:rFonts w:ascii="Sylfaen" w:hAnsi="Sylfaen" w:cs="GHEA Grapalat"/>
                <w:sz w:val="20"/>
                <w:szCs w:val="20"/>
              </w:rPr>
              <w:t>Ամսաթիվը</w:t>
            </w:r>
          </w:p>
        </w:tc>
        <w:tc>
          <w:tcPr>
            <w:tcW w:w="1701" w:type="dxa"/>
            <w:gridSpan w:val="3"/>
          </w:tcPr>
          <w:p w:rsidR="004212A9" w:rsidRPr="001B7B57" w:rsidRDefault="004212A9" w:rsidP="004212A9">
            <w:pPr>
              <w:pStyle w:val="ListParagraph"/>
              <w:ind w:left="0"/>
              <w:jc w:val="center"/>
              <w:rPr>
                <w:rFonts w:ascii="Sylfaen" w:hAnsi="Sylfaen" w:cs="GHEA Grapalat"/>
                <w:sz w:val="20"/>
                <w:szCs w:val="20"/>
                <w:lang w:val="hy-AM"/>
              </w:rPr>
            </w:pPr>
            <w:r w:rsidRPr="001B7B57">
              <w:rPr>
                <w:rFonts w:ascii="Sylfaen" w:hAnsi="Sylfaen" w:cs="GHEA Grapalat"/>
                <w:sz w:val="20"/>
                <w:szCs w:val="20"/>
              </w:rPr>
              <w:t>Դասարանը</w:t>
            </w:r>
            <w:r w:rsidRPr="001B7B57">
              <w:rPr>
                <w:rFonts w:ascii="Sylfaen" w:hAnsi="Sylfaen" w:cs="GHEA Grapalat"/>
                <w:sz w:val="20"/>
                <w:szCs w:val="20"/>
                <w:lang w:val="hy-AM"/>
              </w:rPr>
              <w:t>, սովորղը/ները/</w:t>
            </w:r>
          </w:p>
        </w:tc>
        <w:tc>
          <w:tcPr>
            <w:tcW w:w="1843" w:type="dxa"/>
            <w:gridSpan w:val="2"/>
          </w:tcPr>
          <w:p w:rsidR="004212A9" w:rsidRPr="001B7B57" w:rsidRDefault="004212A9" w:rsidP="004212A9">
            <w:pPr>
              <w:pStyle w:val="ListParagraph"/>
              <w:ind w:left="0"/>
              <w:jc w:val="center"/>
              <w:rPr>
                <w:rFonts w:ascii="Sylfaen" w:hAnsi="Sylfaen" w:cs="GHEA Grapalat"/>
                <w:sz w:val="20"/>
                <w:szCs w:val="20"/>
              </w:rPr>
            </w:pPr>
            <w:r w:rsidRPr="001B7B57">
              <w:rPr>
                <w:rFonts w:ascii="Sylfaen" w:hAnsi="Sylfaen" w:cs="GHEA Grapalat"/>
                <w:sz w:val="20"/>
                <w:szCs w:val="20"/>
              </w:rPr>
              <w:t>Ձեռնարկված միջոց</w:t>
            </w:r>
            <w:r w:rsidRPr="001B7B57">
              <w:rPr>
                <w:rFonts w:ascii="Sylfaen" w:hAnsi="Sylfaen" w:cs="GHEA Grapalat"/>
                <w:sz w:val="20"/>
                <w:szCs w:val="20"/>
                <w:lang w:val="hy-AM"/>
              </w:rPr>
              <w:t>առումներ</w:t>
            </w:r>
            <w:r w:rsidRPr="001B7B57">
              <w:rPr>
                <w:rFonts w:ascii="Sylfaen" w:hAnsi="Sylfaen" w:cs="GHEA Grapalat"/>
                <w:sz w:val="20"/>
                <w:szCs w:val="20"/>
              </w:rPr>
              <w:t>ը</w:t>
            </w:r>
          </w:p>
        </w:tc>
      </w:tr>
      <w:tr w:rsidR="004212A9" w:rsidRPr="001B7B57" w:rsidTr="004212A9">
        <w:tc>
          <w:tcPr>
            <w:tcW w:w="4111" w:type="dxa"/>
            <w:gridSpan w:val="2"/>
          </w:tcPr>
          <w:p w:rsidR="004212A9" w:rsidRPr="00920B62" w:rsidRDefault="004212A9" w:rsidP="004212A9">
            <w:pPr>
              <w:pStyle w:val="ListParagraph"/>
              <w:ind w:left="0"/>
              <w:jc w:val="both"/>
              <w:rPr>
                <w:rFonts w:ascii="Sylfaen" w:hAnsi="Sylfaen" w:cs="GHEA Grapalat"/>
                <w:sz w:val="24"/>
                <w:szCs w:val="24"/>
                <w:lang w:val="hy-AM"/>
              </w:rPr>
            </w:pPr>
            <w:r w:rsidRPr="00920B62">
              <w:rPr>
                <w:rFonts w:ascii="Sylfaen" w:hAnsi="Sylfaen" w:cs="GHEA Grapalat"/>
                <w:sz w:val="24"/>
                <w:szCs w:val="24"/>
              </w:rPr>
              <w:t>1.</w:t>
            </w:r>
            <w:r w:rsidRPr="00920B62">
              <w:rPr>
                <w:rFonts w:ascii="Sylfaen" w:hAnsi="Sylfaen" w:cs="GHEA Grapalat"/>
                <w:sz w:val="24"/>
                <w:szCs w:val="24"/>
                <w:lang w:val="hy-AM"/>
              </w:rPr>
              <w:t>Վնաս սովորող,</w:t>
            </w:r>
          </w:p>
        </w:tc>
        <w:tc>
          <w:tcPr>
            <w:tcW w:w="1559" w:type="dxa"/>
            <w:gridSpan w:val="3"/>
          </w:tcPr>
          <w:p w:rsidR="004212A9" w:rsidRPr="00920B62" w:rsidRDefault="004212A9" w:rsidP="004212A9">
            <w:pPr>
              <w:pStyle w:val="ListParagraph"/>
              <w:ind w:left="0"/>
              <w:jc w:val="both"/>
              <w:rPr>
                <w:rFonts w:ascii="Sylfaen" w:hAnsi="Sylfaen" w:cs="GHEA Grapalat"/>
                <w:sz w:val="24"/>
                <w:szCs w:val="24"/>
                <w:lang w:val="en-US"/>
              </w:rPr>
            </w:pPr>
          </w:p>
        </w:tc>
        <w:tc>
          <w:tcPr>
            <w:tcW w:w="1701" w:type="dxa"/>
            <w:gridSpan w:val="3"/>
          </w:tcPr>
          <w:p w:rsidR="004212A9" w:rsidRPr="00920B62" w:rsidRDefault="004212A9" w:rsidP="004212A9">
            <w:pPr>
              <w:pStyle w:val="ListParagraph"/>
              <w:ind w:left="0"/>
              <w:jc w:val="both"/>
              <w:rPr>
                <w:rFonts w:ascii="Sylfaen" w:hAnsi="Sylfaen" w:cs="GHEA Grapalat"/>
                <w:sz w:val="24"/>
                <w:szCs w:val="24"/>
                <w:lang w:val="hy-AM"/>
              </w:rPr>
            </w:pPr>
          </w:p>
        </w:tc>
        <w:tc>
          <w:tcPr>
            <w:tcW w:w="1843" w:type="dxa"/>
            <w:gridSpan w:val="2"/>
          </w:tcPr>
          <w:p w:rsidR="004212A9" w:rsidRPr="001B7B57" w:rsidRDefault="004212A9" w:rsidP="004212A9">
            <w:pPr>
              <w:pStyle w:val="ListParagraph"/>
              <w:ind w:left="0"/>
              <w:jc w:val="both"/>
              <w:rPr>
                <w:rFonts w:ascii="Sylfaen" w:hAnsi="Sylfaen" w:cs="GHEA Grapalat"/>
                <w:sz w:val="20"/>
                <w:szCs w:val="20"/>
              </w:rPr>
            </w:pPr>
          </w:p>
        </w:tc>
      </w:tr>
      <w:tr w:rsidR="004212A9" w:rsidRPr="001B7B57" w:rsidTr="004212A9">
        <w:tc>
          <w:tcPr>
            <w:tcW w:w="4111" w:type="dxa"/>
            <w:gridSpan w:val="2"/>
          </w:tcPr>
          <w:p w:rsidR="004212A9" w:rsidRPr="00920B62" w:rsidRDefault="004212A9" w:rsidP="004212A9">
            <w:pPr>
              <w:pStyle w:val="ListParagraph"/>
              <w:ind w:left="0"/>
              <w:jc w:val="both"/>
              <w:rPr>
                <w:rFonts w:ascii="Sylfaen" w:hAnsi="Sylfaen" w:cs="GHEA Grapalat"/>
                <w:sz w:val="24"/>
                <w:szCs w:val="24"/>
                <w:lang w:val="hy-AM"/>
              </w:rPr>
            </w:pPr>
            <w:r w:rsidRPr="00920B62">
              <w:rPr>
                <w:rFonts w:ascii="Sylfaen" w:hAnsi="Sylfaen" w:cs="GHEA Grapalat"/>
                <w:sz w:val="24"/>
                <w:szCs w:val="24"/>
              </w:rPr>
              <w:t>2.</w:t>
            </w:r>
            <w:r w:rsidRPr="00920B62">
              <w:rPr>
                <w:rFonts w:ascii="Sylfaen" w:hAnsi="Sylfaen" w:cs="GHEA Grapalat"/>
                <w:sz w:val="24"/>
                <w:szCs w:val="24"/>
                <w:lang w:val="hy-AM"/>
              </w:rPr>
              <w:t>Թմրամիջ, ազդեց,,օր</w:t>
            </w:r>
          </w:p>
        </w:tc>
        <w:tc>
          <w:tcPr>
            <w:tcW w:w="1559" w:type="dxa"/>
            <w:gridSpan w:val="3"/>
          </w:tcPr>
          <w:p w:rsidR="004212A9" w:rsidRPr="00920B62" w:rsidRDefault="004212A9" w:rsidP="004212A9">
            <w:pPr>
              <w:pStyle w:val="ListParagraph"/>
              <w:ind w:left="0"/>
              <w:jc w:val="both"/>
              <w:rPr>
                <w:rFonts w:ascii="Sylfaen" w:hAnsi="Sylfaen" w:cs="GHEA Grapalat"/>
                <w:sz w:val="24"/>
                <w:szCs w:val="24"/>
                <w:lang w:val="en-US"/>
              </w:rPr>
            </w:pPr>
          </w:p>
        </w:tc>
        <w:tc>
          <w:tcPr>
            <w:tcW w:w="1701" w:type="dxa"/>
            <w:gridSpan w:val="3"/>
          </w:tcPr>
          <w:p w:rsidR="004212A9" w:rsidRPr="00920B62" w:rsidRDefault="004212A9" w:rsidP="004212A9">
            <w:pPr>
              <w:pStyle w:val="ListParagraph"/>
              <w:ind w:left="0"/>
              <w:jc w:val="both"/>
              <w:rPr>
                <w:rFonts w:ascii="Sylfaen" w:hAnsi="Sylfaen" w:cs="GHEA Grapalat"/>
                <w:sz w:val="24"/>
                <w:szCs w:val="24"/>
              </w:rPr>
            </w:pPr>
          </w:p>
        </w:tc>
        <w:tc>
          <w:tcPr>
            <w:tcW w:w="1843" w:type="dxa"/>
            <w:gridSpan w:val="2"/>
          </w:tcPr>
          <w:p w:rsidR="004212A9" w:rsidRPr="001B7B57" w:rsidRDefault="004212A9" w:rsidP="004212A9">
            <w:pPr>
              <w:pStyle w:val="ListParagraph"/>
              <w:ind w:left="0"/>
              <w:jc w:val="both"/>
              <w:rPr>
                <w:rFonts w:ascii="Sylfaen" w:hAnsi="Sylfaen" w:cs="GHEA Grapalat"/>
                <w:sz w:val="20"/>
                <w:szCs w:val="20"/>
              </w:rPr>
            </w:pPr>
          </w:p>
        </w:tc>
      </w:tr>
      <w:tr w:rsidR="004212A9" w:rsidRPr="001B7B57" w:rsidTr="004212A9">
        <w:tc>
          <w:tcPr>
            <w:tcW w:w="4111" w:type="dxa"/>
            <w:gridSpan w:val="2"/>
          </w:tcPr>
          <w:p w:rsidR="004212A9" w:rsidRPr="00920B62" w:rsidRDefault="004212A9" w:rsidP="004212A9">
            <w:pPr>
              <w:pStyle w:val="ListParagraph"/>
              <w:ind w:left="0"/>
              <w:rPr>
                <w:rFonts w:ascii="Sylfaen" w:hAnsi="Sylfaen" w:cs="GHEA Grapalat"/>
                <w:sz w:val="24"/>
                <w:szCs w:val="24"/>
                <w:lang w:val="hy-AM"/>
              </w:rPr>
            </w:pPr>
            <w:r w:rsidRPr="00920B62">
              <w:rPr>
                <w:rFonts w:ascii="Sylfaen" w:hAnsi="Sylfaen" w:cs="GHEA Grapalat"/>
                <w:sz w:val="24"/>
                <w:szCs w:val="24"/>
              </w:rPr>
              <w:t>3.</w:t>
            </w:r>
            <w:r w:rsidRPr="00920B62">
              <w:rPr>
                <w:rFonts w:ascii="Sylfaen" w:hAnsi="Sylfaen" w:cs="GHEA Grapalat"/>
                <w:sz w:val="24"/>
                <w:szCs w:val="24"/>
                <w:lang w:val="hy-AM"/>
              </w:rPr>
              <w:t>Թմրամիջոցից առաջացած կախումը</w:t>
            </w:r>
          </w:p>
        </w:tc>
        <w:tc>
          <w:tcPr>
            <w:tcW w:w="1559" w:type="dxa"/>
            <w:gridSpan w:val="3"/>
          </w:tcPr>
          <w:p w:rsidR="004212A9" w:rsidRPr="00920B62" w:rsidRDefault="004212A9" w:rsidP="004212A9">
            <w:pPr>
              <w:pStyle w:val="ListParagraph"/>
              <w:ind w:left="0"/>
              <w:jc w:val="both"/>
              <w:rPr>
                <w:rFonts w:ascii="Sylfaen" w:hAnsi="Sylfaen" w:cs="GHEA Grapalat"/>
                <w:sz w:val="24"/>
                <w:szCs w:val="24"/>
                <w:lang w:val="en-US"/>
              </w:rPr>
            </w:pPr>
          </w:p>
        </w:tc>
        <w:tc>
          <w:tcPr>
            <w:tcW w:w="1701" w:type="dxa"/>
            <w:gridSpan w:val="3"/>
          </w:tcPr>
          <w:p w:rsidR="004212A9" w:rsidRPr="00920B62" w:rsidRDefault="004212A9" w:rsidP="004212A9">
            <w:pPr>
              <w:pStyle w:val="ListParagraph"/>
              <w:ind w:left="0"/>
              <w:jc w:val="both"/>
              <w:rPr>
                <w:rFonts w:ascii="Sylfaen" w:hAnsi="Sylfaen" w:cs="GHEA Grapalat"/>
                <w:sz w:val="24"/>
                <w:szCs w:val="24"/>
              </w:rPr>
            </w:pPr>
          </w:p>
        </w:tc>
        <w:tc>
          <w:tcPr>
            <w:tcW w:w="1843" w:type="dxa"/>
            <w:gridSpan w:val="2"/>
          </w:tcPr>
          <w:p w:rsidR="004212A9" w:rsidRPr="001B7B57" w:rsidRDefault="004212A9" w:rsidP="004212A9">
            <w:pPr>
              <w:pStyle w:val="ListParagraph"/>
              <w:ind w:left="0"/>
              <w:jc w:val="both"/>
              <w:rPr>
                <w:rFonts w:ascii="Sylfaen" w:hAnsi="Sylfaen" w:cs="GHEA Grapalat"/>
                <w:sz w:val="20"/>
                <w:szCs w:val="20"/>
              </w:rPr>
            </w:pPr>
          </w:p>
        </w:tc>
      </w:tr>
      <w:tr w:rsidR="004212A9" w:rsidRPr="001B7B57" w:rsidTr="004212A9">
        <w:tc>
          <w:tcPr>
            <w:tcW w:w="4111" w:type="dxa"/>
            <w:gridSpan w:val="2"/>
          </w:tcPr>
          <w:p w:rsidR="004212A9" w:rsidRPr="00920B62" w:rsidRDefault="004212A9" w:rsidP="004212A9">
            <w:pPr>
              <w:pStyle w:val="ListParagraph"/>
              <w:ind w:left="0"/>
              <w:jc w:val="both"/>
              <w:rPr>
                <w:rFonts w:ascii="Sylfaen" w:hAnsi="Sylfaen" w:cs="GHEA Grapalat"/>
                <w:sz w:val="24"/>
                <w:szCs w:val="24"/>
                <w:lang w:val="hy-AM"/>
              </w:rPr>
            </w:pPr>
            <w:r w:rsidRPr="00920B62">
              <w:rPr>
                <w:rFonts w:ascii="Sylfaen" w:hAnsi="Sylfaen" w:cs="GHEA Grapalat"/>
                <w:sz w:val="24"/>
                <w:szCs w:val="24"/>
                <w:lang w:val="hy-AM"/>
              </w:rPr>
              <w:t>Նիկոտինի, ալկոհոլի և թմրամիջոցների օգտագործման կործանումը</w:t>
            </w:r>
          </w:p>
        </w:tc>
        <w:tc>
          <w:tcPr>
            <w:tcW w:w="1559" w:type="dxa"/>
            <w:gridSpan w:val="3"/>
          </w:tcPr>
          <w:p w:rsidR="004212A9" w:rsidRPr="00920B62" w:rsidRDefault="004212A9" w:rsidP="004212A9">
            <w:pPr>
              <w:pStyle w:val="ListParagraph"/>
              <w:ind w:left="0"/>
              <w:jc w:val="both"/>
              <w:rPr>
                <w:rFonts w:ascii="Sylfaen" w:hAnsi="Sylfaen" w:cs="GHEA Grapalat"/>
                <w:sz w:val="24"/>
                <w:szCs w:val="24"/>
                <w:lang w:val="en-US"/>
              </w:rPr>
            </w:pPr>
          </w:p>
        </w:tc>
        <w:tc>
          <w:tcPr>
            <w:tcW w:w="1701" w:type="dxa"/>
            <w:gridSpan w:val="3"/>
          </w:tcPr>
          <w:p w:rsidR="004212A9" w:rsidRPr="00920B62" w:rsidRDefault="004212A9" w:rsidP="004212A9">
            <w:pPr>
              <w:pStyle w:val="ListParagraph"/>
              <w:ind w:left="0"/>
              <w:jc w:val="both"/>
              <w:rPr>
                <w:rFonts w:ascii="Sylfaen" w:hAnsi="Sylfaen" w:cs="GHEA Grapalat"/>
                <w:sz w:val="24"/>
                <w:szCs w:val="24"/>
              </w:rPr>
            </w:pPr>
          </w:p>
        </w:tc>
        <w:tc>
          <w:tcPr>
            <w:tcW w:w="1843" w:type="dxa"/>
            <w:gridSpan w:val="2"/>
          </w:tcPr>
          <w:p w:rsidR="004212A9" w:rsidRPr="001B7B57" w:rsidRDefault="004212A9" w:rsidP="004212A9">
            <w:pPr>
              <w:pStyle w:val="ListParagraph"/>
              <w:ind w:left="0"/>
              <w:jc w:val="both"/>
              <w:rPr>
                <w:rFonts w:ascii="Sylfaen" w:hAnsi="Sylfaen" w:cs="GHEA Grapalat"/>
                <w:sz w:val="20"/>
                <w:szCs w:val="20"/>
              </w:rPr>
            </w:pPr>
          </w:p>
        </w:tc>
      </w:tr>
      <w:tr w:rsidR="004212A9" w:rsidRPr="001B7B57" w:rsidTr="004212A9">
        <w:tc>
          <w:tcPr>
            <w:tcW w:w="9214" w:type="dxa"/>
            <w:gridSpan w:val="10"/>
          </w:tcPr>
          <w:p w:rsidR="004212A9" w:rsidRPr="001B7B57" w:rsidRDefault="004212A9" w:rsidP="004212A9">
            <w:pPr>
              <w:pStyle w:val="ListParagraph"/>
              <w:ind w:left="0"/>
              <w:jc w:val="both"/>
              <w:rPr>
                <w:rFonts w:ascii="Sylfaen" w:hAnsi="Sylfaen" w:cs="GHEA Grapalat"/>
                <w:sz w:val="20"/>
                <w:szCs w:val="20"/>
              </w:rPr>
            </w:pPr>
            <w:r w:rsidRPr="001B7B57">
              <w:rPr>
                <w:rFonts w:ascii="Sylfaen" w:hAnsi="Sylfaen" w:cs="GHEA Grapalat"/>
                <w:sz w:val="20"/>
                <w:szCs w:val="20"/>
              </w:rPr>
              <w:t xml:space="preserve">Ալկոհոլի, ծխախոտի, թմրամիջոցների և հոգեմետ նյութերի օգտագործման կանխարգելման ուղղությամբ ինչ </w:t>
            </w:r>
            <w:r w:rsidRPr="001B7B57">
              <w:rPr>
                <w:rFonts w:ascii="Sylfaen" w:hAnsi="Sylfaen" w:cs="GHEA Grapalat"/>
                <w:sz w:val="20"/>
                <w:szCs w:val="20"/>
                <w:lang w:val="hy-AM"/>
              </w:rPr>
              <w:t xml:space="preserve">ուսումնական և այլ </w:t>
            </w:r>
            <w:r w:rsidRPr="001B7B57">
              <w:rPr>
                <w:rFonts w:ascii="Sylfaen" w:hAnsi="Sylfaen" w:cs="GHEA Grapalat"/>
                <w:sz w:val="20"/>
                <w:szCs w:val="20"/>
              </w:rPr>
              <w:t>ծրագրեր</w:t>
            </w:r>
            <w:r w:rsidRPr="001B7B57">
              <w:rPr>
                <w:rFonts w:ascii="Sylfaen" w:hAnsi="Sylfaen" w:cs="GHEA Grapalat"/>
                <w:sz w:val="20"/>
                <w:szCs w:val="20"/>
                <w:lang w:val="hy-AM"/>
              </w:rPr>
              <w:t xml:space="preserve"> ու միջոցառումներ</w:t>
            </w:r>
            <w:r w:rsidRPr="001B7B57">
              <w:rPr>
                <w:rFonts w:ascii="Sylfaen" w:hAnsi="Sylfaen" w:cs="GHEA Grapalat"/>
                <w:sz w:val="20"/>
                <w:szCs w:val="20"/>
              </w:rPr>
              <w:t xml:space="preserve"> են իրականացվում</w:t>
            </w:r>
          </w:p>
        </w:tc>
      </w:tr>
      <w:tr w:rsidR="004212A9" w:rsidRPr="001B7B57" w:rsidTr="004212A9">
        <w:tc>
          <w:tcPr>
            <w:tcW w:w="5670" w:type="dxa"/>
            <w:gridSpan w:val="5"/>
          </w:tcPr>
          <w:p w:rsidR="004212A9" w:rsidRPr="001B7B57" w:rsidRDefault="004212A9" w:rsidP="004212A9">
            <w:pPr>
              <w:pStyle w:val="ListParagraph"/>
              <w:ind w:left="0"/>
              <w:jc w:val="both"/>
              <w:rPr>
                <w:rFonts w:ascii="Sylfaen" w:hAnsi="Sylfaen" w:cs="GHEA Grapalat"/>
                <w:sz w:val="20"/>
                <w:szCs w:val="20"/>
              </w:rPr>
            </w:pPr>
            <w:r w:rsidRPr="001B7B57">
              <w:rPr>
                <w:rFonts w:ascii="Sylfaen" w:hAnsi="Sylfaen" w:cs="GHEA Grapalat"/>
                <w:sz w:val="20"/>
                <w:szCs w:val="20"/>
              </w:rPr>
              <w:t>Ծրագիրը կամ միջոցառումը, թեման</w:t>
            </w:r>
          </w:p>
        </w:tc>
        <w:tc>
          <w:tcPr>
            <w:tcW w:w="1701" w:type="dxa"/>
            <w:gridSpan w:val="3"/>
          </w:tcPr>
          <w:p w:rsidR="004212A9" w:rsidRPr="001B7B57" w:rsidRDefault="004212A9" w:rsidP="004212A9">
            <w:pPr>
              <w:pStyle w:val="ListParagraph"/>
              <w:ind w:left="0"/>
              <w:jc w:val="both"/>
              <w:rPr>
                <w:rFonts w:ascii="Sylfaen" w:hAnsi="Sylfaen" w:cs="GHEA Grapalat"/>
                <w:sz w:val="20"/>
                <w:szCs w:val="20"/>
              </w:rPr>
            </w:pPr>
            <w:r w:rsidRPr="001B7B57">
              <w:rPr>
                <w:rFonts w:ascii="Sylfaen" w:hAnsi="Sylfaen" w:cs="GHEA Grapalat"/>
                <w:sz w:val="20"/>
                <w:szCs w:val="20"/>
              </w:rPr>
              <w:t>Ամսաթիվը</w:t>
            </w:r>
          </w:p>
        </w:tc>
        <w:tc>
          <w:tcPr>
            <w:tcW w:w="1843" w:type="dxa"/>
            <w:gridSpan w:val="2"/>
          </w:tcPr>
          <w:p w:rsidR="004212A9" w:rsidRPr="001B7B57" w:rsidRDefault="004212A9" w:rsidP="004212A9">
            <w:pPr>
              <w:pStyle w:val="ListParagraph"/>
              <w:ind w:left="0"/>
              <w:jc w:val="both"/>
              <w:rPr>
                <w:rFonts w:ascii="Sylfaen" w:hAnsi="Sylfaen" w:cs="GHEA Grapalat"/>
                <w:sz w:val="20"/>
                <w:szCs w:val="20"/>
              </w:rPr>
            </w:pPr>
            <w:r w:rsidRPr="001B7B57">
              <w:rPr>
                <w:rFonts w:ascii="Sylfaen" w:hAnsi="Sylfaen" w:cs="GHEA Grapalat"/>
                <w:sz w:val="20"/>
                <w:szCs w:val="20"/>
              </w:rPr>
              <w:t>Դասարանը</w:t>
            </w:r>
          </w:p>
          <w:p w:rsidR="004212A9" w:rsidRPr="001B7B57" w:rsidRDefault="004212A9" w:rsidP="004212A9">
            <w:pPr>
              <w:pStyle w:val="ListParagraph"/>
              <w:ind w:left="0"/>
              <w:jc w:val="both"/>
              <w:rPr>
                <w:rFonts w:ascii="Sylfaen" w:hAnsi="Sylfaen" w:cs="GHEA Grapalat"/>
                <w:sz w:val="20"/>
                <w:szCs w:val="20"/>
              </w:rPr>
            </w:pPr>
          </w:p>
        </w:tc>
      </w:tr>
      <w:tr w:rsidR="00C36EA1" w:rsidRPr="001B7B57" w:rsidTr="004212A9">
        <w:tc>
          <w:tcPr>
            <w:tcW w:w="5670" w:type="dxa"/>
            <w:gridSpan w:val="5"/>
          </w:tcPr>
          <w:p w:rsidR="00C36EA1" w:rsidRPr="00920B62" w:rsidRDefault="00C36EA1" w:rsidP="005A3C10">
            <w:pPr>
              <w:pStyle w:val="ListParagraph"/>
              <w:ind w:left="0"/>
              <w:jc w:val="both"/>
              <w:rPr>
                <w:rFonts w:ascii="Sylfaen" w:hAnsi="Sylfaen" w:cs="GHEA Grapalat"/>
                <w:sz w:val="24"/>
                <w:szCs w:val="24"/>
                <w:lang w:val="hy-AM"/>
              </w:rPr>
            </w:pPr>
            <w:r w:rsidRPr="00920B62">
              <w:rPr>
                <w:rFonts w:ascii="Sylfaen" w:hAnsi="Sylfaen" w:cs="GHEA Grapalat"/>
                <w:sz w:val="24"/>
                <w:szCs w:val="24"/>
              </w:rPr>
              <w:t>1.</w:t>
            </w:r>
            <w:r w:rsidRPr="00920B62">
              <w:rPr>
                <w:rFonts w:ascii="Sylfaen" w:hAnsi="Sylfaen" w:cs="GHEA Grapalat"/>
                <w:sz w:val="24"/>
                <w:szCs w:val="24"/>
                <w:lang w:val="hy-AM"/>
              </w:rPr>
              <w:t>Ինչ է ՄԻԱՎ-ը և ՁԻԱՀ-ը</w:t>
            </w:r>
          </w:p>
        </w:tc>
        <w:tc>
          <w:tcPr>
            <w:tcW w:w="1701" w:type="dxa"/>
            <w:gridSpan w:val="3"/>
          </w:tcPr>
          <w:p w:rsidR="00C36EA1" w:rsidRPr="00920B62" w:rsidRDefault="00C36EA1" w:rsidP="005A3C10">
            <w:pPr>
              <w:pStyle w:val="ListParagraph"/>
              <w:ind w:left="0"/>
              <w:jc w:val="both"/>
              <w:rPr>
                <w:rFonts w:ascii="Sylfaen" w:hAnsi="Sylfaen" w:cs="GHEA Grapalat"/>
                <w:sz w:val="24"/>
                <w:szCs w:val="24"/>
                <w:lang w:val="hy-AM"/>
              </w:rPr>
            </w:pPr>
          </w:p>
        </w:tc>
        <w:tc>
          <w:tcPr>
            <w:tcW w:w="1843" w:type="dxa"/>
            <w:gridSpan w:val="2"/>
          </w:tcPr>
          <w:p w:rsidR="00C36EA1" w:rsidRPr="00920B62" w:rsidRDefault="00C36EA1" w:rsidP="005A3C10">
            <w:pPr>
              <w:pStyle w:val="ListParagraph"/>
              <w:ind w:left="0"/>
              <w:jc w:val="both"/>
              <w:rPr>
                <w:rFonts w:ascii="Sylfaen" w:hAnsi="Sylfaen" w:cs="GHEA Grapalat"/>
                <w:sz w:val="24"/>
                <w:szCs w:val="24"/>
              </w:rPr>
            </w:pPr>
          </w:p>
        </w:tc>
      </w:tr>
      <w:tr w:rsidR="00C36EA1" w:rsidRPr="001B7B57" w:rsidTr="004212A9">
        <w:tc>
          <w:tcPr>
            <w:tcW w:w="5670" w:type="dxa"/>
            <w:gridSpan w:val="5"/>
          </w:tcPr>
          <w:p w:rsidR="00C36EA1" w:rsidRPr="00920B62" w:rsidRDefault="00C36EA1" w:rsidP="005A3C10">
            <w:pPr>
              <w:pStyle w:val="ListParagraph"/>
              <w:ind w:left="0"/>
              <w:jc w:val="both"/>
              <w:rPr>
                <w:rFonts w:ascii="Sylfaen" w:hAnsi="Sylfaen" w:cs="GHEA Grapalat"/>
                <w:sz w:val="24"/>
                <w:szCs w:val="24"/>
                <w:lang w:val="hy-AM"/>
              </w:rPr>
            </w:pPr>
            <w:r w:rsidRPr="00920B62">
              <w:rPr>
                <w:rFonts w:ascii="Sylfaen" w:hAnsi="Sylfaen" w:cs="GHEA Grapalat"/>
                <w:sz w:val="24"/>
                <w:szCs w:val="24"/>
              </w:rPr>
              <w:lastRenderedPageBreak/>
              <w:t>2.</w:t>
            </w:r>
            <w:r w:rsidRPr="00920B62">
              <w:rPr>
                <w:rFonts w:ascii="Sylfaen" w:hAnsi="Sylfaen" w:cs="GHEA Grapalat"/>
                <w:sz w:val="24"/>
                <w:szCs w:val="24"/>
                <w:lang w:val="hy-AM"/>
              </w:rPr>
              <w:t>ՄԻԱՎ-ի փոխանցման ուղիներ</w:t>
            </w:r>
          </w:p>
        </w:tc>
        <w:tc>
          <w:tcPr>
            <w:tcW w:w="1701" w:type="dxa"/>
            <w:gridSpan w:val="3"/>
          </w:tcPr>
          <w:p w:rsidR="00C36EA1" w:rsidRPr="00920B62" w:rsidRDefault="00C36EA1" w:rsidP="005A3C10">
            <w:pPr>
              <w:pStyle w:val="ListParagraph"/>
              <w:ind w:left="0"/>
              <w:jc w:val="both"/>
              <w:rPr>
                <w:rFonts w:ascii="Sylfaen" w:hAnsi="Sylfaen" w:cs="GHEA Grapalat"/>
                <w:sz w:val="24"/>
                <w:szCs w:val="24"/>
                <w:lang w:val="hy-AM"/>
              </w:rPr>
            </w:pPr>
          </w:p>
        </w:tc>
        <w:tc>
          <w:tcPr>
            <w:tcW w:w="1843" w:type="dxa"/>
            <w:gridSpan w:val="2"/>
          </w:tcPr>
          <w:p w:rsidR="00C36EA1" w:rsidRPr="00920B62" w:rsidRDefault="00C36EA1" w:rsidP="005A3C10">
            <w:pPr>
              <w:pStyle w:val="ListParagraph"/>
              <w:ind w:left="0"/>
              <w:jc w:val="both"/>
              <w:rPr>
                <w:rFonts w:ascii="Sylfaen" w:hAnsi="Sylfaen" w:cs="GHEA Grapalat"/>
                <w:sz w:val="24"/>
                <w:szCs w:val="24"/>
              </w:rPr>
            </w:pPr>
          </w:p>
        </w:tc>
      </w:tr>
      <w:tr w:rsidR="00C36EA1" w:rsidRPr="001B7B57" w:rsidTr="004212A9">
        <w:tc>
          <w:tcPr>
            <w:tcW w:w="5670" w:type="dxa"/>
            <w:gridSpan w:val="5"/>
          </w:tcPr>
          <w:p w:rsidR="00C36EA1" w:rsidRPr="00920B62" w:rsidRDefault="00C36EA1" w:rsidP="005A3C10">
            <w:pPr>
              <w:pStyle w:val="ListParagraph"/>
              <w:ind w:left="90" w:hanging="90"/>
              <w:jc w:val="both"/>
              <w:rPr>
                <w:rFonts w:ascii="Sylfaen" w:hAnsi="Sylfaen" w:cs="GHEA Grapalat"/>
                <w:sz w:val="24"/>
                <w:szCs w:val="24"/>
                <w:lang w:val="hy-AM"/>
              </w:rPr>
            </w:pPr>
            <w:r w:rsidRPr="00920B62">
              <w:rPr>
                <w:rFonts w:ascii="Sylfaen" w:hAnsi="Sylfaen" w:cs="GHEA Grapalat"/>
                <w:sz w:val="24"/>
                <w:szCs w:val="24"/>
                <w:lang w:val="hy-AM"/>
              </w:rPr>
              <w:t>3.ՄԻԱՎ-ի ազդեցությունն օրգանիզմի վրա</w:t>
            </w:r>
          </w:p>
        </w:tc>
        <w:tc>
          <w:tcPr>
            <w:tcW w:w="1701" w:type="dxa"/>
            <w:gridSpan w:val="3"/>
          </w:tcPr>
          <w:p w:rsidR="00C36EA1" w:rsidRPr="00920B62" w:rsidRDefault="00C36EA1" w:rsidP="005A3C10">
            <w:pPr>
              <w:pStyle w:val="ListParagraph"/>
              <w:ind w:left="0"/>
              <w:jc w:val="both"/>
              <w:rPr>
                <w:rFonts w:ascii="Sylfaen" w:hAnsi="Sylfaen" w:cs="GHEA Grapalat"/>
                <w:sz w:val="24"/>
                <w:szCs w:val="24"/>
                <w:lang w:val="hy-AM"/>
              </w:rPr>
            </w:pPr>
          </w:p>
        </w:tc>
        <w:tc>
          <w:tcPr>
            <w:tcW w:w="1843" w:type="dxa"/>
            <w:gridSpan w:val="2"/>
          </w:tcPr>
          <w:p w:rsidR="00C36EA1" w:rsidRPr="00920B62" w:rsidRDefault="00C36EA1" w:rsidP="005A3C10">
            <w:pPr>
              <w:pStyle w:val="ListParagraph"/>
              <w:ind w:left="0"/>
              <w:jc w:val="both"/>
              <w:rPr>
                <w:rFonts w:ascii="Sylfaen" w:hAnsi="Sylfaen" w:cs="GHEA Grapalat"/>
                <w:sz w:val="24"/>
                <w:szCs w:val="24"/>
              </w:rPr>
            </w:pPr>
          </w:p>
        </w:tc>
      </w:tr>
      <w:tr w:rsidR="00C36EA1" w:rsidRPr="001B7B57" w:rsidTr="004212A9">
        <w:tc>
          <w:tcPr>
            <w:tcW w:w="5670" w:type="dxa"/>
            <w:gridSpan w:val="5"/>
          </w:tcPr>
          <w:p w:rsidR="00C36EA1" w:rsidRPr="00920B62" w:rsidRDefault="00C36EA1" w:rsidP="005A3C10">
            <w:pPr>
              <w:pStyle w:val="ListParagraph"/>
              <w:ind w:left="90" w:hanging="90"/>
              <w:jc w:val="both"/>
              <w:rPr>
                <w:rFonts w:ascii="Sylfaen" w:hAnsi="Sylfaen" w:cs="GHEA Grapalat"/>
                <w:sz w:val="24"/>
                <w:szCs w:val="24"/>
                <w:lang w:val="hy-AM"/>
              </w:rPr>
            </w:pPr>
            <w:r w:rsidRPr="00920B62">
              <w:rPr>
                <w:rFonts w:ascii="Sylfaen" w:hAnsi="Sylfaen" w:cs="GHEA Grapalat"/>
                <w:sz w:val="24"/>
                <w:szCs w:val="24"/>
                <w:lang w:val="hy-AM"/>
              </w:rPr>
              <w:t>4.ՄԻԱՎ-ի վերաբերյալ կամավոր հետազոտություն</w:t>
            </w:r>
          </w:p>
        </w:tc>
        <w:tc>
          <w:tcPr>
            <w:tcW w:w="1701" w:type="dxa"/>
            <w:gridSpan w:val="3"/>
          </w:tcPr>
          <w:p w:rsidR="00C36EA1" w:rsidRPr="00920B62" w:rsidRDefault="00C36EA1" w:rsidP="005A3C10">
            <w:pPr>
              <w:pStyle w:val="ListParagraph"/>
              <w:ind w:left="0"/>
              <w:jc w:val="both"/>
              <w:rPr>
                <w:rFonts w:ascii="Sylfaen" w:hAnsi="Sylfaen" w:cs="GHEA Grapalat"/>
                <w:sz w:val="24"/>
                <w:szCs w:val="24"/>
                <w:lang w:val="hy-AM"/>
              </w:rPr>
            </w:pPr>
          </w:p>
        </w:tc>
        <w:tc>
          <w:tcPr>
            <w:tcW w:w="1843" w:type="dxa"/>
            <w:gridSpan w:val="2"/>
          </w:tcPr>
          <w:p w:rsidR="00C36EA1" w:rsidRPr="00920B62" w:rsidRDefault="00C36EA1" w:rsidP="005A3C10">
            <w:pPr>
              <w:pStyle w:val="ListParagraph"/>
              <w:ind w:left="0"/>
              <w:jc w:val="both"/>
              <w:rPr>
                <w:rFonts w:ascii="Sylfaen" w:hAnsi="Sylfaen" w:cs="GHEA Grapalat"/>
                <w:sz w:val="24"/>
                <w:szCs w:val="24"/>
              </w:rPr>
            </w:pPr>
          </w:p>
        </w:tc>
      </w:tr>
      <w:tr w:rsidR="00C36EA1" w:rsidRPr="001B7B57" w:rsidTr="004212A9">
        <w:tc>
          <w:tcPr>
            <w:tcW w:w="5670" w:type="dxa"/>
            <w:gridSpan w:val="5"/>
          </w:tcPr>
          <w:p w:rsidR="00C36EA1" w:rsidRPr="00920B62" w:rsidRDefault="00C36EA1" w:rsidP="005A3C10">
            <w:pPr>
              <w:pStyle w:val="ListParagraph"/>
              <w:ind w:left="90" w:hanging="90"/>
              <w:jc w:val="both"/>
              <w:rPr>
                <w:rFonts w:ascii="Sylfaen" w:hAnsi="Sylfaen" w:cs="GHEA Grapalat"/>
                <w:sz w:val="24"/>
                <w:szCs w:val="24"/>
                <w:lang w:val="hy-AM"/>
              </w:rPr>
            </w:pPr>
            <w:r w:rsidRPr="00920B62">
              <w:rPr>
                <w:rFonts w:ascii="Sylfaen" w:hAnsi="Sylfaen" w:cs="GHEA Grapalat"/>
                <w:sz w:val="24"/>
                <w:szCs w:val="24"/>
                <w:lang w:val="hy-AM"/>
              </w:rPr>
              <w:t>5.ՄԻԱՎ-ի, ՁԻԱՀ-ի և մարդու իրավունքները</w:t>
            </w:r>
          </w:p>
        </w:tc>
        <w:tc>
          <w:tcPr>
            <w:tcW w:w="1701" w:type="dxa"/>
            <w:gridSpan w:val="3"/>
          </w:tcPr>
          <w:p w:rsidR="00C36EA1" w:rsidRPr="00920B62" w:rsidRDefault="00C36EA1" w:rsidP="005A3C10">
            <w:pPr>
              <w:pStyle w:val="ListParagraph"/>
              <w:ind w:left="90" w:hanging="90"/>
              <w:jc w:val="both"/>
              <w:rPr>
                <w:rFonts w:ascii="Sylfaen" w:hAnsi="Sylfaen" w:cs="GHEA Grapalat"/>
                <w:sz w:val="24"/>
                <w:szCs w:val="24"/>
                <w:lang w:val="hy-AM"/>
              </w:rPr>
            </w:pPr>
          </w:p>
        </w:tc>
        <w:tc>
          <w:tcPr>
            <w:tcW w:w="1843" w:type="dxa"/>
            <w:gridSpan w:val="2"/>
          </w:tcPr>
          <w:p w:rsidR="00C36EA1" w:rsidRPr="00920B62" w:rsidRDefault="00C36EA1" w:rsidP="005A3C10">
            <w:pPr>
              <w:pStyle w:val="ListParagraph"/>
              <w:ind w:left="0"/>
              <w:jc w:val="both"/>
              <w:rPr>
                <w:rFonts w:ascii="Sylfaen" w:hAnsi="Sylfaen" w:cs="GHEA Grapalat"/>
                <w:sz w:val="24"/>
                <w:szCs w:val="24"/>
              </w:rPr>
            </w:pPr>
          </w:p>
        </w:tc>
      </w:tr>
      <w:tr w:rsidR="00C36EA1" w:rsidRPr="001B7B57" w:rsidTr="004212A9">
        <w:tc>
          <w:tcPr>
            <w:tcW w:w="5670" w:type="dxa"/>
            <w:gridSpan w:val="5"/>
          </w:tcPr>
          <w:p w:rsidR="00C36EA1" w:rsidRPr="00920B62" w:rsidRDefault="00C36EA1" w:rsidP="005A3C10">
            <w:pPr>
              <w:pStyle w:val="ListParagraph"/>
              <w:ind w:left="90" w:hanging="90"/>
              <w:jc w:val="both"/>
              <w:rPr>
                <w:rFonts w:ascii="Sylfaen" w:hAnsi="Sylfaen" w:cs="GHEA Grapalat"/>
                <w:sz w:val="24"/>
                <w:szCs w:val="24"/>
                <w:lang w:val="hy-AM"/>
              </w:rPr>
            </w:pPr>
            <w:r w:rsidRPr="00920B62">
              <w:rPr>
                <w:rFonts w:ascii="Sylfaen" w:hAnsi="Sylfaen" w:cs="GHEA Grapalat"/>
                <w:sz w:val="24"/>
                <w:szCs w:val="24"/>
                <w:lang w:val="hy-AM"/>
              </w:rPr>
              <w:t>6.ՄԻԱՎ-ի և ՁԻԱՀ-ի կանխարգներումը:</w:t>
            </w:r>
          </w:p>
        </w:tc>
        <w:tc>
          <w:tcPr>
            <w:tcW w:w="1701" w:type="dxa"/>
            <w:gridSpan w:val="3"/>
          </w:tcPr>
          <w:p w:rsidR="00C36EA1" w:rsidRPr="001B7B57" w:rsidRDefault="00C36EA1" w:rsidP="00C36EA1">
            <w:pPr>
              <w:pStyle w:val="ListParagraph"/>
              <w:ind w:left="0"/>
              <w:jc w:val="both"/>
              <w:rPr>
                <w:rFonts w:ascii="Sylfaen" w:hAnsi="Sylfaen" w:cs="GHEA Grapalat"/>
                <w:sz w:val="20"/>
                <w:szCs w:val="20"/>
              </w:rPr>
            </w:pPr>
          </w:p>
        </w:tc>
        <w:tc>
          <w:tcPr>
            <w:tcW w:w="1843" w:type="dxa"/>
            <w:gridSpan w:val="2"/>
          </w:tcPr>
          <w:p w:rsidR="00C36EA1" w:rsidRPr="001B7B57" w:rsidRDefault="00C36EA1" w:rsidP="00C36EA1">
            <w:pPr>
              <w:pStyle w:val="ListParagraph"/>
              <w:ind w:left="90" w:hanging="90"/>
              <w:jc w:val="both"/>
              <w:rPr>
                <w:rFonts w:ascii="Sylfaen" w:hAnsi="Sylfaen" w:cs="GHEA Grapalat"/>
                <w:sz w:val="20"/>
                <w:szCs w:val="20"/>
                <w:lang w:val="hy-AM"/>
              </w:rPr>
            </w:pPr>
          </w:p>
        </w:tc>
      </w:tr>
      <w:tr w:rsidR="00C36EA1" w:rsidRPr="001B7B57" w:rsidTr="004212A9">
        <w:tc>
          <w:tcPr>
            <w:tcW w:w="9214" w:type="dxa"/>
            <w:gridSpan w:val="10"/>
          </w:tcPr>
          <w:p w:rsidR="00C36EA1" w:rsidRPr="001B7B57" w:rsidRDefault="00C36EA1" w:rsidP="00C36EA1">
            <w:pPr>
              <w:pStyle w:val="ListParagraph"/>
              <w:ind w:left="0"/>
              <w:jc w:val="both"/>
              <w:rPr>
                <w:rFonts w:ascii="Sylfaen" w:hAnsi="Sylfaen" w:cs="GHEA Grapalat"/>
                <w:sz w:val="20"/>
                <w:szCs w:val="20"/>
              </w:rPr>
            </w:pPr>
            <w:r w:rsidRPr="001B7B57">
              <w:rPr>
                <w:rFonts w:ascii="Sylfaen" w:hAnsi="Sylfaen" w:cs="GHEA Grapalat"/>
                <w:sz w:val="20"/>
                <w:szCs w:val="20"/>
              </w:rPr>
              <w:t xml:space="preserve">Հաստատությունում գրանցված մարմնական վնասվածքներ հասցնելու դեպքերը, դրանց բացահայտմանն ու  </w:t>
            </w:r>
            <w:r w:rsidRPr="001B7B57">
              <w:rPr>
                <w:rFonts w:ascii="Sylfaen" w:hAnsi="Sylfaen" w:cs="GHEA Grapalat"/>
                <w:sz w:val="20"/>
                <w:szCs w:val="20"/>
                <w:lang w:val="hy-AM"/>
              </w:rPr>
              <w:t xml:space="preserve">հետագա դեպքերի </w:t>
            </w:r>
            <w:r w:rsidRPr="001B7B57">
              <w:rPr>
                <w:rFonts w:ascii="Sylfaen" w:hAnsi="Sylfaen" w:cs="GHEA Grapalat"/>
                <w:sz w:val="20"/>
                <w:szCs w:val="20"/>
              </w:rPr>
              <w:t>կանխմանն ուղղված քայլերը</w:t>
            </w:r>
          </w:p>
        </w:tc>
      </w:tr>
      <w:tr w:rsidR="00C36EA1" w:rsidRPr="001B7B57" w:rsidTr="004212A9">
        <w:tc>
          <w:tcPr>
            <w:tcW w:w="4111" w:type="dxa"/>
            <w:gridSpan w:val="2"/>
          </w:tcPr>
          <w:p w:rsidR="00C36EA1" w:rsidRPr="001B7B57" w:rsidRDefault="00C36EA1" w:rsidP="00C36EA1">
            <w:pPr>
              <w:pStyle w:val="ListParagraph"/>
              <w:ind w:left="90" w:hanging="90"/>
              <w:jc w:val="both"/>
              <w:rPr>
                <w:rFonts w:ascii="Sylfaen" w:hAnsi="Sylfaen" w:cs="GHEA Grapalat"/>
                <w:sz w:val="20"/>
                <w:szCs w:val="20"/>
                <w:lang w:val="hy-AM"/>
              </w:rPr>
            </w:pPr>
            <w:r w:rsidRPr="001B7B57">
              <w:rPr>
                <w:rFonts w:ascii="Sylfaen" w:hAnsi="Sylfaen" w:cs="GHEA Grapalat"/>
                <w:sz w:val="20"/>
                <w:szCs w:val="20"/>
                <w:lang w:val="hy-AM"/>
              </w:rPr>
              <w:t>Դեպքը</w:t>
            </w:r>
          </w:p>
        </w:tc>
        <w:tc>
          <w:tcPr>
            <w:tcW w:w="1559" w:type="dxa"/>
            <w:gridSpan w:val="3"/>
          </w:tcPr>
          <w:p w:rsidR="00C36EA1" w:rsidRPr="001B7B57" w:rsidRDefault="00C36EA1" w:rsidP="00C36EA1">
            <w:pPr>
              <w:pStyle w:val="ListParagraph"/>
              <w:ind w:left="0"/>
              <w:jc w:val="both"/>
              <w:rPr>
                <w:rFonts w:ascii="Sylfaen" w:hAnsi="Sylfaen" w:cs="GHEA Grapalat"/>
                <w:sz w:val="20"/>
                <w:szCs w:val="20"/>
              </w:rPr>
            </w:pPr>
            <w:r w:rsidRPr="001B7B57">
              <w:rPr>
                <w:rFonts w:ascii="Sylfaen" w:hAnsi="Sylfaen" w:cs="GHEA Grapalat"/>
                <w:sz w:val="20"/>
                <w:szCs w:val="20"/>
              </w:rPr>
              <w:t>Ամսաթիվը</w:t>
            </w:r>
          </w:p>
        </w:tc>
        <w:tc>
          <w:tcPr>
            <w:tcW w:w="1701" w:type="dxa"/>
            <w:gridSpan w:val="3"/>
          </w:tcPr>
          <w:p w:rsidR="00C36EA1" w:rsidRPr="001B7B57" w:rsidRDefault="00C36EA1" w:rsidP="00C36EA1">
            <w:pPr>
              <w:pStyle w:val="ListParagraph"/>
              <w:ind w:left="0"/>
              <w:jc w:val="both"/>
              <w:rPr>
                <w:rFonts w:ascii="Sylfaen" w:hAnsi="Sylfaen" w:cs="GHEA Grapalat"/>
                <w:sz w:val="20"/>
                <w:szCs w:val="20"/>
              </w:rPr>
            </w:pPr>
            <w:r w:rsidRPr="001B7B57">
              <w:rPr>
                <w:rFonts w:ascii="Sylfaen" w:hAnsi="Sylfaen" w:cs="GHEA Grapalat"/>
                <w:sz w:val="20"/>
                <w:szCs w:val="20"/>
              </w:rPr>
              <w:t>Դասարանը</w:t>
            </w:r>
          </w:p>
        </w:tc>
        <w:tc>
          <w:tcPr>
            <w:tcW w:w="1843" w:type="dxa"/>
            <w:gridSpan w:val="2"/>
          </w:tcPr>
          <w:p w:rsidR="00C36EA1" w:rsidRPr="001B7B57" w:rsidRDefault="00C36EA1" w:rsidP="00C36EA1">
            <w:pPr>
              <w:pStyle w:val="ListParagraph"/>
              <w:ind w:left="0"/>
              <w:jc w:val="both"/>
              <w:rPr>
                <w:rFonts w:ascii="Sylfaen" w:hAnsi="Sylfaen" w:cs="GHEA Grapalat"/>
                <w:sz w:val="20"/>
                <w:szCs w:val="20"/>
              </w:rPr>
            </w:pPr>
            <w:r w:rsidRPr="001B7B57">
              <w:rPr>
                <w:rFonts w:ascii="Sylfaen" w:hAnsi="Sylfaen" w:cs="GHEA Grapalat"/>
                <w:sz w:val="20"/>
                <w:szCs w:val="20"/>
              </w:rPr>
              <w:t>Բացահայտմանն</w:t>
            </w:r>
            <w:r w:rsidRPr="001B7B57">
              <w:rPr>
                <w:rFonts w:ascii="Sylfaen" w:hAnsi="Sylfaen" w:cs="GHEA Grapalat"/>
                <w:sz w:val="20"/>
                <w:szCs w:val="20"/>
                <w:lang w:val="hy-AM"/>
              </w:rPr>
              <w:t xml:space="preserve"> ու կանխմանն</w:t>
            </w:r>
            <w:r w:rsidRPr="001B7B57">
              <w:rPr>
                <w:rFonts w:ascii="Sylfaen" w:hAnsi="Sylfaen" w:cs="GHEA Grapalat"/>
                <w:sz w:val="20"/>
                <w:szCs w:val="20"/>
              </w:rPr>
              <w:t xml:space="preserve"> ուղղված </w:t>
            </w:r>
            <w:r w:rsidRPr="001B7B57">
              <w:rPr>
                <w:rFonts w:ascii="Sylfaen" w:hAnsi="Sylfaen" w:cs="GHEA Grapalat"/>
                <w:sz w:val="20"/>
                <w:szCs w:val="20"/>
                <w:lang w:val="hy-AM"/>
              </w:rPr>
              <w:t>քայլերը</w:t>
            </w:r>
            <w:r w:rsidRPr="001B7B57">
              <w:rPr>
                <w:rFonts w:ascii="Sylfaen" w:hAnsi="Sylfaen" w:cs="GHEA Grapalat"/>
                <w:sz w:val="20"/>
                <w:szCs w:val="20"/>
              </w:rPr>
              <w:t xml:space="preserve"> </w:t>
            </w:r>
          </w:p>
        </w:tc>
      </w:tr>
      <w:tr w:rsidR="00C36EA1" w:rsidRPr="001B7B57" w:rsidTr="004212A9">
        <w:tc>
          <w:tcPr>
            <w:tcW w:w="4111" w:type="dxa"/>
            <w:gridSpan w:val="2"/>
          </w:tcPr>
          <w:p w:rsidR="00C36EA1" w:rsidRPr="001B7B57" w:rsidRDefault="00C36EA1" w:rsidP="00C36EA1">
            <w:pPr>
              <w:pStyle w:val="ListParagraph"/>
              <w:ind w:left="0"/>
              <w:jc w:val="both"/>
              <w:rPr>
                <w:rFonts w:ascii="Sylfaen" w:hAnsi="Sylfaen" w:cs="GHEA Grapalat"/>
                <w:sz w:val="20"/>
                <w:szCs w:val="20"/>
              </w:rPr>
            </w:pPr>
            <w:r w:rsidRPr="001B7B57">
              <w:rPr>
                <w:rFonts w:ascii="Sylfaen" w:hAnsi="Sylfaen" w:cs="GHEA Grapalat"/>
                <w:sz w:val="20"/>
                <w:szCs w:val="20"/>
              </w:rPr>
              <w:t>1.</w:t>
            </w:r>
          </w:p>
        </w:tc>
        <w:tc>
          <w:tcPr>
            <w:tcW w:w="1559" w:type="dxa"/>
            <w:gridSpan w:val="3"/>
          </w:tcPr>
          <w:p w:rsidR="00C36EA1" w:rsidRPr="001B7B57" w:rsidRDefault="00C36EA1" w:rsidP="00C36EA1">
            <w:pPr>
              <w:pStyle w:val="ListParagraph"/>
              <w:ind w:left="0"/>
              <w:jc w:val="both"/>
              <w:rPr>
                <w:rFonts w:ascii="Sylfaen" w:hAnsi="Sylfaen" w:cs="GHEA Grapalat"/>
                <w:sz w:val="20"/>
                <w:szCs w:val="20"/>
              </w:rPr>
            </w:pPr>
          </w:p>
        </w:tc>
        <w:tc>
          <w:tcPr>
            <w:tcW w:w="1701" w:type="dxa"/>
            <w:gridSpan w:val="3"/>
          </w:tcPr>
          <w:p w:rsidR="00C36EA1" w:rsidRPr="001B7B57" w:rsidRDefault="00C36EA1" w:rsidP="00C36EA1">
            <w:pPr>
              <w:pStyle w:val="ListParagraph"/>
              <w:ind w:left="0"/>
              <w:jc w:val="both"/>
              <w:rPr>
                <w:rFonts w:ascii="Sylfaen" w:hAnsi="Sylfaen" w:cs="GHEA Grapalat"/>
                <w:sz w:val="20"/>
                <w:szCs w:val="20"/>
              </w:rPr>
            </w:pPr>
          </w:p>
        </w:tc>
        <w:tc>
          <w:tcPr>
            <w:tcW w:w="1843" w:type="dxa"/>
            <w:gridSpan w:val="2"/>
          </w:tcPr>
          <w:p w:rsidR="00C36EA1" w:rsidRPr="001B7B57" w:rsidRDefault="00C36EA1" w:rsidP="00C36EA1">
            <w:pPr>
              <w:pStyle w:val="ListParagraph"/>
              <w:ind w:left="0"/>
              <w:jc w:val="both"/>
              <w:rPr>
                <w:rFonts w:ascii="Sylfaen" w:hAnsi="Sylfaen" w:cs="GHEA Grapalat"/>
                <w:sz w:val="20"/>
                <w:szCs w:val="20"/>
              </w:rPr>
            </w:pPr>
          </w:p>
        </w:tc>
      </w:tr>
      <w:tr w:rsidR="00C36EA1" w:rsidRPr="001B7B57" w:rsidTr="004212A9">
        <w:tc>
          <w:tcPr>
            <w:tcW w:w="4111" w:type="dxa"/>
            <w:gridSpan w:val="2"/>
          </w:tcPr>
          <w:p w:rsidR="00C36EA1" w:rsidRPr="001B7B57" w:rsidRDefault="00C36EA1" w:rsidP="00C36EA1">
            <w:pPr>
              <w:pStyle w:val="ListParagraph"/>
              <w:ind w:left="0"/>
              <w:jc w:val="both"/>
              <w:rPr>
                <w:rFonts w:ascii="Sylfaen" w:hAnsi="Sylfaen" w:cs="GHEA Grapalat"/>
                <w:sz w:val="20"/>
                <w:szCs w:val="20"/>
              </w:rPr>
            </w:pPr>
            <w:r w:rsidRPr="001B7B57">
              <w:rPr>
                <w:rFonts w:ascii="Sylfaen" w:hAnsi="Sylfaen" w:cs="GHEA Grapalat"/>
                <w:sz w:val="20"/>
                <w:szCs w:val="20"/>
              </w:rPr>
              <w:t>2.</w:t>
            </w:r>
          </w:p>
        </w:tc>
        <w:tc>
          <w:tcPr>
            <w:tcW w:w="1559" w:type="dxa"/>
            <w:gridSpan w:val="3"/>
          </w:tcPr>
          <w:p w:rsidR="00C36EA1" w:rsidRPr="001B7B57" w:rsidRDefault="00C36EA1" w:rsidP="00C36EA1">
            <w:pPr>
              <w:pStyle w:val="ListParagraph"/>
              <w:ind w:left="0"/>
              <w:jc w:val="both"/>
              <w:rPr>
                <w:rFonts w:ascii="Sylfaen" w:hAnsi="Sylfaen" w:cs="GHEA Grapalat"/>
                <w:sz w:val="20"/>
                <w:szCs w:val="20"/>
              </w:rPr>
            </w:pPr>
          </w:p>
        </w:tc>
        <w:tc>
          <w:tcPr>
            <w:tcW w:w="1701" w:type="dxa"/>
            <w:gridSpan w:val="3"/>
          </w:tcPr>
          <w:p w:rsidR="00C36EA1" w:rsidRPr="001B7B57" w:rsidRDefault="00C36EA1" w:rsidP="00C36EA1">
            <w:pPr>
              <w:pStyle w:val="ListParagraph"/>
              <w:ind w:left="0"/>
              <w:jc w:val="both"/>
              <w:rPr>
                <w:rFonts w:ascii="Sylfaen" w:hAnsi="Sylfaen" w:cs="GHEA Grapalat"/>
                <w:sz w:val="20"/>
                <w:szCs w:val="20"/>
              </w:rPr>
            </w:pPr>
          </w:p>
        </w:tc>
        <w:tc>
          <w:tcPr>
            <w:tcW w:w="1843" w:type="dxa"/>
            <w:gridSpan w:val="2"/>
          </w:tcPr>
          <w:p w:rsidR="00C36EA1" w:rsidRPr="001B7B57" w:rsidRDefault="00C36EA1" w:rsidP="00C36EA1">
            <w:pPr>
              <w:pStyle w:val="ListParagraph"/>
              <w:ind w:left="0"/>
              <w:jc w:val="both"/>
              <w:rPr>
                <w:rFonts w:ascii="Sylfaen" w:hAnsi="Sylfaen" w:cs="GHEA Grapalat"/>
                <w:sz w:val="20"/>
                <w:szCs w:val="20"/>
              </w:rPr>
            </w:pPr>
          </w:p>
        </w:tc>
      </w:tr>
      <w:tr w:rsidR="00C36EA1" w:rsidRPr="001B7B57" w:rsidTr="004212A9">
        <w:tc>
          <w:tcPr>
            <w:tcW w:w="4111" w:type="dxa"/>
            <w:gridSpan w:val="2"/>
          </w:tcPr>
          <w:p w:rsidR="00C36EA1" w:rsidRPr="001B7B57" w:rsidRDefault="00C36EA1" w:rsidP="00C36EA1">
            <w:pPr>
              <w:pStyle w:val="ListParagraph"/>
              <w:ind w:left="0"/>
              <w:jc w:val="both"/>
              <w:rPr>
                <w:rFonts w:ascii="Sylfaen" w:hAnsi="Sylfaen" w:cs="GHEA Grapalat"/>
                <w:sz w:val="20"/>
                <w:szCs w:val="20"/>
                <w:lang w:val="hy-AM"/>
              </w:rPr>
            </w:pPr>
            <w:r w:rsidRPr="001B7B57">
              <w:rPr>
                <w:rFonts w:ascii="Sylfaen" w:hAnsi="Sylfaen" w:cs="GHEA Grapalat"/>
                <w:sz w:val="20"/>
                <w:szCs w:val="20"/>
                <w:lang w:val="hy-AM"/>
              </w:rPr>
              <w:t>.....</w:t>
            </w:r>
          </w:p>
        </w:tc>
        <w:tc>
          <w:tcPr>
            <w:tcW w:w="1559" w:type="dxa"/>
            <w:gridSpan w:val="3"/>
          </w:tcPr>
          <w:p w:rsidR="00C36EA1" w:rsidRPr="001B7B57" w:rsidRDefault="00C36EA1" w:rsidP="00C36EA1">
            <w:pPr>
              <w:pStyle w:val="ListParagraph"/>
              <w:ind w:left="0"/>
              <w:jc w:val="both"/>
              <w:rPr>
                <w:rFonts w:ascii="Sylfaen" w:hAnsi="Sylfaen" w:cs="GHEA Grapalat"/>
                <w:sz w:val="20"/>
                <w:szCs w:val="20"/>
              </w:rPr>
            </w:pPr>
          </w:p>
        </w:tc>
        <w:tc>
          <w:tcPr>
            <w:tcW w:w="1701" w:type="dxa"/>
            <w:gridSpan w:val="3"/>
          </w:tcPr>
          <w:p w:rsidR="00C36EA1" w:rsidRPr="001B7B57" w:rsidRDefault="00C36EA1" w:rsidP="00C36EA1">
            <w:pPr>
              <w:pStyle w:val="ListParagraph"/>
              <w:ind w:left="0"/>
              <w:jc w:val="both"/>
              <w:rPr>
                <w:rFonts w:ascii="Sylfaen" w:hAnsi="Sylfaen" w:cs="GHEA Grapalat"/>
                <w:sz w:val="20"/>
                <w:szCs w:val="20"/>
              </w:rPr>
            </w:pPr>
          </w:p>
        </w:tc>
        <w:tc>
          <w:tcPr>
            <w:tcW w:w="1843" w:type="dxa"/>
            <w:gridSpan w:val="2"/>
          </w:tcPr>
          <w:p w:rsidR="00C36EA1" w:rsidRPr="001B7B57" w:rsidRDefault="00C36EA1" w:rsidP="00C36EA1">
            <w:pPr>
              <w:pStyle w:val="ListParagraph"/>
              <w:ind w:left="0"/>
              <w:jc w:val="both"/>
              <w:rPr>
                <w:rFonts w:ascii="Sylfaen" w:hAnsi="Sylfaen" w:cs="GHEA Grapalat"/>
                <w:sz w:val="20"/>
                <w:szCs w:val="20"/>
              </w:rPr>
            </w:pPr>
          </w:p>
        </w:tc>
      </w:tr>
      <w:tr w:rsidR="00C36EA1" w:rsidRPr="001B7B57" w:rsidTr="004212A9">
        <w:tc>
          <w:tcPr>
            <w:tcW w:w="9214" w:type="dxa"/>
            <w:gridSpan w:val="10"/>
          </w:tcPr>
          <w:p w:rsidR="00C36EA1" w:rsidRPr="001B7B57" w:rsidRDefault="00C36EA1" w:rsidP="00C36EA1">
            <w:pPr>
              <w:jc w:val="both"/>
              <w:rPr>
                <w:rFonts w:ascii="Sylfaen" w:hAnsi="Sylfaen" w:cs="GHEA Grapalat"/>
                <w:lang w:val="hy-AM"/>
              </w:rPr>
            </w:pPr>
            <w:r w:rsidRPr="001B7B57">
              <w:rPr>
                <w:rFonts w:ascii="Sylfaen" w:hAnsi="Sylfaen" w:cs="GHEA Grapalat"/>
                <w:sz w:val="20"/>
                <w:szCs w:val="20"/>
                <w:lang w:eastAsia="ru-RU"/>
              </w:rPr>
              <w:t>Հաստատությունում սովորողների նկատմամբ բռնության, ֆիզիկական կամ հոգեբանական ճնշման դեպքերի բացահայտման, զեկուցման,</w:t>
            </w:r>
            <w:r w:rsidRPr="001B7B57">
              <w:rPr>
                <w:rFonts w:ascii="Sylfaen" w:hAnsi="Sylfaen" w:cs="GHEA Grapalat"/>
                <w:sz w:val="20"/>
                <w:szCs w:val="20"/>
                <w:lang w:val="hy-AM" w:eastAsia="ru-RU"/>
              </w:rPr>
              <w:t xml:space="preserve"> </w:t>
            </w:r>
            <w:r w:rsidRPr="001B7B57">
              <w:rPr>
                <w:rFonts w:ascii="Sylfaen" w:hAnsi="Sylfaen" w:cs="GHEA Grapalat"/>
                <w:sz w:val="20"/>
                <w:szCs w:val="20"/>
                <w:lang w:eastAsia="ru-RU"/>
              </w:rPr>
              <w:t>դրանց կանխարգելման և հանրային քննարկման մեխանիզմները</w:t>
            </w:r>
          </w:p>
        </w:tc>
      </w:tr>
      <w:tr w:rsidR="00C36EA1" w:rsidRPr="001B7B57" w:rsidTr="004212A9">
        <w:tc>
          <w:tcPr>
            <w:tcW w:w="4111" w:type="dxa"/>
            <w:gridSpan w:val="2"/>
          </w:tcPr>
          <w:p w:rsidR="00C36EA1" w:rsidRPr="001B7B57" w:rsidRDefault="00C36EA1" w:rsidP="00C36EA1">
            <w:pPr>
              <w:jc w:val="both"/>
              <w:rPr>
                <w:rFonts w:ascii="Sylfaen" w:hAnsi="Sylfaen" w:cs="GHEA Grapalat"/>
                <w:sz w:val="20"/>
                <w:szCs w:val="20"/>
                <w:lang w:eastAsia="ru-RU"/>
              </w:rPr>
            </w:pPr>
            <w:r w:rsidRPr="001B7B57">
              <w:rPr>
                <w:rFonts w:ascii="Sylfaen" w:hAnsi="Sylfaen" w:cs="GHEA Grapalat"/>
                <w:sz w:val="20"/>
                <w:szCs w:val="20"/>
                <w:lang w:eastAsia="ru-RU"/>
              </w:rPr>
              <w:t>Դեպքը</w:t>
            </w:r>
          </w:p>
        </w:tc>
        <w:tc>
          <w:tcPr>
            <w:tcW w:w="1417" w:type="dxa"/>
            <w:gridSpan w:val="2"/>
          </w:tcPr>
          <w:p w:rsidR="00C36EA1" w:rsidRPr="001B7B57" w:rsidRDefault="00C36EA1" w:rsidP="00C36EA1">
            <w:pPr>
              <w:jc w:val="both"/>
              <w:rPr>
                <w:rFonts w:ascii="Sylfaen" w:hAnsi="Sylfaen" w:cs="GHEA Grapalat"/>
                <w:sz w:val="20"/>
                <w:szCs w:val="20"/>
                <w:lang w:eastAsia="ru-RU"/>
              </w:rPr>
            </w:pPr>
            <w:r w:rsidRPr="001B7B57">
              <w:rPr>
                <w:rFonts w:ascii="Sylfaen" w:hAnsi="Sylfaen" w:cs="GHEA Grapalat"/>
                <w:sz w:val="20"/>
                <w:szCs w:val="20"/>
                <w:lang w:eastAsia="ru-RU"/>
              </w:rPr>
              <w:t>Ամսաթիվ</w:t>
            </w:r>
          </w:p>
        </w:tc>
        <w:tc>
          <w:tcPr>
            <w:tcW w:w="1701" w:type="dxa"/>
            <w:gridSpan w:val="3"/>
          </w:tcPr>
          <w:p w:rsidR="00C36EA1" w:rsidRPr="001B7B57" w:rsidRDefault="00C36EA1" w:rsidP="00C36EA1">
            <w:pPr>
              <w:jc w:val="both"/>
              <w:rPr>
                <w:rFonts w:ascii="Sylfaen" w:hAnsi="Sylfaen" w:cs="GHEA Grapalat"/>
                <w:sz w:val="20"/>
                <w:szCs w:val="20"/>
                <w:lang w:eastAsia="ru-RU"/>
              </w:rPr>
            </w:pPr>
            <w:r w:rsidRPr="001B7B57">
              <w:rPr>
                <w:rFonts w:ascii="Sylfaen" w:hAnsi="Sylfaen" w:cs="GHEA Grapalat"/>
                <w:sz w:val="20"/>
                <w:szCs w:val="20"/>
                <w:lang w:eastAsia="ru-RU"/>
              </w:rPr>
              <w:t>Դասարանը, սովորղը/ները/</w:t>
            </w:r>
          </w:p>
        </w:tc>
        <w:tc>
          <w:tcPr>
            <w:tcW w:w="1985" w:type="dxa"/>
            <w:gridSpan w:val="3"/>
          </w:tcPr>
          <w:p w:rsidR="00C36EA1" w:rsidRPr="001B7B57" w:rsidRDefault="00C36EA1" w:rsidP="00C36EA1">
            <w:pPr>
              <w:jc w:val="both"/>
              <w:rPr>
                <w:rFonts w:ascii="Sylfaen" w:hAnsi="Sylfaen" w:cs="GHEA Grapalat"/>
                <w:sz w:val="20"/>
                <w:szCs w:val="20"/>
                <w:lang w:eastAsia="ru-RU"/>
              </w:rPr>
            </w:pPr>
            <w:r w:rsidRPr="001B7B57">
              <w:rPr>
                <w:rFonts w:ascii="Sylfaen" w:hAnsi="Sylfaen" w:cs="GHEA Grapalat"/>
                <w:sz w:val="20"/>
                <w:szCs w:val="20"/>
                <w:lang w:eastAsia="ru-RU"/>
              </w:rPr>
              <w:t xml:space="preserve">Բացահայտման, </w:t>
            </w:r>
            <w:r w:rsidRPr="001B7B57">
              <w:rPr>
                <w:rFonts w:ascii="Sylfaen" w:hAnsi="Sylfaen" w:cs="GHEA Grapalat"/>
                <w:sz w:val="20"/>
                <w:szCs w:val="20"/>
                <w:lang w:val="hy-AM" w:eastAsia="ru-RU"/>
              </w:rPr>
              <w:t xml:space="preserve">քննարկման </w:t>
            </w:r>
            <w:r w:rsidRPr="001B7B57">
              <w:rPr>
                <w:rFonts w:ascii="Sylfaen" w:hAnsi="Sylfaen" w:cs="GHEA Grapalat"/>
                <w:sz w:val="20"/>
                <w:szCs w:val="20"/>
                <w:lang w:eastAsia="ru-RU"/>
              </w:rPr>
              <w:t>մեխանիզմը</w:t>
            </w:r>
            <w:r w:rsidRPr="001B7B57">
              <w:rPr>
                <w:rFonts w:ascii="Sylfaen" w:hAnsi="Sylfaen" w:cs="GHEA Grapalat"/>
                <w:sz w:val="20"/>
                <w:szCs w:val="20"/>
                <w:lang w:val="hy-AM" w:eastAsia="ru-RU"/>
              </w:rPr>
              <w:t xml:space="preserve">, ձեռնարկված քայլերը </w:t>
            </w:r>
            <w:r w:rsidRPr="001B7B57">
              <w:rPr>
                <w:rFonts w:ascii="Sylfaen" w:hAnsi="Sylfaen" w:cs="GHEA Grapalat"/>
                <w:sz w:val="20"/>
                <w:szCs w:val="20"/>
                <w:lang w:eastAsia="ru-RU"/>
              </w:rPr>
              <w:t>և հետագա կանխարգելման</w:t>
            </w:r>
            <w:r w:rsidRPr="001B7B57">
              <w:rPr>
                <w:rFonts w:ascii="Sylfaen" w:hAnsi="Sylfaen" w:cs="GHEA Grapalat"/>
                <w:sz w:val="20"/>
                <w:szCs w:val="20"/>
                <w:lang w:val="hy-AM" w:eastAsia="ru-RU"/>
              </w:rPr>
              <w:t xml:space="preserve"> ուղիները</w:t>
            </w:r>
            <w:r w:rsidRPr="001B7B57">
              <w:rPr>
                <w:rFonts w:ascii="Sylfaen" w:hAnsi="Sylfaen" w:cs="GHEA Grapalat"/>
                <w:sz w:val="20"/>
                <w:szCs w:val="20"/>
                <w:lang w:eastAsia="ru-RU"/>
              </w:rPr>
              <w:t xml:space="preserve"> </w:t>
            </w:r>
          </w:p>
        </w:tc>
      </w:tr>
      <w:tr w:rsidR="00C36EA1" w:rsidRPr="001B7B57" w:rsidTr="004212A9">
        <w:tc>
          <w:tcPr>
            <w:tcW w:w="4111" w:type="dxa"/>
            <w:gridSpan w:val="2"/>
          </w:tcPr>
          <w:p w:rsidR="00C36EA1" w:rsidRPr="001B7B57" w:rsidRDefault="00C36EA1" w:rsidP="00C36EA1">
            <w:pPr>
              <w:pStyle w:val="ListParagraph"/>
              <w:numPr>
                <w:ilvl w:val="0"/>
                <w:numId w:val="15"/>
              </w:numPr>
              <w:jc w:val="both"/>
              <w:rPr>
                <w:rFonts w:ascii="Sylfaen" w:hAnsi="Sylfaen" w:cs="GHEA Grapalat"/>
                <w:sz w:val="20"/>
                <w:szCs w:val="20"/>
                <w:lang w:val="hy-AM"/>
              </w:rPr>
            </w:pPr>
          </w:p>
        </w:tc>
        <w:tc>
          <w:tcPr>
            <w:tcW w:w="1417" w:type="dxa"/>
            <w:gridSpan w:val="2"/>
          </w:tcPr>
          <w:p w:rsidR="00C36EA1" w:rsidRPr="001B7B57" w:rsidRDefault="00C36EA1" w:rsidP="00C36EA1">
            <w:pPr>
              <w:jc w:val="both"/>
              <w:rPr>
                <w:rFonts w:ascii="Sylfaen" w:hAnsi="Sylfaen" w:cs="GHEA Grapalat"/>
                <w:sz w:val="20"/>
                <w:szCs w:val="20"/>
                <w:lang w:eastAsia="ru-RU"/>
              </w:rPr>
            </w:pPr>
          </w:p>
        </w:tc>
        <w:tc>
          <w:tcPr>
            <w:tcW w:w="1701" w:type="dxa"/>
            <w:gridSpan w:val="3"/>
          </w:tcPr>
          <w:p w:rsidR="00C36EA1" w:rsidRPr="001B7B57" w:rsidRDefault="00C36EA1" w:rsidP="00C36EA1">
            <w:pPr>
              <w:jc w:val="both"/>
              <w:rPr>
                <w:rFonts w:ascii="Sylfaen" w:hAnsi="Sylfaen" w:cs="GHEA Grapalat"/>
                <w:sz w:val="20"/>
                <w:szCs w:val="20"/>
                <w:lang w:eastAsia="ru-RU"/>
              </w:rPr>
            </w:pPr>
          </w:p>
        </w:tc>
        <w:tc>
          <w:tcPr>
            <w:tcW w:w="1985" w:type="dxa"/>
            <w:gridSpan w:val="3"/>
          </w:tcPr>
          <w:p w:rsidR="00C36EA1" w:rsidRPr="001B7B57" w:rsidRDefault="00C36EA1" w:rsidP="00C36EA1">
            <w:pPr>
              <w:jc w:val="both"/>
              <w:rPr>
                <w:rFonts w:ascii="Sylfaen" w:hAnsi="Sylfaen" w:cs="GHEA Grapalat"/>
                <w:sz w:val="20"/>
                <w:szCs w:val="20"/>
                <w:lang w:eastAsia="ru-RU"/>
              </w:rPr>
            </w:pPr>
          </w:p>
        </w:tc>
      </w:tr>
      <w:tr w:rsidR="00C36EA1" w:rsidRPr="001B7B57" w:rsidTr="004212A9">
        <w:tc>
          <w:tcPr>
            <w:tcW w:w="4111" w:type="dxa"/>
            <w:gridSpan w:val="2"/>
          </w:tcPr>
          <w:p w:rsidR="00C36EA1" w:rsidRPr="001B7B57" w:rsidRDefault="00C36EA1" w:rsidP="00C36EA1">
            <w:pPr>
              <w:pStyle w:val="ListParagraph"/>
              <w:numPr>
                <w:ilvl w:val="0"/>
                <w:numId w:val="15"/>
              </w:numPr>
              <w:jc w:val="both"/>
              <w:rPr>
                <w:rFonts w:ascii="Sylfaen" w:hAnsi="Sylfaen" w:cs="GHEA Grapalat"/>
                <w:sz w:val="20"/>
                <w:szCs w:val="20"/>
                <w:lang w:val="hy-AM"/>
              </w:rPr>
            </w:pPr>
          </w:p>
        </w:tc>
        <w:tc>
          <w:tcPr>
            <w:tcW w:w="1417" w:type="dxa"/>
            <w:gridSpan w:val="2"/>
          </w:tcPr>
          <w:p w:rsidR="00C36EA1" w:rsidRPr="001B7B57" w:rsidRDefault="00C36EA1" w:rsidP="00C36EA1">
            <w:pPr>
              <w:jc w:val="both"/>
              <w:rPr>
                <w:rFonts w:ascii="Sylfaen" w:hAnsi="Sylfaen" w:cs="GHEA Grapalat"/>
                <w:sz w:val="20"/>
                <w:szCs w:val="20"/>
                <w:lang w:eastAsia="ru-RU"/>
              </w:rPr>
            </w:pPr>
          </w:p>
        </w:tc>
        <w:tc>
          <w:tcPr>
            <w:tcW w:w="1701" w:type="dxa"/>
            <w:gridSpan w:val="3"/>
          </w:tcPr>
          <w:p w:rsidR="00C36EA1" w:rsidRPr="001B7B57" w:rsidRDefault="00C36EA1" w:rsidP="00C36EA1">
            <w:pPr>
              <w:jc w:val="both"/>
              <w:rPr>
                <w:rFonts w:ascii="Sylfaen" w:hAnsi="Sylfaen" w:cs="GHEA Grapalat"/>
                <w:sz w:val="20"/>
                <w:szCs w:val="20"/>
                <w:lang w:eastAsia="ru-RU"/>
              </w:rPr>
            </w:pPr>
          </w:p>
        </w:tc>
        <w:tc>
          <w:tcPr>
            <w:tcW w:w="1985" w:type="dxa"/>
            <w:gridSpan w:val="3"/>
          </w:tcPr>
          <w:p w:rsidR="00C36EA1" w:rsidRPr="001B7B57" w:rsidRDefault="00C36EA1" w:rsidP="00C36EA1">
            <w:pPr>
              <w:jc w:val="both"/>
              <w:rPr>
                <w:rFonts w:ascii="Sylfaen" w:hAnsi="Sylfaen" w:cs="GHEA Grapalat"/>
                <w:sz w:val="20"/>
                <w:szCs w:val="20"/>
                <w:lang w:eastAsia="ru-RU"/>
              </w:rPr>
            </w:pPr>
          </w:p>
        </w:tc>
      </w:tr>
      <w:tr w:rsidR="00C36EA1" w:rsidRPr="001B7B57" w:rsidTr="004212A9">
        <w:tc>
          <w:tcPr>
            <w:tcW w:w="4111" w:type="dxa"/>
            <w:gridSpan w:val="2"/>
          </w:tcPr>
          <w:p w:rsidR="00C36EA1" w:rsidRPr="001B7B57" w:rsidRDefault="00C36EA1" w:rsidP="00C36EA1">
            <w:pPr>
              <w:jc w:val="both"/>
              <w:rPr>
                <w:rFonts w:ascii="Sylfaen" w:hAnsi="Sylfaen" w:cs="GHEA Grapalat"/>
                <w:sz w:val="20"/>
                <w:szCs w:val="20"/>
                <w:lang w:val="hy-AM" w:eastAsia="ru-RU"/>
              </w:rPr>
            </w:pPr>
            <w:r w:rsidRPr="001B7B57">
              <w:rPr>
                <w:rFonts w:ascii="Sylfaen" w:hAnsi="Sylfaen" w:cs="GHEA Grapalat"/>
                <w:sz w:val="20"/>
                <w:szCs w:val="20"/>
                <w:lang w:val="hy-AM" w:eastAsia="ru-RU"/>
              </w:rPr>
              <w:t>.........</w:t>
            </w:r>
          </w:p>
        </w:tc>
        <w:tc>
          <w:tcPr>
            <w:tcW w:w="1417" w:type="dxa"/>
            <w:gridSpan w:val="2"/>
          </w:tcPr>
          <w:p w:rsidR="00C36EA1" w:rsidRPr="001B7B57" w:rsidRDefault="00C36EA1" w:rsidP="00C36EA1">
            <w:pPr>
              <w:jc w:val="both"/>
              <w:rPr>
                <w:rFonts w:ascii="Sylfaen" w:hAnsi="Sylfaen" w:cs="GHEA Grapalat"/>
                <w:sz w:val="20"/>
                <w:szCs w:val="20"/>
                <w:lang w:eastAsia="ru-RU"/>
              </w:rPr>
            </w:pPr>
          </w:p>
        </w:tc>
        <w:tc>
          <w:tcPr>
            <w:tcW w:w="1701" w:type="dxa"/>
            <w:gridSpan w:val="3"/>
          </w:tcPr>
          <w:p w:rsidR="00C36EA1" w:rsidRPr="001B7B57" w:rsidRDefault="00C36EA1" w:rsidP="00C36EA1">
            <w:pPr>
              <w:jc w:val="both"/>
              <w:rPr>
                <w:rFonts w:ascii="Sylfaen" w:hAnsi="Sylfaen" w:cs="GHEA Grapalat"/>
                <w:sz w:val="20"/>
                <w:szCs w:val="20"/>
                <w:lang w:eastAsia="ru-RU"/>
              </w:rPr>
            </w:pPr>
          </w:p>
        </w:tc>
        <w:tc>
          <w:tcPr>
            <w:tcW w:w="1985" w:type="dxa"/>
            <w:gridSpan w:val="3"/>
          </w:tcPr>
          <w:p w:rsidR="00C36EA1" w:rsidRPr="001B7B57" w:rsidRDefault="00C36EA1" w:rsidP="00C36EA1">
            <w:pPr>
              <w:jc w:val="both"/>
              <w:rPr>
                <w:rFonts w:ascii="Sylfaen" w:hAnsi="Sylfaen" w:cs="GHEA Grapalat"/>
                <w:sz w:val="20"/>
                <w:szCs w:val="20"/>
                <w:lang w:eastAsia="ru-RU"/>
              </w:rPr>
            </w:pPr>
          </w:p>
        </w:tc>
      </w:tr>
      <w:tr w:rsidR="00C36EA1" w:rsidRPr="001B7B57" w:rsidTr="004212A9">
        <w:tc>
          <w:tcPr>
            <w:tcW w:w="9214" w:type="dxa"/>
            <w:gridSpan w:val="10"/>
          </w:tcPr>
          <w:p w:rsidR="00C36EA1" w:rsidRPr="001B7B57" w:rsidRDefault="00C36EA1" w:rsidP="00C36EA1">
            <w:pPr>
              <w:pStyle w:val="ListParagraph"/>
              <w:ind w:left="0"/>
              <w:rPr>
                <w:rFonts w:ascii="Sylfaen" w:hAnsi="Sylfaen" w:cs="GHEA Grapalat"/>
                <w:lang w:val="hy-AM"/>
              </w:rPr>
            </w:pPr>
            <w:r w:rsidRPr="001B7B57">
              <w:rPr>
                <w:rFonts w:ascii="Sylfaen" w:hAnsi="Sylfaen" w:cs="GHEA Grapalat"/>
                <w:sz w:val="20"/>
                <w:szCs w:val="20"/>
                <w:lang w:val="hy-AM"/>
              </w:rPr>
              <w:t>Հասատության կողմից ընտանիքում երեխայի խնամքի ու դաստիարակության, ծնողական պարտականությունների նկատմամբ պատասխանատվության բարձրացման, ինչպես նաև  բռնության, ֆիզիկական կամ հոգեբանական ճնշման բացառման, երեխային զարգացման համար անվտանգ միջավայրի ձևավորման հարցերի վերաբերյալ ծնողների իրազեկմանն ուղղված միջոցառումներ և մեխանիզմներ</w:t>
            </w:r>
          </w:p>
        </w:tc>
      </w:tr>
      <w:tr w:rsidR="00C36EA1" w:rsidRPr="001B7B57" w:rsidTr="004212A9">
        <w:tc>
          <w:tcPr>
            <w:tcW w:w="4111" w:type="dxa"/>
            <w:gridSpan w:val="2"/>
          </w:tcPr>
          <w:p w:rsidR="00C36EA1" w:rsidRPr="001B7B57" w:rsidRDefault="00C36EA1" w:rsidP="00C36EA1">
            <w:pPr>
              <w:jc w:val="both"/>
              <w:rPr>
                <w:rFonts w:ascii="Sylfaen" w:hAnsi="Sylfaen" w:cs="GHEA Grapalat"/>
                <w:sz w:val="20"/>
                <w:szCs w:val="20"/>
                <w:lang w:val="hy-AM"/>
              </w:rPr>
            </w:pPr>
            <w:r w:rsidRPr="001B7B57">
              <w:rPr>
                <w:rFonts w:ascii="Sylfaen" w:hAnsi="Sylfaen" w:cs="GHEA Grapalat"/>
                <w:sz w:val="20"/>
                <w:szCs w:val="20"/>
                <w:lang w:val="hy-AM"/>
              </w:rPr>
              <w:t>Միջոցառում</w:t>
            </w:r>
          </w:p>
        </w:tc>
        <w:tc>
          <w:tcPr>
            <w:tcW w:w="1134" w:type="dxa"/>
          </w:tcPr>
          <w:p w:rsidR="00C36EA1" w:rsidRPr="001B7B57" w:rsidRDefault="00C36EA1" w:rsidP="00C36EA1">
            <w:pPr>
              <w:pStyle w:val="ListParagraph"/>
              <w:ind w:left="0"/>
              <w:rPr>
                <w:rFonts w:ascii="Sylfaen" w:hAnsi="Sylfaen" w:cs="GHEA Grapalat"/>
                <w:sz w:val="20"/>
                <w:szCs w:val="20"/>
              </w:rPr>
            </w:pPr>
            <w:r w:rsidRPr="001B7B57">
              <w:rPr>
                <w:rFonts w:ascii="Sylfaen" w:hAnsi="Sylfaen" w:cs="GHEA Grapalat"/>
                <w:sz w:val="20"/>
                <w:szCs w:val="20"/>
              </w:rPr>
              <w:t>Ա</w:t>
            </w:r>
            <w:r w:rsidRPr="001B7B57">
              <w:rPr>
                <w:rFonts w:ascii="Sylfaen" w:hAnsi="Sylfaen" w:cs="GHEA Grapalat"/>
                <w:sz w:val="20"/>
                <w:szCs w:val="20"/>
                <w:lang w:val="hy-AM"/>
              </w:rPr>
              <w:t>մսաթիվ</w:t>
            </w:r>
          </w:p>
        </w:tc>
        <w:tc>
          <w:tcPr>
            <w:tcW w:w="1843" w:type="dxa"/>
            <w:gridSpan w:val="3"/>
          </w:tcPr>
          <w:p w:rsidR="00C36EA1" w:rsidRPr="001B7B57" w:rsidRDefault="00C36EA1" w:rsidP="00C36EA1">
            <w:pPr>
              <w:pStyle w:val="ListParagraph"/>
              <w:ind w:left="0"/>
              <w:rPr>
                <w:rFonts w:ascii="Sylfaen" w:hAnsi="Sylfaen" w:cs="GHEA Grapalat"/>
                <w:sz w:val="20"/>
                <w:szCs w:val="20"/>
              </w:rPr>
            </w:pPr>
            <w:r w:rsidRPr="001B7B57">
              <w:rPr>
                <w:rFonts w:ascii="Sylfaen" w:hAnsi="Sylfaen" w:cs="GHEA Grapalat"/>
                <w:sz w:val="20"/>
                <w:szCs w:val="20"/>
                <w:lang w:val="hy-AM"/>
              </w:rPr>
              <w:t xml:space="preserve">Մասնակիցները, դրանց թիվը </w:t>
            </w:r>
          </w:p>
        </w:tc>
        <w:tc>
          <w:tcPr>
            <w:tcW w:w="2126" w:type="dxa"/>
            <w:gridSpan w:val="4"/>
          </w:tcPr>
          <w:p w:rsidR="00C36EA1" w:rsidRPr="001B7B57" w:rsidRDefault="00C36EA1" w:rsidP="00C36EA1">
            <w:pPr>
              <w:pStyle w:val="ListParagraph"/>
              <w:ind w:left="0"/>
              <w:jc w:val="both"/>
              <w:rPr>
                <w:rFonts w:ascii="Sylfaen" w:hAnsi="Sylfaen" w:cs="GHEA Grapalat"/>
                <w:sz w:val="20"/>
                <w:szCs w:val="20"/>
                <w:lang w:val="hy-AM"/>
              </w:rPr>
            </w:pPr>
            <w:r w:rsidRPr="001B7B57">
              <w:rPr>
                <w:rFonts w:ascii="Sylfaen" w:hAnsi="Sylfaen" w:cs="GHEA Grapalat"/>
                <w:sz w:val="20"/>
                <w:szCs w:val="20"/>
                <w:lang w:val="hy-AM"/>
              </w:rPr>
              <w:t>Առաջադրված մեխանիզմ</w:t>
            </w:r>
          </w:p>
        </w:tc>
      </w:tr>
      <w:tr w:rsidR="00C36EA1" w:rsidRPr="001B7B57" w:rsidTr="004212A9">
        <w:tc>
          <w:tcPr>
            <w:tcW w:w="4111" w:type="dxa"/>
            <w:gridSpan w:val="2"/>
          </w:tcPr>
          <w:p w:rsidR="00C36EA1" w:rsidRPr="001B7B57" w:rsidRDefault="00C36EA1" w:rsidP="00C36EA1">
            <w:pPr>
              <w:pStyle w:val="ListParagraph"/>
              <w:numPr>
                <w:ilvl w:val="0"/>
                <w:numId w:val="16"/>
              </w:numPr>
              <w:jc w:val="both"/>
              <w:rPr>
                <w:rFonts w:ascii="Sylfaen" w:hAnsi="Sylfaen" w:cs="GHEA Grapalat"/>
                <w:sz w:val="20"/>
                <w:szCs w:val="20"/>
                <w:lang w:val="hy-AM"/>
              </w:rPr>
            </w:pPr>
          </w:p>
        </w:tc>
        <w:tc>
          <w:tcPr>
            <w:tcW w:w="1134" w:type="dxa"/>
          </w:tcPr>
          <w:p w:rsidR="00C36EA1" w:rsidRPr="001B7B57" w:rsidRDefault="00C36EA1" w:rsidP="00C36EA1">
            <w:pPr>
              <w:pStyle w:val="ListParagraph"/>
              <w:ind w:left="0"/>
              <w:jc w:val="both"/>
              <w:rPr>
                <w:rFonts w:ascii="Sylfaen" w:hAnsi="Sylfaen" w:cs="GHEA Grapalat"/>
                <w:sz w:val="20"/>
                <w:szCs w:val="20"/>
              </w:rPr>
            </w:pPr>
          </w:p>
        </w:tc>
        <w:tc>
          <w:tcPr>
            <w:tcW w:w="1843" w:type="dxa"/>
            <w:gridSpan w:val="3"/>
          </w:tcPr>
          <w:p w:rsidR="00C36EA1" w:rsidRPr="001B7B57" w:rsidRDefault="00C36EA1" w:rsidP="00C36EA1">
            <w:pPr>
              <w:pStyle w:val="ListParagraph"/>
              <w:ind w:left="0"/>
              <w:jc w:val="both"/>
              <w:rPr>
                <w:rFonts w:ascii="Sylfaen" w:hAnsi="Sylfaen" w:cs="GHEA Grapalat"/>
                <w:sz w:val="20"/>
                <w:szCs w:val="20"/>
              </w:rPr>
            </w:pPr>
          </w:p>
        </w:tc>
        <w:tc>
          <w:tcPr>
            <w:tcW w:w="2126" w:type="dxa"/>
            <w:gridSpan w:val="4"/>
          </w:tcPr>
          <w:p w:rsidR="00C36EA1" w:rsidRPr="001B7B57" w:rsidRDefault="00C36EA1" w:rsidP="00C36EA1">
            <w:pPr>
              <w:pStyle w:val="ListParagraph"/>
              <w:ind w:left="0"/>
              <w:jc w:val="both"/>
              <w:rPr>
                <w:rFonts w:ascii="Sylfaen" w:hAnsi="Sylfaen" w:cs="GHEA Grapalat"/>
                <w:sz w:val="20"/>
                <w:szCs w:val="20"/>
              </w:rPr>
            </w:pPr>
          </w:p>
        </w:tc>
      </w:tr>
      <w:tr w:rsidR="00C36EA1" w:rsidRPr="001B7B57" w:rsidTr="004212A9">
        <w:tc>
          <w:tcPr>
            <w:tcW w:w="4111" w:type="dxa"/>
            <w:gridSpan w:val="2"/>
          </w:tcPr>
          <w:p w:rsidR="00C36EA1" w:rsidRPr="001B7B57" w:rsidRDefault="00C36EA1" w:rsidP="00C36EA1">
            <w:pPr>
              <w:jc w:val="both"/>
              <w:rPr>
                <w:rFonts w:ascii="Sylfaen" w:hAnsi="Sylfaen" w:cs="GHEA Grapalat"/>
                <w:sz w:val="20"/>
                <w:szCs w:val="20"/>
                <w:lang w:val="hy-AM"/>
              </w:rPr>
            </w:pPr>
            <w:r w:rsidRPr="001B7B57">
              <w:rPr>
                <w:rFonts w:ascii="Sylfaen" w:hAnsi="Sylfaen" w:cs="GHEA Grapalat"/>
                <w:sz w:val="20"/>
                <w:szCs w:val="20"/>
                <w:lang w:val="hy-AM"/>
              </w:rPr>
              <w:lastRenderedPageBreak/>
              <w:t>2.</w:t>
            </w:r>
          </w:p>
        </w:tc>
        <w:tc>
          <w:tcPr>
            <w:tcW w:w="1134" w:type="dxa"/>
          </w:tcPr>
          <w:p w:rsidR="00C36EA1" w:rsidRPr="001B7B57" w:rsidRDefault="00C36EA1" w:rsidP="00C36EA1">
            <w:pPr>
              <w:pStyle w:val="ListParagraph"/>
              <w:ind w:left="0"/>
              <w:jc w:val="both"/>
              <w:rPr>
                <w:rFonts w:ascii="Sylfaen" w:hAnsi="Sylfaen" w:cs="GHEA Grapalat"/>
                <w:sz w:val="20"/>
                <w:szCs w:val="20"/>
              </w:rPr>
            </w:pPr>
          </w:p>
        </w:tc>
        <w:tc>
          <w:tcPr>
            <w:tcW w:w="1843" w:type="dxa"/>
            <w:gridSpan w:val="3"/>
          </w:tcPr>
          <w:p w:rsidR="00C36EA1" w:rsidRPr="001B7B57" w:rsidRDefault="00C36EA1" w:rsidP="00C36EA1">
            <w:pPr>
              <w:pStyle w:val="ListParagraph"/>
              <w:ind w:left="0"/>
              <w:jc w:val="both"/>
              <w:rPr>
                <w:rFonts w:ascii="Sylfaen" w:hAnsi="Sylfaen" w:cs="GHEA Grapalat"/>
                <w:sz w:val="20"/>
                <w:szCs w:val="20"/>
              </w:rPr>
            </w:pPr>
          </w:p>
        </w:tc>
        <w:tc>
          <w:tcPr>
            <w:tcW w:w="2126" w:type="dxa"/>
            <w:gridSpan w:val="4"/>
          </w:tcPr>
          <w:p w:rsidR="00C36EA1" w:rsidRPr="001B7B57" w:rsidRDefault="00C36EA1" w:rsidP="00C36EA1">
            <w:pPr>
              <w:pStyle w:val="ListParagraph"/>
              <w:ind w:left="0"/>
              <w:jc w:val="both"/>
              <w:rPr>
                <w:rFonts w:ascii="Sylfaen" w:hAnsi="Sylfaen" w:cs="GHEA Grapalat"/>
                <w:sz w:val="20"/>
                <w:szCs w:val="20"/>
              </w:rPr>
            </w:pPr>
          </w:p>
        </w:tc>
      </w:tr>
      <w:tr w:rsidR="00C36EA1" w:rsidRPr="001B7B57" w:rsidTr="004212A9">
        <w:tc>
          <w:tcPr>
            <w:tcW w:w="4111" w:type="dxa"/>
            <w:gridSpan w:val="2"/>
          </w:tcPr>
          <w:p w:rsidR="00C36EA1" w:rsidRPr="001B7B57" w:rsidRDefault="00C36EA1" w:rsidP="00C36EA1">
            <w:pPr>
              <w:jc w:val="both"/>
              <w:rPr>
                <w:rFonts w:ascii="Sylfaen" w:hAnsi="Sylfaen" w:cs="GHEA Grapalat"/>
                <w:sz w:val="20"/>
                <w:szCs w:val="20"/>
                <w:lang w:val="hy-AM"/>
              </w:rPr>
            </w:pPr>
            <w:r w:rsidRPr="001B7B57">
              <w:rPr>
                <w:rFonts w:ascii="Sylfaen" w:hAnsi="Sylfaen" w:cs="GHEA Grapalat"/>
                <w:sz w:val="20"/>
                <w:szCs w:val="20"/>
                <w:lang w:val="hy-AM"/>
              </w:rPr>
              <w:t>.......</w:t>
            </w:r>
          </w:p>
        </w:tc>
        <w:tc>
          <w:tcPr>
            <w:tcW w:w="1134" w:type="dxa"/>
          </w:tcPr>
          <w:p w:rsidR="00C36EA1" w:rsidRPr="001B7B57" w:rsidRDefault="00C36EA1" w:rsidP="00C36EA1">
            <w:pPr>
              <w:pStyle w:val="ListParagraph"/>
              <w:ind w:left="0"/>
              <w:jc w:val="both"/>
              <w:rPr>
                <w:rFonts w:ascii="Sylfaen" w:hAnsi="Sylfaen" w:cs="GHEA Grapalat"/>
                <w:sz w:val="20"/>
                <w:szCs w:val="20"/>
              </w:rPr>
            </w:pPr>
          </w:p>
        </w:tc>
        <w:tc>
          <w:tcPr>
            <w:tcW w:w="1843" w:type="dxa"/>
            <w:gridSpan w:val="3"/>
          </w:tcPr>
          <w:p w:rsidR="00C36EA1" w:rsidRPr="001B7B57" w:rsidRDefault="00C36EA1" w:rsidP="00C36EA1">
            <w:pPr>
              <w:pStyle w:val="ListParagraph"/>
              <w:ind w:left="0"/>
              <w:jc w:val="both"/>
              <w:rPr>
                <w:rFonts w:ascii="Sylfaen" w:hAnsi="Sylfaen" w:cs="GHEA Grapalat"/>
                <w:sz w:val="20"/>
                <w:szCs w:val="20"/>
              </w:rPr>
            </w:pPr>
          </w:p>
        </w:tc>
        <w:tc>
          <w:tcPr>
            <w:tcW w:w="2126" w:type="dxa"/>
            <w:gridSpan w:val="4"/>
          </w:tcPr>
          <w:p w:rsidR="00C36EA1" w:rsidRPr="001B7B57" w:rsidRDefault="00C36EA1" w:rsidP="00C36EA1">
            <w:pPr>
              <w:pStyle w:val="ListParagraph"/>
              <w:ind w:left="0"/>
              <w:jc w:val="both"/>
              <w:rPr>
                <w:rFonts w:ascii="Sylfaen" w:hAnsi="Sylfaen" w:cs="GHEA Grapalat"/>
                <w:sz w:val="20"/>
                <w:szCs w:val="20"/>
              </w:rPr>
            </w:pPr>
          </w:p>
        </w:tc>
      </w:tr>
      <w:tr w:rsidR="00C36EA1" w:rsidRPr="001B7B57" w:rsidTr="004212A9">
        <w:tc>
          <w:tcPr>
            <w:tcW w:w="9214" w:type="dxa"/>
            <w:gridSpan w:val="10"/>
          </w:tcPr>
          <w:p w:rsidR="00C36EA1" w:rsidRPr="001B7B57" w:rsidRDefault="00C36EA1" w:rsidP="00C36EA1">
            <w:pPr>
              <w:pStyle w:val="ListParagraph"/>
              <w:ind w:left="90" w:hanging="90"/>
              <w:jc w:val="both"/>
              <w:rPr>
                <w:rFonts w:ascii="Sylfaen" w:hAnsi="Sylfaen" w:cs="GHEA Grapalat"/>
                <w:sz w:val="20"/>
                <w:szCs w:val="20"/>
              </w:rPr>
            </w:pPr>
            <w:r w:rsidRPr="001B7B57">
              <w:rPr>
                <w:rFonts w:ascii="Sylfaen" w:hAnsi="Sylfaen" w:cs="GHEA Grapalat"/>
                <w:sz w:val="20"/>
                <w:szCs w:val="20"/>
              </w:rPr>
              <w:t xml:space="preserve">ՄԻԱՎ/ՁԻԱՀ-ի կանխարգելման նպատակով` ՄԻԱՎ/ՁԻԱՀ-ի փոխանցման ուղիների և կանխարգելման մասին </w:t>
            </w:r>
            <w:r w:rsidRPr="001B7B57">
              <w:rPr>
                <w:rFonts w:ascii="Sylfaen" w:hAnsi="Sylfaen" w:cs="GHEA Grapalat"/>
                <w:sz w:val="20"/>
                <w:szCs w:val="20"/>
                <w:lang w:val="hy-AM"/>
              </w:rPr>
              <w:t xml:space="preserve">սովորողների </w:t>
            </w:r>
            <w:r w:rsidRPr="001B7B57">
              <w:rPr>
                <w:rFonts w:ascii="Sylfaen" w:hAnsi="Sylfaen" w:cs="GHEA Grapalat"/>
                <w:sz w:val="20"/>
                <w:szCs w:val="20"/>
              </w:rPr>
              <w:t>գիտելիքների մակարդակը բարձրացնելու համար հատուկ դասընթացներ</w:t>
            </w:r>
            <w:r w:rsidRPr="001B7B57">
              <w:rPr>
                <w:rFonts w:ascii="Sylfaen" w:hAnsi="Sylfaen" w:cs="GHEA Grapalat"/>
                <w:sz w:val="20"/>
                <w:szCs w:val="20"/>
                <w:lang w:val="hy-AM"/>
              </w:rPr>
              <w:t xml:space="preserve">իև միջոցառւոմնեի անցկացումը </w:t>
            </w:r>
          </w:p>
        </w:tc>
      </w:tr>
      <w:tr w:rsidR="00C36EA1" w:rsidRPr="001B7B57" w:rsidTr="004212A9">
        <w:tc>
          <w:tcPr>
            <w:tcW w:w="4111" w:type="dxa"/>
            <w:gridSpan w:val="2"/>
          </w:tcPr>
          <w:p w:rsidR="00C36EA1" w:rsidRPr="001B7B57" w:rsidRDefault="00C36EA1" w:rsidP="00C36EA1">
            <w:pPr>
              <w:pStyle w:val="ListParagraph"/>
              <w:ind w:left="90" w:hanging="90"/>
              <w:rPr>
                <w:rFonts w:ascii="Sylfaen" w:hAnsi="Sylfaen" w:cs="GHEA Grapalat"/>
                <w:sz w:val="20"/>
                <w:szCs w:val="20"/>
              </w:rPr>
            </w:pPr>
            <w:r w:rsidRPr="001B7B57">
              <w:rPr>
                <w:rFonts w:ascii="Sylfaen" w:hAnsi="Sylfaen" w:cs="GHEA Grapalat"/>
                <w:sz w:val="20"/>
                <w:szCs w:val="20"/>
                <w:lang w:val="hy-AM"/>
              </w:rPr>
              <w:t>Դասընթացի անվանումը /մ</w:t>
            </w:r>
            <w:r w:rsidRPr="001B7B57">
              <w:rPr>
                <w:rFonts w:ascii="Sylfaen" w:hAnsi="Sylfaen" w:cs="GHEA Grapalat"/>
                <w:sz w:val="20"/>
                <w:szCs w:val="20"/>
              </w:rPr>
              <w:t>իջոցառ</w:t>
            </w:r>
            <w:r w:rsidRPr="001B7B57">
              <w:rPr>
                <w:rFonts w:ascii="Sylfaen" w:hAnsi="Sylfaen" w:cs="GHEA Grapalat"/>
                <w:sz w:val="20"/>
                <w:szCs w:val="20"/>
                <w:lang w:val="hy-AM"/>
              </w:rPr>
              <w:t xml:space="preserve">ման թեման, օգտագործված ուսումնամեթոդական նյութերը </w:t>
            </w:r>
          </w:p>
        </w:tc>
        <w:tc>
          <w:tcPr>
            <w:tcW w:w="1134" w:type="dxa"/>
          </w:tcPr>
          <w:p w:rsidR="00C36EA1" w:rsidRPr="001B7B57" w:rsidRDefault="00C36EA1" w:rsidP="00C36EA1">
            <w:pPr>
              <w:pStyle w:val="ListParagraph"/>
              <w:ind w:left="0"/>
              <w:rPr>
                <w:rFonts w:ascii="Sylfaen" w:hAnsi="Sylfaen" w:cs="GHEA Grapalat"/>
                <w:sz w:val="20"/>
                <w:szCs w:val="20"/>
              </w:rPr>
            </w:pPr>
            <w:r w:rsidRPr="001B7B57">
              <w:rPr>
                <w:rFonts w:ascii="Sylfaen" w:hAnsi="Sylfaen" w:cs="GHEA Grapalat"/>
                <w:sz w:val="20"/>
                <w:szCs w:val="20"/>
              </w:rPr>
              <w:t>Ամսաթիվ</w:t>
            </w:r>
          </w:p>
        </w:tc>
        <w:tc>
          <w:tcPr>
            <w:tcW w:w="2410" w:type="dxa"/>
            <w:gridSpan w:val="6"/>
          </w:tcPr>
          <w:p w:rsidR="00C36EA1" w:rsidRPr="001B7B57" w:rsidRDefault="00C36EA1" w:rsidP="00C36EA1">
            <w:pPr>
              <w:pStyle w:val="ListParagraph"/>
              <w:ind w:left="0"/>
              <w:rPr>
                <w:rFonts w:ascii="Sylfaen" w:hAnsi="Sylfaen" w:cs="GHEA Grapalat"/>
                <w:sz w:val="20"/>
                <w:szCs w:val="20"/>
              </w:rPr>
            </w:pPr>
            <w:r w:rsidRPr="001B7B57">
              <w:rPr>
                <w:rFonts w:ascii="Sylfaen" w:hAnsi="Sylfaen" w:cs="GHEA Grapalat"/>
                <w:sz w:val="20"/>
                <w:szCs w:val="20"/>
                <w:lang w:val="hy-AM"/>
              </w:rPr>
              <w:t>Դ</w:t>
            </w:r>
            <w:r w:rsidRPr="001B7B57">
              <w:rPr>
                <w:rFonts w:ascii="Sylfaen" w:hAnsi="Sylfaen" w:cs="GHEA Grapalat"/>
                <w:sz w:val="20"/>
                <w:szCs w:val="20"/>
              </w:rPr>
              <w:t>ասարանը</w:t>
            </w:r>
            <w:r w:rsidRPr="001B7B57">
              <w:rPr>
                <w:rFonts w:ascii="Sylfaen" w:hAnsi="Sylfaen" w:cs="GHEA Grapalat"/>
                <w:sz w:val="20"/>
                <w:szCs w:val="20"/>
                <w:lang w:val="hy-AM"/>
              </w:rPr>
              <w:t>/ները/</w:t>
            </w:r>
            <w:r w:rsidRPr="001B7B57">
              <w:rPr>
                <w:rFonts w:ascii="Sylfaen" w:hAnsi="Sylfaen" w:cs="GHEA Grapalat"/>
                <w:sz w:val="20"/>
                <w:szCs w:val="20"/>
              </w:rPr>
              <w:t xml:space="preserve"> </w:t>
            </w:r>
          </w:p>
        </w:tc>
        <w:tc>
          <w:tcPr>
            <w:tcW w:w="1559" w:type="dxa"/>
          </w:tcPr>
          <w:p w:rsidR="00C36EA1" w:rsidRPr="001B7B57" w:rsidRDefault="00C36EA1" w:rsidP="00C36EA1">
            <w:pPr>
              <w:pStyle w:val="ListParagraph"/>
              <w:ind w:left="0"/>
              <w:rPr>
                <w:rFonts w:ascii="Sylfaen" w:hAnsi="Sylfaen" w:cs="GHEA Grapalat"/>
                <w:sz w:val="20"/>
                <w:szCs w:val="20"/>
              </w:rPr>
            </w:pPr>
            <w:r w:rsidRPr="001B7B57">
              <w:rPr>
                <w:rFonts w:ascii="Sylfaen" w:hAnsi="Sylfaen" w:cs="GHEA Grapalat"/>
                <w:sz w:val="20"/>
                <w:szCs w:val="20"/>
              </w:rPr>
              <w:t>Մասնակից</w:t>
            </w:r>
            <w:r w:rsidRPr="001B7B57">
              <w:rPr>
                <w:rFonts w:ascii="Sylfaen" w:hAnsi="Sylfaen" w:cs="GHEA Grapalat"/>
                <w:sz w:val="20"/>
                <w:szCs w:val="20"/>
                <w:lang w:val="hy-AM"/>
              </w:rPr>
              <w:t xml:space="preserve"> </w:t>
            </w:r>
            <w:r w:rsidRPr="001B7B57">
              <w:rPr>
                <w:rFonts w:ascii="Sylfaen" w:hAnsi="Sylfaen" w:cs="GHEA Grapalat"/>
                <w:sz w:val="20"/>
                <w:szCs w:val="20"/>
              </w:rPr>
              <w:t>ների թիվը</w:t>
            </w:r>
          </w:p>
        </w:tc>
      </w:tr>
      <w:tr w:rsidR="00C36EA1" w:rsidRPr="001B7B57" w:rsidTr="004212A9">
        <w:tc>
          <w:tcPr>
            <w:tcW w:w="4111" w:type="dxa"/>
            <w:gridSpan w:val="2"/>
          </w:tcPr>
          <w:p w:rsidR="00C36EA1" w:rsidRPr="001B7B57" w:rsidRDefault="00C36EA1" w:rsidP="00C36EA1">
            <w:pPr>
              <w:pStyle w:val="ListParagraph"/>
              <w:ind w:left="90" w:hanging="90"/>
              <w:rPr>
                <w:rFonts w:ascii="Sylfaen" w:hAnsi="Sylfaen" w:cs="GHEA Grapalat"/>
                <w:sz w:val="20"/>
                <w:szCs w:val="20"/>
              </w:rPr>
            </w:pPr>
            <w:r w:rsidRPr="001B7B57">
              <w:rPr>
                <w:rFonts w:ascii="Sylfaen" w:hAnsi="Sylfaen" w:cs="GHEA Grapalat"/>
                <w:sz w:val="20"/>
                <w:szCs w:val="20"/>
              </w:rPr>
              <w:t>1.</w:t>
            </w:r>
          </w:p>
        </w:tc>
        <w:tc>
          <w:tcPr>
            <w:tcW w:w="1134" w:type="dxa"/>
          </w:tcPr>
          <w:p w:rsidR="00C36EA1" w:rsidRPr="001B7B57" w:rsidRDefault="00C36EA1" w:rsidP="00C36EA1">
            <w:pPr>
              <w:pStyle w:val="ListParagraph"/>
              <w:ind w:left="0"/>
              <w:rPr>
                <w:rFonts w:ascii="Sylfaen" w:hAnsi="Sylfaen" w:cs="GHEA Grapalat"/>
                <w:sz w:val="20"/>
                <w:szCs w:val="20"/>
              </w:rPr>
            </w:pPr>
          </w:p>
        </w:tc>
        <w:tc>
          <w:tcPr>
            <w:tcW w:w="2410" w:type="dxa"/>
            <w:gridSpan w:val="6"/>
          </w:tcPr>
          <w:p w:rsidR="00C36EA1" w:rsidRPr="001B7B57" w:rsidRDefault="00C36EA1" w:rsidP="00C36EA1">
            <w:pPr>
              <w:pStyle w:val="ListParagraph"/>
              <w:ind w:left="0"/>
              <w:rPr>
                <w:rFonts w:ascii="Sylfaen" w:hAnsi="Sylfaen" w:cs="GHEA Grapalat"/>
                <w:sz w:val="20"/>
                <w:szCs w:val="20"/>
              </w:rPr>
            </w:pPr>
          </w:p>
        </w:tc>
        <w:tc>
          <w:tcPr>
            <w:tcW w:w="1559" w:type="dxa"/>
          </w:tcPr>
          <w:p w:rsidR="00C36EA1" w:rsidRPr="001B7B57" w:rsidRDefault="00C36EA1" w:rsidP="00C36EA1">
            <w:pPr>
              <w:pStyle w:val="ListParagraph"/>
              <w:ind w:left="0"/>
              <w:rPr>
                <w:rFonts w:ascii="Sylfaen" w:hAnsi="Sylfaen" w:cs="GHEA Grapalat"/>
                <w:sz w:val="20"/>
                <w:szCs w:val="20"/>
              </w:rPr>
            </w:pPr>
          </w:p>
        </w:tc>
      </w:tr>
      <w:tr w:rsidR="00C36EA1" w:rsidRPr="001B7B57" w:rsidTr="004212A9">
        <w:tc>
          <w:tcPr>
            <w:tcW w:w="4111" w:type="dxa"/>
            <w:gridSpan w:val="2"/>
          </w:tcPr>
          <w:p w:rsidR="00C36EA1" w:rsidRPr="001B7B57" w:rsidRDefault="00C36EA1" w:rsidP="00C36EA1">
            <w:pPr>
              <w:pStyle w:val="ListParagraph"/>
              <w:ind w:left="90" w:hanging="90"/>
              <w:rPr>
                <w:rFonts w:ascii="Sylfaen" w:hAnsi="Sylfaen" w:cs="GHEA Grapalat"/>
                <w:sz w:val="20"/>
                <w:szCs w:val="20"/>
              </w:rPr>
            </w:pPr>
            <w:r w:rsidRPr="001B7B57">
              <w:rPr>
                <w:rFonts w:ascii="Sylfaen" w:hAnsi="Sylfaen" w:cs="GHEA Grapalat"/>
                <w:sz w:val="20"/>
                <w:szCs w:val="20"/>
              </w:rPr>
              <w:t>2.</w:t>
            </w:r>
          </w:p>
        </w:tc>
        <w:tc>
          <w:tcPr>
            <w:tcW w:w="1134" w:type="dxa"/>
          </w:tcPr>
          <w:p w:rsidR="00C36EA1" w:rsidRPr="001B7B57" w:rsidRDefault="00C36EA1" w:rsidP="00C36EA1">
            <w:pPr>
              <w:pStyle w:val="ListParagraph"/>
              <w:ind w:left="0"/>
              <w:rPr>
                <w:rFonts w:ascii="Sylfaen" w:hAnsi="Sylfaen" w:cs="GHEA Grapalat"/>
                <w:sz w:val="20"/>
                <w:szCs w:val="20"/>
              </w:rPr>
            </w:pPr>
          </w:p>
        </w:tc>
        <w:tc>
          <w:tcPr>
            <w:tcW w:w="2410" w:type="dxa"/>
            <w:gridSpan w:val="6"/>
          </w:tcPr>
          <w:p w:rsidR="00C36EA1" w:rsidRPr="001B7B57" w:rsidRDefault="00C36EA1" w:rsidP="00C36EA1">
            <w:pPr>
              <w:pStyle w:val="ListParagraph"/>
              <w:ind w:left="0"/>
              <w:rPr>
                <w:rFonts w:ascii="Sylfaen" w:hAnsi="Sylfaen" w:cs="GHEA Grapalat"/>
                <w:sz w:val="20"/>
                <w:szCs w:val="20"/>
              </w:rPr>
            </w:pPr>
          </w:p>
        </w:tc>
        <w:tc>
          <w:tcPr>
            <w:tcW w:w="1559" w:type="dxa"/>
          </w:tcPr>
          <w:p w:rsidR="00C36EA1" w:rsidRPr="001B7B57" w:rsidRDefault="00C36EA1" w:rsidP="00C36EA1">
            <w:pPr>
              <w:pStyle w:val="ListParagraph"/>
              <w:ind w:left="0"/>
              <w:rPr>
                <w:rFonts w:ascii="Sylfaen" w:hAnsi="Sylfaen" w:cs="GHEA Grapalat"/>
                <w:sz w:val="20"/>
                <w:szCs w:val="20"/>
              </w:rPr>
            </w:pPr>
          </w:p>
        </w:tc>
      </w:tr>
      <w:tr w:rsidR="00C36EA1" w:rsidRPr="001B7B57" w:rsidTr="004212A9">
        <w:tc>
          <w:tcPr>
            <w:tcW w:w="4111" w:type="dxa"/>
            <w:gridSpan w:val="2"/>
          </w:tcPr>
          <w:p w:rsidR="00C36EA1" w:rsidRPr="001B7B57" w:rsidRDefault="00C36EA1" w:rsidP="00C36EA1">
            <w:pPr>
              <w:pStyle w:val="ListParagraph"/>
              <w:ind w:left="90" w:hanging="90"/>
              <w:rPr>
                <w:rFonts w:ascii="Sylfaen" w:hAnsi="Sylfaen" w:cs="GHEA Grapalat"/>
                <w:sz w:val="20"/>
                <w:szCs w:val="20"/>
                <w:lang w:val="hy-AM"/>
              </w:rPr>
            </w:pPr>
            <w:r w:rsidRPr="001B7B57">
              <w:rPr>
                <w:rFonts w:ascii="Sylfaen" w:hAnsi="Sylfaen" w:cs="GHEA Grapalat"/>
                <w:sz w:val="20"/>
                <w:szCs w:val="20"/>
                <w:lang w:val="hy-AM"/>
              </w:rPr>
              <w:t>.........</w:t>
            </w:r>
          </w:p>
        </w:tc>
        <w:tc>
          <w:tcPr>
            <w:tcW w:w="1134" w:type="dxa"/>
          </w:tcPr>
          <w:p w:rsidR="00C36EA1" w:rsidRPr="001B7B57" w:rsidRDefault="00C36EA1" w:rsidP="00C36EA1">
            <w:pPr>
              <w:pStyle w:val="ListParagraph"/>
              <w:ind w:left="0"/>
              <w:rPr>
                <w:rFonts w:ascii="Sylfaen" w:hAnsi="Sylfaen" w:cs="GHEA Grapalat"/>
                <w:sz w:val="20"/>
                <w:szCs w:val="20"/>
              </w:rPr>
            </w:pPr>
          </w:p>
        </w:tc>
        <w:tc>
          <w:tcPr>
            <w:tcW w:w="2410" w:type="dxa"/>
            <w:gridSpan w:val="6"/>
          </w:tcPr>
          <w:p w:rsidR="00C36EA1" w:rsidRPr="001B7B57" w:rsidRDefault="00C36EA1" w:rsidP="00C36EA1">
            <w:pPr>
              <w:pStyle w:val="ListParagraph"/>
              <w:ind w:left="0"/>
              <w:rPr>
                <w:rFonts w:ascii="Sylfaen" w:hAnsi="Sylfaen" w:cs="GHEA Grapalat"/>
                <w:sz w:val="20"/>
                <w:szCs w:val="20"/>
              </w:rPr>
            </w:pPr>
          </w:p>
        </w:tc>
        <w:tc>
          <w:tcPr>
            <w:tcW w:w="1559" w:type="dxa"/>
          </w:tcPr>
          <w:p w:rsidR="00C36EA1" w:rsidRPr="001B7B57" w:rsidRDefault="00C36EA1" w:rsidP="00C36EA1">
            <w:pPr>
              <w:pStyle w:val="ListParagraph"/>
              <w:ind w:left="0"/>
              <w:rPr>
                <w:rFonts w:ascii="Sylfaen" w:hAnsi="Sylfaen" w:cs="GHEA Grapalat"/>
                <w:sz w:val="20"/>
                <w:szCs w:val="20"/>
              </w:rPr>
            </w:pPr>
          </w:p>
        </w:tc>
      </w:tr>
      <w:tr w:rsidR="00C36EA1" w:rsidRPr="001B7B57" w:rsidTr="004212A9">
        <w:tc>
          <w:tcPr>
            <w:tcW w:w="9214" w:type="dxa"/>
            <w:gridSpan w:val="10"/>
          </w:tcPr>
          <w:p w:rsidR="00C36EA1" w:rsidRPr="001B7B57" w:rsidRDefault="00C36EA1" w:rsidP="00C36EA1">
            <w:pPr>
              <w:jc w:val="both"/>
              <w:rPr>
                <w:rFonts w:ascii="Sylfaen" w:hAnsi="Sylfaen" w:cs="GHEA Grapalat"/>
                <w:sz w:val="20"/>
                <w:szCs w:val="20"/>
                <w:lang w:val="hy-AM"/>
              </w:rPr>
            </w:pPr>
            <w:r w:rsidRPr="001B7B57">
              <w:rPr>
                <w:rFonts w:ascii="Sylfaen" w:hAnsi="Sylfaen" w:cs="GHEA Grapalat"/>
                <w:sz w:val="20"/>
                <w:szCs w:val="20"/>
                <w:lang w:val="hy-AM"/>
              </w:rPr>
              <w:t>Հաստատության կողմից ստեղծված ուսումնամեթոդական նյութերը և իրականացված ուսումնական դասընթացներն ուղղված ըննդեմ բռնության, ֆիզիկական կամ հոգեբանական ճնշման</w:t>
            </w:r>
          </w:p>
        </w:tc>
      </w:tr>
      <w:tr w:rsidR="00C36EA1" w:rsidRPr="001B7B57" w:rsidTr="004212A9">
        <w:tc>
          <w:tcPr>
            <w:tcW w:w="3827" w:type="dxa"/>
          </w:tcPr>
          <w:p w:rsidR="00C36EA1" w:rsidRPr="001B7B57" w:rsidRDefault="00C36EA1" w:rsidP="00C36EA1">
            <w:pPr>
              <w:pStyle w:val="ListParagraph"/>
              <w:ind w:left="90" w:hanging="90"/>
              <w:jc w:val="both"/>
              <w:rPr>
                <w:rFonts w:ascii="Sylfaen" w:hAnsi="Sylfaen" w:cs="GHEA Grapalat"/>
                <w:sz w:val="20"/>
                <w:szCs w:val="20"/>
                <w:lang w:val="hy-AM"/>
              </w:rPr>
            </w:pPr>
            <w:r w:rsidRPr="001B7B57">
              <w:rPr>
                <w:rFonts w:ascii="Sylfaen" w:hAnsi="Sylfaen" w:cs="GHEA Grapalat"/>
                <w:sz w:val="20"/>
                <w:szCs w:val="20"/>
                <w:lang w:val="hy-AM"/>
              </w:rPr>
              <w:t xml:space="preserve">Դասընթացի անվանումը, </w:t>
            </w:r>
          </w:p>
          <w:p w:rsidR="00C36EA1" w:rsidRPr="001B7B57" w:rsidRDefault="00C36EA1" w:rsidP="00C36EA1">
            <w:pPr>
              <w:pStyle w:val="ListParagraph"/>
              <w:ind w:left="90" w:hanging="90"/>
              <w:jc w:val="both"/>
              <w:rPr>
                <w:rFonts w:ascii="Sylfaen" w:hAnsi="Sylfaen" w:cs="GHEA Grapalat"/>
                <w:sz w:val="20"/>
                <w:szCs w:val="20"/>
                <w:lang w:val="hy-AM"/>
              </w:rPr>
            </w:pPr>
            <w:r w:rsidRPr="001B7B57">
              <w:rPr>
                <w:rFonts w:ascii="Sylfaen" w:hAnsi="Sylfaen" w:cs="GHEA Grapalat"/>
                <w:sz w:val="20"/>
                <w:szCs w:val="20"/>
                <w:lang w:val="hy-AM"/>
              </w:rPr>
              <w:t>օգտագործված ուսումնամեթոդական նյութերը</w:t>
            </w:r>
          </w:p>
        </w:tc>
        <w:tc>
          <w:tcPr>
            <w:tcW w:w="1418" w:type="dxa"/>
            <w:gridSpan w:val="2"/>
          </w:tcPr>
          <w:p w:rsidR="00C36EA1" w:rsidRPr="001B7B57" w:rsidRDefault="00C36EA1" w:rsidP="00C36EA1">
            <w:pPr>
              <w:pStyle w:val="ListParagraph"/>
              <w:ind w:left="0"/>
              <w:jc w:val="both"/>
              <w:rPr>
                <w:rFonts w:ascii="Sylfaen" w:hAnsi="Sylfaen" w:cs="GHEA Grapalat"/>
                <w:sz w:val="20"/>
                <w:szCs w:val="20"/>
              </w:rPr>
            </w:pPr>
            <w:r w:rsidRPr="001B7B57">
              <w:rPr>
                <w:rFonts w:ascii="Sylfaen" w:hAnsi="Sylfaen" w:cs="GHEA Grapalat"/>
                <w:sz w:val="20"/>
                <w:szCs w:val="20"/>
              </w:rPr>
              <w:t>Ամսաթիվ</w:t>
            </w:r>
          </w:p>
        </w:tc>
        <w:tc>
          <w:tcPr>
            <w:tcW w:w="2126" w:type="dxa"/>
            <w:gridSpan w:val="5"/>
          </w:tcPr>
          <w:p w:rsidR="00C36EA1" w:rsidRPr="001B7B57" w:rsidRDefault="00C36EA1" w:rsidP="00C36EA1">
            <w:pPr>
              <w:pStyle w:val="ListParagraph"/>
              <w:ind w:left="0"/>
              <w:jc w:val="both"/>
              <w:rPr>
                <w:rFonts w:ascii="Sylfaen" w:hAnsi="Sylfaen" w:cs="GHEA Grapalat"/>
                <w:sz w:val="20"/>
                <w:szCs w:val="20"/>
              </w:rPr>
            </w:pPr>
            <w:r w:rsidRPr="001B7B57">
              <w:rPr>
                <w:rFonts w:ascii="Sylfaen" w:hAnsi="Sylfaen" w:cs="GHEA Grapalat"/>
                <w:sz w:val="20"/>
                <w:szCs w:val="20"/>
                <w:lang w:val="hy-AM"/>
              </w:rPr>
              <w:t>Դ</w:t>
            </w:r>
            <w:r w:rsidRPr="001B7B57">
              <w:rPr>
                <w:rFonts w:ascii="Sylfaen" w:hAnsi="Sylfaen" w:cs="GHEA Grapalat"/>
                <w:sz w:val="20"/>
                <w:szCs w:val="20"/>
              </w:rPr>
              <w:t>ասարանը</w:t>
            </w:r>
            <w:r w:rsidRPr="001B7B57">
              <w:rPr>
                <w:rFonts w:ascii="Sylfaen" w:hAnsi="Sylfaen" w:cs="GHEA Grapalat"/>
                <w:sz w:val="20"/>
                <w:szCs w:val="20"/>
                <w:lang w:val="hy-AM"/>
              </w:rPr>
              <w:t>/ները</w:t>
            </w:r>
            <w:r w:rsidRPr="001B7B57">
              <w:rPr>
                <w:rFonts w:ascii="Sylfaen" w:hAnsi="Sylfaen" w:cs="GHEA Grapalat"/>
                <w:sz w:val="20"/>
                <w:szCs w:val="20"/>
              </w:rPr>
              <w:t xml:space="preserve"> </w:t>
            </w:r>
          </w:p>
        </w:tc>
        <w:tc>
          <w:tcPr>
            <w:tcW w:w="1843" w:type="dxa"/>
            <w:gridSpan w:val="2"/>
          </w:tcPr>
          <w:p w:rsidR="00C36EA1" w:rsidRPr="001B7B57" w:rsidRDefault="00C36EA1" w:rsidP="00C36EA1">
            <w:pPr>
              <w:pStyle w:val="ListParagraph"/>
              <w:ind w:left="0"/>
              <w:jc w:val="both"/>
              <w:rPr>
                <w:rFonts w:ascii="Sylfaen" w:hAnsi="Sylfaen" w:cs="GHEA Grapalat"/>
                <w:sz w:val="20"/>
                <w:szCs w:val="20"/>
              </w:rPr>
            </w:pPr>
            <w:r w:rsidRPr="001B7B57">
              <w:rPr>
                <w:rFonts w:ascii="Sylfaen" w:hAnsi="Sylfaen" w:cs="GHEA Grapalat"/>
                <w:sz w:val="20"/>
                <w:szCs w:val="20"/>
              </w:rPr>
              <w:t xml:space="preserve">Մասնակիցների թիվը </w:t>
            </w:r>
          </w:p>
        </w:tc>
      </w:tr>
      <w:tr w:rsidR="00C36EA1" w:rsidRPr="001B7B57" w:rsidTr="004212A9">
        <w:trPr>
          <w:trHeight w:val="299"/>
        </w:trPr>
        <w:tc>
          <w:tcPr>
            <w:tcW w:w="3827" w:type="dxa"/>
          </w:tcPr>
          <w:p w:rsidR="00C36EA1" w:rsidRPr="001B7B57" w:rsidRDefault="00C36EA1" w:rsidP="00C36EA1">
            <w:pPr>
              <w:pStyle w:val="ListParagraph"/>
              <w:ind w:left="90" w:hanging="90"/>
              <w:jc w:val="both"/>
              <w:rPr>
                <w:rFonts w:ascii="Sylfaen" w:hAnsi="Sylfaen" w:cs="GHEA Grapalat"/>
                <w:sz w:val="20"/>
                <w:szCs w:val="20"/>
              </w:rPr>
            </w:pPr>
            <w:r w:rsidRPr="001B7B57">
              <w:rPr>
                <w:rFonts w:ascii="Sylfaen" w:hAnsi="Sylfaen" w:cs="GHEA Grapalat"/>
                <w:sz w:val="20"/>
                <w:szCs w:val="20"/>
              </w:rPr>
              <w:t>1.</w:t>
            </w:r>
          </w:p>
        </w:tc>
        <w:tc>
          <w:tcPr>
            <w:tcW w:w="1418" w:type="dxa"/>
            <w:gridSpan w:val="2"/>
          </w:tcPr>
          <w:p w:rsidR="00C36EA1" w:rsidRPr="001B7B57" w:rsidRDefault="00C36EA1" w:rsidP="00C36EA1">
            <w:pPr>
              <w:pStyle w:val="ListParagraph"/>
              <w:ind w:left="0"/>
              <w:jc w:val="both"/>
              <w:rPr>
                <w:rFonts w:ascii="Sylfaen" w:hAnsi="Sylfaen" w:cs="GHEA Grapalat"/>
                <w:sz w:val="20"/>
                <w:szCs w:val="20"/>
              </w:rPr>
            </w:pPr>
          </w:p>
        </w:tc>
        <w:tc>
          <w:tcPr>
            <w:tcW w:w="2126" w:type="dxa"/>
            <w:gridSpan w:val="5"/>
          </w:tcPr>
          <w:p w:rsidR="00C36EA1" w:rsidRPr="001B7B57" w:rsidRDefault="00C36EA1" w:rsidP="00C36EA1">
            <w:pPr>
              <w:pStyle w:val="ListParagraph"/>
              <w:ind w:left="0"/>
              <w:jc w:val="both"/>
              <w:rPr>
                <w:rFonts w:ascii="Sylfaen" w:hAnsi="Sylfaen" w:cs="GHEA Grapalat"/>
                <w:sz w:val="20"/>
                <w:szCs w:val="20"/>
              </w:rPr>
            </w:pPr>
          </w:p>
        </w:tc>
        <w:tc>
          <w:tcPr>
            <w:tcW w:w="1843" w:type="dxa"/>
            <w:gridSpan w:val="2"/>
          </w:tcPr>
          <w:p w:rsidR="00C36EA1" w:rsidRPr="001B7B57" w:rsidRDefault="00C36EA1" w:rsidP="00C36EA1">
            <w:pPr>
              <w:pStyle w:val="ListParagraph"/>
              <w:ind w:left="0"/>
              <w:jc w:val="both"/>
              <w:rPr>
                <w:rFonts w:ascii="Sylfaen" w:hAnsi="Sylfaen" w:cs="GHEA Grapalat"/>
                <w:sz w:val="20"/>
                <w:szCs w:val="20"/>
              </w:rPr>
            </w:pPr>
          </w:p>
        </w:tc>
      </w:tr>
      <w:tr w:rsidR="00C36EA1" w:rsidRPr="001B7B57" w:rsidTr="004212A9">
        <w:trPr>
          <w:trHeight w:val="249"/>
        </w:trPr>
        <w:tc>
          <w:tcPr>
            <w:tcW w:w="3827" w:type="dxa"/>
          </w:tcPr>
          <w:p w:rsidR="00C36EA1" w:rsidRPr="001B7B57" w:rsidRDefault="00C36EA1" w:rsidP="00C36EA1">
            <w:pPr>
              <w:pStyle w:val="ListParagraph"/>
              <w:ind w:left="90" w:hanging="90"/>
              <w:rPr>
                <w:rFonts w:ascii="Sylfaen" w:hAnsi="Sylfaen" w:cs="GHEA Grapalat"/>
                <w:sz w:val="20"/>
                <w:szCs w:val="20"/>
              </w:rPr>
            </w:pPr>
            <w:r w:rsidRPr="001B7B57">
              <w:rPr>
                <w:rFonts w:ascii="Sylfaen" w:hAnsi="Sylfaen" w:cs="GHEA Grapalat"/>
                <w:sz w:val="20"/>
                <w:szCs w:val="20"/>
              </w:rPr>
              <w:t>2</w:t>
            </w:r>
            <w:r w:rsidRPr="001B7B57">
              <w:rPr>
                <w:rFonts w:ascii="Sylfaen" w:hAnsi="Sylfaen" w:cs="GHEA Grapalat"/>
                <w:sz w:val="20"/>
                <w:szCs w:val="20"/>
                <w:lang w:val="hy-AM"/>
              </w:rPr>
              <w:t>.</w:t>
            </w:r>
          </w:p>
        </w:tc>
        <w:tc>
          <w:tcPr>
            <w:tcW w:w="1418" w:type="dxa"/>
            <w:gridSpan w:val="2"/>
          </w:tcPr>
          <w:p w:rsidR="00C36EA1" w:rsidRPr="001B7B57" w:rsidRDefault="00C36EA1" w:rsidP="00C36EA1">
            <w:pPr>
              <w:pStyle w:val="ListParagraph"/>
              <w:ind w:left="0"/>
              <w:jc w:val="both"/>
              <w:rPr>
                <w:rFonts w:ascii="Sylfaen" w:hAnsi="Sylfaen" w:cs="GHEA Grapalat"/>
                <w:sz w:val="20"/>
                <w:szCs w:val="20"/>
              </w:rPr>
            </w:pPr>
          </w:p>
        </w:tc>
        <w:tc>
          <w:tcPr>
            <w:tcW w:w="2126" w:type="dxa"/>
            <w:gridSpan w:val="5"/>
          </w:tcPr>
          <w:p w:rsidR="00C36EA1" w:rsidRPr="001B7B57" w:rsidRDefault="00C36EA1" w:rsidP="00C36EA1">
            <w:pPr>
              <w:pStyle w:val="ListParagraph"/>
              <w:ind w:left="0"/>
              <w:jc w:val="both"/>
              <w:rPr>
                <w:rFonts w:ascii="Sylfaen" w:hAnsi="Sylfaen" w:cs="GHEA Grapalat"/>
                <w:sz w:val="20"/>
                <w:szCs w:val="20"/>
              </w:rPr>
            </w:pPr>
          </w:p>
        </w:tc>
        <w:tc>
          <w:tcPr>
            <w:tcW w:w="1843" w:type="dxa"/>
            <w:gridSpan w:val="2"/>
          </w:tcPr>
          <w:p w:rsidR="00C36EA1" w:rsidRPr="001B7B57" w:rsidRDefault="00C36EA1" w:rsidP="00C36EA1">
            <w:pPr>
              <w:pStyle w:val="ListParagraph"/>
              <w:ind w:left="0"/>
              <w:jc w:val="both"/>
              <w:rPr>
                <w:rFonts w:ascii="Sylfaen" w:hAnsi="Sylfaen" w:cs="GHEA Grapalat"/>
                <w:sz w:val="20"/>
                <w:szCs w:val="20"/>
              </w:rPr>
            </w:pPr>
          </w:p>
        </w:tc>
      </w:tr>
      <w:tr w:rsidR="00C36EA1" w:rsidRPr="001B7B57" w:rsidTr="004212A9">
        <w:trPr>
          <w:trHeight w:val="249"/>
        </w:trPr>
        <w:tc>
          <w:tcPr>
            <w:tcW w:w="3827" w:type="dxa"/>
          </w:tcPr>
          <w:p w:rsidR="00C36EA1" w:rsidRPr="001B7B57" w:rsidRDefault="00C36EA1" w:rsidP="00C36EA1">
            <w:pPr>
              <w:pStyle w:val="ListParagraph"/>
              <w:ind w:left="90" w:hanging="90"/>
              <w:rPr>
                <w:rFonts w:ascii="Sylfaen" w:hAnsi="Sylfaen" w:cs="GHEA Grapalat"/>
                <w:sz w:val="20"/>
                <w:szCs w:val="20"/>
                <w:lang w:val="hy-AM"/>
              </w:rPr>
            </w:pPr>
            <w:r w:rsidRPr="001B7B57">
              <w:rPr>
                <w:rFonts w:ascii="Sylfaen" w:hAnsi="Sylfaen" w:cs="GHEA Grapalat"/>
                <w:sz w:val="20"/>
                <w:szCs w:val="20"/>
                <w:lang w:val="hy-AM"/>
              </w:rPr>
              <w:t>..........</w:t>
            </w:r>
          </w:p>
        </w:tc>
        <w:tc>
          <w:tcPr>
            <w:tcW w:w="1418" w:type="dxa"/>
            <w:gridSpan w:val="2"/>
          </w:tcPr>
          <w:p w:rsidR="00C36EA1" w:rsidRPr="001B7B57" w:rsidRDefault="00C36EA1" w:rsidP="00C36EA1">
            <w:pPr>
              <w:pStyle w:val="ListParagraph"/>
              <w:ind w:left="0"/>
              <w:jc w:val="both"/>
              <w:rPr>
                <w:rFonts w:ascii="Sylfaen" w:hAnsi="Sylfaen" w:cs="GHEA Grapalat"/>
                <w:sz w:val="20"/>
                <w:szCs w:val="20"/>
              </w:rPr>
            </w:pPr>
          </w:p>
        </w:tc>
        <w:tc>
          <w:tcPr>
            <w:tcW w:w="2126" w:type="dxa"/>
            <w:gridSpan w:val="5"/>
          </w:tcPr>
          <w:p w:rsidR="00C36EA1" w:rsidRPr="001B7B57" w:rsidRDefault="00C36EA1" w:rsidP="00C36EA1">
            <w:pPr>
              <w:pStyle w:val="ListParagraph"/>
              <w:ind w:left="0"/>
              <w:jc w:val="both"/>
              <w:rPr>
                <w:rFonts w:ascii="Sylfaen" w:hAnsi="Sylfaen" w:cs="GHEA Grapalat"/>
                <w:sz w:val="20"/>
                <w:szCs w:val="20"/>
              </w:rPr>
            </w:pPr>
          </w:p>
        </w:tc>
        <w:tc>
          <w:tcPr>
            <w:tcW w:w="1843" w:type="dxa"/>
            <w:gridSpan w:val="2"/>
          </w:tcPr>
          <w:p w:rsidR="00C36EA1" w:rsidRPr="001B7B57" w:rsidRDefault="00C36EA1" w:rsidP="00C36EA1">
            <w:pPr>
              <w:pStyle w:val="ListParagraph"/>
              <w:ind w:left="0"/>
              <w:jc w:val="both"/>
              <w:rPr>
                <w:rFonts w:ascii="Sylfaen" w:hAnsi="Sylfaen" w:cs="GHEA Grapalat"/>
                <w:sz w:val="20"/>
                <w:szCs w:val="20"/>
              </w:rPr>
            </w:pPr>
          </w:p>
        </w:tc>
      </w:tr>
    </w:tbl>
    <w:p w:rsidR="001A3428" w:rsidRPr="001B7B57" w:rsidRDefault="001A3428" w:rsidP="00F62383">
      <w:pPr>
        <w:pStyle w:val="ListParagraph"/>
        <w:ind w:left="90" w:hanging="90"/>
        <w:jc w:val="both"/>
        <w:rPr>
          <w:rFonts w:ascii="Sylfaen" w:hAnsi="Sylfaen" w:cs="GHEA Grapalat"/>
          <w:lang w:val="hy-AM"/>
        </w:rPr>
      </w:pPr>
    </w:p>
    <w:p w:rsidR="001A3428" w:rsidRPr="001B7B57" w:rsidRDefault="001A3428" w:rsidP="00A95771">
      <w:pPr>
        <w:ind w:firstLine="708"/>
        <w:jc w:val="both"/>
        <w:rPr>
          <w:rFonts w:ascii="Sylfaen" w:hAnsi="Sylfaen" w:cs="GHEA Grapalat"/>
          <w:i/>
          <w:iCs/>
          <w:lang w:val="hy-AM" w:eastAsia="ru-RU"/>
        </w:rPr>
      </w:pPr>
    </w:p>
    <w:p w:rsidR="001A3428" w:rsidRPr="001B7B57" w:rsidRDefault="001A3428" w:rsidP="00A95771">
      <w:pPr>
        <w:ind w:firstLine="708"/>
        <w:jc w:val="both"/>
        <w:rPr>
          <w:rFonts w:ascii="Sylfaen" w:hAnsi="Sylfaen" w:cs="GHEA Grapalat"/>
          <w:i/>
          <w:iCs/>
          <w:lang w:val="hy-AM"/>
        </w:rPr>
      </w:pPr>
      <w:r w:rsidRPr="001B7B57">
        <w:rPr>
          <w:rFonts w:ascii="Sylfaen" w:hAnsi="Sylfaen" w:cs="GHEA Grapalat"/>
          <w:i/>
          <w:iCs/>
          <w:lang w:val="hy-AM" w:eastAsia="ru-RU"/>
        </w:rPr>
        <w:t xml:space="preserve">Վերլուծել </w:t>
      </w:r>
      <w:r w:rsidRPr="001B7B57">
        <w:rPr>
          <w:rFonts w:ascii="Sylfaen" w:hAnsi="Sylfaen" w:cs="GHEA Grapalat"/>
          <w:i/>
          <w:iCs/>
          <w:lang w:val="hy-AM"/>
        </w:rPr>
        <w:t>հաստատության սովորողների ֆիզիկական, հոգևոր և սոցիալական առողջությանն ուղղված աշխատանքների արդյունավետությունը, առկա</w:t>
      </w:r>
      <w:r w:rsidRPr="001B7B57">
        <w:rPr>
          <w:rFonts w:ascii="Sylfaen" w:hAnsi="Sylfaen" w:cs="GHEA Grapalat"/>
          <w:i/>
          <w:iCs/>
          <w:lang w:val="hy-AM" w:eastAsia="ru-RU"/>
        </w:rPr>
        <w:t xml:space="preserve"> հիմնախնդիրները, կատարել եզրահանգումներ և </w:t>
      </w:r>
      <w:r w:rsidRPr="001B7B57">
        <w:rPr>
          <w:rFonts w:ascii="Sylfaen" w:hAnsi="Sylfaen" w:cs="GHEA Grapalat"/>
          <w:i/>
          <w:iCs/>
          <w:lang w:val="hy-AM"/>
        </w:rPr>
        <w:t>առաջարկել հիմնախնդիրների լուծման ուղիներ (անհրաժեշտության դեպքում ավելացնել լրացուցիչ տողեր):</w:t>
      </w:r>
    </w:p>
    <w:p w:rsidR="001A3428" w:rsidRPr="001B7B57" w:rsidRDefault="001A3428" w:rsidP="00A95771">
      <w:pPr>
        <w:jc w:val="both"/>
        <w:rPr>
          <w:rFonts w:ascii="Sylfaen" w:hAnsi="Sylfaen" w:cs="GHEA Grapalat"/>
          <w:b/>
          <w:bCs/>
          <w:i/>
          <w:iCs/>
          <w:lang w:val="hy-AM" w:eastAsia="ru-RU"/>
        </w:rPr>
      </w:pPr>
      <w:r w:rsidRPr="001B7B57">
        <w:rPr>
          <w:rFonts w:ascii="Sylfaen" w:hAnsi="Sylfaen" w:cs="GHEA Grapalat"/>
          <w:b/>
          <w:bCs/>
          <w:i/>
          <w:iCs/>
          <w:lang w:val="hy-AM"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3428" w:rsidRPr="001B7B57" w:rsidRDefault="001A3428" w:rsidP="00B15DE4">
      <w:pPr>
        <w:pStyle w:val="ListParagraph"/>
        <w:ind w:left="90" w:firstLine="618"/>
        <w:jc w:val="both"/>
        <w:rPr>
          <w:rFonts w:ascii="Sylfaen" w:hAnsi="Sylfaen" w:cs="GHEA Grapalat"/>
          <w:i/>
          <w:iCs/>
          <w:lang w:val="hy-AM"/>
        </w:rPr>
      </w:pPr>
      <w:r w:rsidRPr="001B7B57">
        <w:rPr>
          <w:rFonts w:ascii="Sylfaen" w:hAnsi="Sylfaen" w:cs="GHEA Grapalat"/>
          <w:i/>
          <w:iCs/>
          <w:lang w:val="hy-AM"/>
        </w:rPr>
        <w:t xml:space="preserve">Աղյուսակի լրացումից բացի, 2.5. կետի չափանիշների վերաբերյալ ամբողջական տեղեկատվություն ստանալու և լիարժեք ինքնավերլուծություն կատարելու նպատակով հաստատությունը պետք է ուսումնասիրի հիմնական շահառուների կարծիքը նշված հարցերի շուրջ: Այդ նպատակով այն պետք է իրականացնի հարցումներ հաստատության սովորողների ու նրանց ծնողների, ուսուցիչների և վարչական աշխատողների շրջանում՝ նախապես պատրաստված հարցաթեթերով: </w:t>
      </w:r>
    </w:p>
    <w:p w:rsidR="001A3428" w:rsidRPr="001B7B57" w:rsidRDefault="001A3428" w:rsidP="00B15DE4">
      <w:pPr>
        <w:pStyle w:val="ListParagraph"/>
        <w:ind w:left="90" w:firstLine="618"/>
        <w:jc w:val="both"/>
        <w:rPr>
          <w:rFonts w:ascii="Sylfaen" w:hAnsi="Sylfaen" w:cs="GHEA Grapalat"/>
          <w:i/>
          <w:iCs/>
          <w:lang w:val="hy-AM"/>
        </w:rPr>
      </w:pPr>
      <w:r w:rsidRPr="001B7B57">
        <w:rPr>
          <w:rFonts w:ascii="Sylfaen" w:hAnsi="Sylfaen" w:cs="GHEA Grapalat"/>
          <w:i/>
          <w:iCs/>
          <w:lang w:val="hy-AM"/>
        </w:rPr>
        <w:lastRenderedPageBreak/>
        <w:t>Հարցման արդյունքները՝ ըստ հարցման մեջ ընդգրկված յուրանքանչյուր շահառու խմբի, հակիրճ ներկայացնել ստորև (անհրաժեշտության դեպքում ավելացնել լրացուցիչ տողեր):</w:t>
      </w:r>
    </w:p>
    <w:p w:rsidR="00370C4D" w:rsidRPr="000E55FC" w:rsidRDefault="001A3428" w:rsidP="000E55FC">
      <w:pPr>
        <w:pStyle w:val="ListParagraph"/>
        <w:ind w:left="90"/>
        <w:jc w:val="both"/>
        <w:rPr>
          <w:rFonts w:ascii="Sylfaen" w:hAnsi="Sylfaen" w:cs="GHEA Grapalat"/>
          <w:i/>
          <w:iCs/>
          <w:lang w:val="en-US"/>
        </w:rPr>
      </w:pPr>
      <w:r w:rsidRPr="001B7B57">
        <w:rPr>
          <w:rFonts w:ascii="Sylfaen" w:hAnsi="Sylfaen" w:cs="GHEA Grapalat"/>
          <w:i/>
          <w:iCs/>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3428" w:rsidRPr="001B7B57" w:rsidRDefault="001A3428" w:rsidP="00F62383">
      <w:pPr>
        <w:spacing w:after="0"/>
        <w:jc w:val="center"/>
        <w:rPr>
          <w:rFonts w:ascii="Sylfaen" w:hAnsi="Sylfaen" w:cs="GHEA Grapalat"/>
          <w:b/>
          <w:bCs/>
          <w:i/>
          <w:iCs/>
          <w:sz w:val="24"/>
          <w:szCs w:val="24"/>
          <w:u w:val="single"/>
          <w:lang w:val="hy-AM"/>
        </w:rPr>
      </w:pPr>
      <w:r w:rsidRPr="001B7B57">
        <w:rPr>
          <w:rFonts w:ascii="Sylfaen" w:hAnsi="Sylfaen" w:cs="GHEA Grapalat"/>
          <w:b/>
          <w:bCs/>
          <w:i/>
          <w:iCs/>
          <w:sz w:val="24"/>
          <w:szCs w:val="24"/>
          <w:u w:val="single"/>
          <w:lang w:val="hy-AM"/>
        </w:rPr>
        <w:t>Մաս 3. Հաստատության գործունեության արդյունավետություն</w:t>
      </w:r>
    </w:p>
    <w:p w:rsidR="001A3428" w:rsidRPr="001B7B57" w:rsidRDefault="001A3428" w:rsidP="00F62383">
      <w:pPr>
        <w:spacing w:after="0"/>
        <w:jc w:val="both"/>
        <w:rPr>
          <w:rFonts w:ascii="Sylfaen" w:hAnsi="Sylfaen" w:cs="GHEA Grapalat"/>
          <w:b/>
          <w:bCs/>
          <w:i/>
          <w:iCs/>
          <w:u w:val="single"/>
          <w:lang w:val="hy-AM"/>
        </w:rPr>
      </w:pPr>
    </w:p>
    <w:p w:rsidR="001A3428" w:rsidRPr="001B7B57" w:rsidRDefault="001A3428" w:rsidP="00B15DE4">
      <w:pPr>
        <w:pStyle w:val="ListParagraph"/>
        <w:ind w:left="90" w:firstLine="618"/>
        <w:jc w:val="both"/>
        <w:rPr>
          <w:rFonts w:ascii="Sylfaen" w:hAnsi="Sylfaen" w:cs="GHEA Grapalat"/>
          <w:lang w:val="hy-AM"/>
        </w:rPr>
      </w:pPr>
      <w:r w:rsidRPr="001B7B57">
        <w:rPr>
          <w:rFonts w:ascii="Sylfaen" w:hAnsi="Sylfaen" w:cs="GHEA Grapalat"/>
          <w:lang w:val="hy-AM"/>
        </w:rPr>
        <w:t>Հաստատության գործունեության ներքին գնահատման կարևորագույն մասը ուսումնական հաստատության գործունեության արդյունավետության գնահատումն է: Վերջինս կատարվում է երկու տեսանկյունից՝</w:t>
      </w:r>
    </w:p>
    <w:p w:rsidR="001A3428" w:rsidRPr="001B7B57" w:rsidRDefault="001A3428" w:rsidP="00173378">
      <w:pPr>
        <w:pStyle w:val="ListParagraph"/>
        <w:numPr>
          <w:ilvl w:val="0"/>
          <w:numId w:val="37"/>
        </w:numPr>
        <w:jc w:val="both"/>
        <w:rPr>
          <w:rFonts w:ascii="Sylfaen" w:hAnsi="Sylfaen" w:cs="GHEA Grapalat"/>
          <w:lang w:val="hy-AM"/>
        </w:rPr>
      </w:pPr>
      <w:r w:rsidRPr="001B7B57">
        <w:rPr>
          <w:rFonts w:ascii="Sylfaen" w:hAnsi="Sylfaen" w:cs="GHEA Grapalat"/>
          <w:b/>
          <w:bCs/>
          <w:i/>
          <w:iCs/>
          <w:lang w:val="hy-AM"/>
        </w:rPr>
        <w:t>արտաքին արդյունավետության</w:t>
      </w:r>
      <w:r w:rsidRPr="001B7B57">
        <w:rPr>
          <w:rFonts w:ascii="Sylfaen" w:hAnsi="Sylfaen" w:cs="GHEA Grapalat"/>
          <w:lang w:val="hy-AM"/>
        </w:rPr>
        <w:t xml:space="preserve"> կամ, այլ կերպ ասած, </w:t>
      </w:r>
      <w:r w:rsidRPr="001B7B57">
        <w:rPr>
          <w:rFonts w:ascii="Sylfaen" w:hAnsi="Sylfaen" w:cs="GHEA Grapalat"/>
          <w:b/>
          <w:bCs/>
          <w:i/>
          <w:iCs/>
          <w:lang w:val="hy-AM"/>
        </w:rPr>
        <w:t>կրթության որակի</w:t>
      </w:r>
    </w:p>
    <w:p w:rsidR="001A3428" w:rsidRPr="001B7B57" w:rsidRDefault="001A3428" w:rsidP="00173378">
      <w:pPr>
        <w:pStyle w:val="ListParagraph"/>
        <w:numPr>
          <w:ilvl w:val="0"/>
          <w:numId w:val="37"/>
        </w:numPr>
        <w:jc w:val="both"/>
        <w:rPr>
          <w:rFonts w:ascii="Sylfaen" w:hAnsi="Sylfaen" w:cs="GHEA Grapalat"/>
          <w:lang w:val="hy-AM"/>
        </w:rPr>
      </w:pPr>
      <w:r w:rsidRPr="001B7B57">
        <w:rPr>
          <w:rFonts w:ascii="Sylfaen" w:hAnsi="Sylfaen" w:cs="GHEA Grapalat"/>
          <w:b/>
          <w:bCs/>
          <w:i/>
          <w:iCs/>
          <w:lang w:val="hy-AM"/>
        </w:rPr>
        <w:t>ներքին արդյուանվետության</w:t>
      </w:r>
      <w:r w:rsidRPr="001B7B57">
        <w:rPr>
          <w:rFonts w:ascii="Sylfaen" w:hAnsi="Sylfaen" w:cs="GHEA Grapalat"/>
          <w:lang w:val="hy-AM"/>
        </w:rPr>
        <w:t xml:space="preserve"> կամ առկա մարդկային, նյութական ու ֆինանսական ռեսուրսների օգտագործման արդունավետության:</w:t>
      </w:r>
    </w:p>
    <w:p w:rsidR="001A3428" w:rsidRPr="001B7B57" w:rsidRDefault="001A3428" w:rsidP="00C17468">
      <w:pPr>
        <w:pStyle w:val="ListParagraph"/>
        <w:ind w:left="90" w:firstLine="618"/>
        <w:jc w:val="both"/>
        <w:rPr>
          <w:rFonts w:ascii="Sylfaen" w:hAnsi="Sylfaen" w:cs="GHEA Grapalat"/>
          <w:lang w:val="hy-AM"/>
        </w:rPr>
      </w:pPr>
      <w:r w:rsidRPr="001B7B57">
        <w:rPr>
          <w:rFonts w:ascii="Sylfaen" w:hAnsi="Sylfaen" w:cs="GHEA Grapalat"/>
          <w:lang w:val="hy-AM"/>
        </w:rPr>
        <w:t xml:space="preserve">Նախ անհրաժեշտ է հասկանալ, թե ինչպե՞ս է սահամանվում «կրթության որակը» գրականության մեջ: Հարկ է նշել, որ գոյություն ունեն կրթության որակի բազմաթիվ սահմանումներ, ինչը վկայում է այդ հասկացության բարդ և բազմագործոն էության մասին: Այնուամենայնիվ, ներկայումս «կրթության որակ» հասկացության շուրջ միջազգայնորեն ձեռք է բերված համաձայնություն: Ըստ այդմ. </w:t>
      </w:r>
    </w:p>
    <w:p w:rsidR="001A3428" w:rsidRPr="001B7B57" w:rsidRDefault="001A3428" w:rsidP="00C17468">
      <w:pPr>
        <w:pStyle w:val="ListParagraph"/>
        <w:ind w:left="90" w:firstLine="618"/>
        <w:jc w:val="both"/>
        <w:rPr>
          <w:rFonts w:ascii="Sylfaen" w:hAnsi="Sylfaen" w:cs="GHEA Grapalat"/>
          <w:lang w:val="hy-AM"/>
        </w:rPr>
      </w:pPr>
      <w:r w:rsidRPr="001B7B57">
        <w:rPr>
          <w:rFonts w:ascii="Sylfaen" w:hAnsi="Sylfaen" w:cs="GHEA Grapalat"/>
          <w:b/>
          <w:bCs/>
          <w:i/>
          <w:iCs/>
          <w:lang w:val="hy-AM"/>
        </w:rPr>
        <w:t xml:space="preserve">Որակյալ կրթությունն </w:t>
      </w:r>
      <w:r w:rsidRPr="001B7B57">
        <w:rPr>
          <w:rFonts w:ascii="Sylfaen" w:hAnsi="Sylfaen" w:cs="GHEA Grapalat"/>
          <w:lang w:val="hy-AM"/>
        </w:rPr>
        <w:t xml:space="preserve">ուսումնառության այնպիսի համակարգ է, որն ապահովում է սովորողների կողմից անհրաժեշտ գիտելիքների, հմտությունների ու որակների ձեռքբերումը, ինչպես նաև արժեքային համակարգի ձևավորումը՝ պետության սահմանած պահանջներին համապատասխան, և միաժամանակ հնարավորություն է ընձեռնում նրանց սովորել ամբողջ կյանքի ընթացում: Այլ կերպ ասած, կրթության որակն ուսումնական գործընթացի համապատասխանությունն է սահմանված նպատակներին: </w:t>
      </w:r>
    </w:p>
    <w:p w:rsidR="001A3428" w:rsidRPr="001B7B57" w:rsidRDefault="001A3428" w:rsidP="00F17C5F">
      <w:pPr>
        <w:pStyle w:val="ListParagraph"/>
        <w:ind w:left="90" w:firstLine="618"/>
        <w:jc w:val="both"/>
        <w:rPr>
          <w:rFonts w:ascii="Sylfaen" w:hAnsi="Sylfaen" w:cs="GHEA Grapalat"/>
          <w:lang w:val="hy-AM"/>
        </w:rPr>
      </w:pPr>
      <w:r w:rsidRPr="001B7B57">
        <w:rPr>
          <w:rFonts w:ascii="Sylfaen" w:hAnsi="Sylfaen" w:cs="GHEA Grapalat"/>
          <w:lang w:val="hy-AM"/>
        </w:rPr>
        <w:t>«Կրթության որակը» ուսումնական գործընթացի ամբողջական արդյունքն է, ուստի ներառում է՝</w:t>
      </w:r>
    </w:p>
    <w:p w:rsidR="001A3428" w:rsidRPr="001B7B57" w:rsidRDefault="001A3428" w:rsidP="005017C5">
      <w:pPr>
        <w:pStyle w:val="ListParagraph"/>
        <w:numPr>
          <w:ilvl w:val="0"/>
          <w:numId w:val="24"/>
        </w:numPr>
        <w:jc w:val="both"/>
        <w:rPr>
          <w:rFonts w:ascii="Sylfaen" w:hAnsi="Sylfaen" w:cs="GHEA Grapalat"/>
          <w:lang w:val="hy-AM"/>
        </w:rPr>
      </w:pPr>
      <w:r w:rsidRPr="001B7B57">
        <w:rPr>
          <w:rFonts w:ascii="Sylfaen" w:hAnsi="Sylfaen" w:cs="GHEA Grapalat"/>
          <w:i/>
          <w:iCs/>
          <w:lang w:val="hy-AM"/>
        </w:rPr>
        <w:t>սովորողներին</w:t>
      </w:r>
      <w:r w:rsidRPr="001B7B57">
        <w:rPr>
          <w:rFonts w:ascii="Sylfaen" w:hAnsi="Sylfaen" w:cs="GHEA Grapalat"/>
          <w:lang w:val="hy-AM"/>
        </w:rPr>
        <w:t>, ովքեր առողջ են, պատրաստ սովորելու և մասնակցելու ուսումնառության գործընթացին՝ ստանալով իրենց ընտանիքների լիակատար աջակցությունը.</w:t>
      </w:r>
    </w:p>
    <w:p w:rsidR="001A3428" w:rsidRPr="001B7B57" w:rsidRDefault="001A3428" w:rsidP="005017C5">
      <w:pPr>
        <w:pStyle w:val="ListParagraph"/>
        <w:numPr>
          <w:ilvl w:val="0"/>
          <w:numId w:val="24"/>
        </w:numPr>
        <w:jc w:val="both"/>
        <w:rPr>
          <w:rFonts w:ascii="Sylfaen" w:hAnsi="Sylfaen" w:cs="GHEA Grapalat"/>
          <w:lang w:val="hy-AM"/>
        </w:rPr>
      </w:pPr>
      <w:r w:rsidRPr="001B7B57">
        <w:rPr>
          <w:rFonts w:ascii="Sylfaen" w:hAnsi="Sylfaen" w:cs="GHEA Grapalat"/>
          <w:i/>
          <w:iCs/>
          <w:lang w:val="hy-AM"/>
        </w:rPr>
        <w:t>ուսումնականան միջավայրը</w:t>
      </w:r>
      <w:r w:rsidRPr="001B7B57">
        <w:rPr>
          <w:rFonts w:ascii="Sylfaen" w:hAnsi="Sylfaen" w:cs="GHEA Grapalat"/>
          <w:lang w:val="hy-AM"/>
        </w:rPr>
        <w:t>, որը բարեկարգ է ու անվտանգ, ապահովում է առողջության պահպանումն ու հավասարությունը սովորողների միջև, ինչպես նաև հագեցած է անհրաժեշտ ուսումնական գույքով և ռեսուրսներով.</w:t>
      </w:r>
    </w:p>
    <w:p w:rsidR="001A3428" w:rsidRPr="001B7B57" w:rsidRDefault="001A3428" w:rsidP="005017C5">
      <w:pPr>
        <w:pStyle w:val="ListParagraph"/>
        <w:numPr>
          <w:ilvl w:val="0"/>
          <w:numId w:val="24"/>
        </w:numPr>
        <w:jc w:val="both"/>
        <w:rPr>
          <w:rFonts w:ascii="Sylfaen" w:hAnsi="Sylfaen" w:cs="GHEA Grapalat"/>
          <w:lang w:val="hy-AM"/>
        </w:rPr>
      </w:pPr>
      <w:r w:rsidRPr="001B7B57">
        <w:rPr>
          <w:rFonts w:ascii="Sylfaen" w:hAnsi="Sylfaen" w:cs="GHEA Grapalat"/>
          <w:i/>
          <w:iCs/>
          <w:lang w:val="hy-AM"/>
        </w:rPr>
        <w:t>կրթության բովանդակությունը</w:t>
      </w:r>
      <w:r w:rsidRPr="001B7B57">
        <w:rPr>
          <w:rFonts w:ascii="Sylfaen" w:hAnsi="Sylfaen" w:cs="GHEA Grapalat"/>
          <w:lang w:val="hy-AM"/>
        </w:rPr>
        <w:t xml:space="preserve">, որը սահմանված է կրթության չափորոշիչներով, առարկայական ծրագրերով, ուսումնական պլաններով ու արտացոլված ուսումնամեթոդական նյութերում, և ուղղված է սովորողների մոտ հիմնարար գիտելիքների, կենսական հմտությունների և արժեքների ձևավորմանը, ներառյալ՝ առողջության պահպանման, առողջ սնուցման, ՄԻԱՎ/ՁԻԱՀ-ի կանխարգելման, </w:t>
      </w:r>
      <w:r w:rsidRPr="001B7B57">
        <w:rPr>
          <w:rFonts w:ascii="Sylfaen" w:hAnsi="Sylfaen" w:cs="GHEA Grapalat"/>
          <w:lang w:val="hy-AM"/>
        </w:rPr>
        <w:lastRenderedPageBreak/>
        <w:t>սեռերի հավասարության և խաղաղության պահպանմանն ուղղված գիտելիքներն ու հմտությունները զարգացնելուն.</w:t>
      </w:r>
    </w:p>
    <w:p w:rsidR="001A3428" w:rsidRPr="001B7B57" w:rsidRDefault="001A3428" w:rsidP="005017C5">
      <w:pPr>
        <w:pStyle w:val="ListParagraph"/>
        <w:numPr>
          <w:ilvl w:val="0"/>
          <w:numId w:val="24"/>
        </w:numPr>
        <w:jc w:val="both"/>
        <w:rPr>
          <w:rFonts w:ascii="Sylfaen" w:hAnsi="Sylfaen" w:cs="GHEA Grapalat"/>
          <w:lang w:val="hy-AM"/>
        </w:rPr>
      </w:pPr>
      <w:r w:rsidRPr="001B7B57">
        <w:rPr>
          <w:rFonts w:ascii="Sylfaen" w:hAnsi="Sylfaen" w:cs="GHEA Grapalat"/>
          <w:i/>
          <w:iCs/>
          <w:lang w:val="hy-AM"/>
        </w:rPr>
        <w:t>որակյալ ուսուցչական կազմը,</w:t>
      </w:r>
      <w:r w:rsidRPr="001B7B57">
        <w:rPr>
          <w:rFonts w:ascii="Sylfaen" w:hAnsi="Sylfaen" w:cs="GHEA Grapalat"/>
          <w:lang w:val="hy-AM"/>
        </w:rPr>
        <w:t xml:space="preserve"> որն օգտագործում է երեխայակենտրոն ուսուցման մեթոդներ.</w:t>
      </w:r>
    </w:p>
    <w:p w:rsidR="001A3428" w:rsidRPr="001B7B57" w:rsidRDefault="001A3428" w:rsidP="005017C5">
      <w:pPr>
        <w:pStyle w:val="ListParagraph"/>
        <w:numPr>
          <w:ilvl w:val="0"/>
          <w:numId w:val="24"/>
        </w:numPr>
        <w:jc w:val="both"/>
        <w:rPr>
          <w:rFonts w:ascii="Sylfaen" w:hAnsi="Sylfaen" w:cs="GHEA Grapalat"/>
          <w:lang w:val="hy-AM"/>
        </w:rPr>
      </w:pPr>
      <w:r w:rsidRPr="001B7B57">
        <w:rPr>
          <w:rFonts w:ascii="Sylfaen" w:hAnsi="Sylfaen" w:cs="GHEA Grapalat"/>
          <w:lang w:val="hy-AM"/>
        </w:rPr>
        <w:t xml:space="preserve">հմուտ ղեկավարվող </w:t>
      </w:r>
      <w:r w:rsidRPr="001B7B57">
        <w:rPr>
          <w:rFonts w:ascii="Sylfaen" w:hAnsi="Sylfaen" w:cs="GHEA Grapalat"/>
          <w:i/>
          <w:iCs/>
          <w:lang w:val="hy-AM"/>
        </w:rPr>
        <w:t>ուսումնական գործընթացը</w:t>
      </w:r>
      <w:r w:rsidRPr="001B7B57">
        <w:rPr>
          <w:rFonts w:ascii="Sylfaen" w:hAnsi="Sylfaen" w:cs="GHEA Grapalat"/>
          <w:lang w:val="hy-AM"/>
        </w:rPr>
        <w:t xml:space="preserve">. </w:t>
      </w:r>
    </w:p>
    <w:p w:rsidR="001A3428" w:rsidRPr="001B7B57" w:rsidRDefault="001A3428" w:rsidP="005017C5">
      <w:pPr>
        <w:pStyle w:val="ListParagraph"/>
        <w:numPr>
          <w:ilvl w:val="0"/>
          <w:numId w:val="24"/>
        </w:numPr>
        <w:jc w:val="both"/>
        <w:rPr>
          <w:rFonts w:ascii="Sylfaen" w:hAnsi="Sylfaen" w:cs="GHEA Grapalat"/>
          <w:lang w:val="hy-AM"/>
        </w:rPr>
      </w:pPr>
      <w:r w:rsidRPr="001B7B57">
        <w:rPr>
          <w:rFonts w:ascii="Sylfaen" w:hAnsi="Sylfaen" w:cs="GHEA Grapalat"/>
          <w:lang w:val="hy-AM"/>
        </w:rPr>
        <w:t xml:space="preserve">արժանահավատ ու արդար </w:t>
      </w:r>
      <w:r w:rsidRPr="001B7B57">
        <w:rPr>
          <w:rFonts w:ascii="Sylfaen" w:hAnsi="Sylfaen" w:cs="GHEA Grapalat"/>
          <w:i/>
          <w:iCs/>
          <w:lang w:val="hy-AM"/>
        </w:rPr>
        <w:t>գնահատման համակարգը,</w:t>
      </w:r>
      <w:r w:rsidRPr="001B7B57">
        <w:rPr>
          <w:rFonts w:ascii="Sylfaen" w:hAnsi="Sylfaen" w:cs="GHEA Grapalat"/>
          <w:lang w:val="hy-AM"/>
        </w:rPr>
        <w:t xml:space="preserve"> որը խթանում է սովորողների առաջադիմությունն ու նվազեցնում նրանց միջև անհավասարությունները.</w:t>
      </w:r>
    </w:p>
    <w:p w:rsidR="001A3428" w:rsidRPr="001B7B57" w:rsidRDefault="001A3428" w:rsidP="005017C5">
      <w:pPr>
        <w:pStyle w:val="ListParagraph"/>
        <w:numPr>
          <w:ilvl w:val="0"/>
          <w:numId w:val="24"/>
        </w:numPr>
        <w:jc w:val="both"/>
        <w:rPr>
          <w:rFonts w:ascii="Sylfaen" w:hAnsi="Sylfaen" w:cs="GHEA Grapalat"/>
          <w:lang w:val="hy-AM"/>
        </w:rPr>
      </w:pPr>
      <w:r w:rsidRPr="001B7B57">
        <w:rPr>
          <w:rFonts w:ascii="Sylfaen" w:hAnsi="Sylfaen" w:cs="GHEA Grapalat"/>
          <w:i/>
          <w:iCs/>
          <w:lang w:val="hy-AM"/>
        </w:rPr>
        <w:t>ուսուցման վերջնարդյունքները</w:t>
      </w:r>
      <w:r w:rsidRPr="001B7B57">
        <w:rPr>
          <w:rFonts w:ascii="Sylfaen" w:hAnsi="Sylfaen" w:cs="GHEA Grapalat"/>
          <w:lang w:val="hy-AM"/>
        </w:rPr>
        <w:t xml:space="preserve">, որոնք ներառում են սովորողների գիտելիքները, հմտությունները, արժեքային համակարգն ու աշխարահայացքը և ուղղված են հասարակության մեջ սովորողների դրական մասնակցությանը»: </w:t>
      </w:r>
    </w:p>
    <w:p w:rsidR="001A3428" w:rsidRPr="001B7B57" w:rsidRDefault="001A3428" w:rsidP="001C508F">
      <w:pPr>
        <w:jc w:val="both"/>
        <w:rPr>
          <w:rFonts w:ascii="Sylfaen" w:hAnsi="Sylfaen" w:cs="GHEA Grapalat"/>
          <w:sz w:val="20"/>
          <w:szCs w:val="20"/>
          <w:lang w:val="hy-AM"/>
        </w:rPr>
      </w:pPr>
      <w:r w:rsidRPr="001B7B57">
        <w:rPr>
          <w:rFonts w:ascii="Sylfaen" w:hAnsi="Sylfaen" w:cs="GHEA Grapalat"/>
          <w:sz w:val="20"/>
          <w:szCs w:val="20"/>
          <w:lang w:val="hy-AM"/>
        </w:rPr>
        <w:t xml:space="preserve">(Defining Quality in Education; Working Paper Series,Education Section, Programme Division, United Nations Children's Fund, New York, NY, USA, 2002): </w:t>
      </w:r>
    </w:p>
    <w:p w:rsidR="001A3428" w:rsidRPr="001B7B57" w:rsidRDefault="001A3428" w:rsidP="00FB2769">
      <w:pPr>
        <w:pStyle w:val="ListParagraph"/>
        <w:ind w:left="708"/>
        <w:jc w:val="both"/>
        <w:rPr>
          <w:rFonts w:ascii="Sylfaen" w:hAnsi="Sylfaen" w:cs="GHEA Grapalat"/>
          <w:lang w:val="hy-AM"/>
        </w:rPr>
      </w:pPr>
    </w:p>
    <w:p w:rsidR="001A3428" w:rsidRPr="001B7B57" w:rsidRDefault="00E62CFA" w:rsidP="00FB2769">
      <w:pPr>
        <w:pStyle w:val="ListParagraph"/>
        <w:ind w:left="708"/>
        <w:jc w:val="both"/>
        <w:rPr>
          <w:rFonts w:ascii="Sylfaen" w:hAnsi="Sylfaen" w:cs="GHEA Grapalat"/>
          <w:lang w:val="hy-AM"/>
        </w:rPr>
      </w:pPr>
      <w:r w:rsidRPr="00CB1E20">
        <w:rPr>
          <w:rFonts w:ascii="Sylfaen" w:hAnsi="Sylfaen" w:cs="GHEA Grapalat"/>
          <w:noProof/>
          <w:lang w:val="en-US" w:eastAsia="en-US"/>
        </w:rPr>
        <w:pict>
          <v:shape id="Picture 1" o:spid="_x0000_i1025" type="#_x0000_t75" alt="http://blogs.dunyanews.tv/wp-content/uploads/temp/0946189001369385542.png" style="width:224.25pt;height:168.75pt;visibility:visible">
            <v:imagedata r:id="rId9" o:title=""/>
          </v:shape>
        </w:pict>
      </w:r>
    </w:p>
    <w:p w:rsidR="001A3428" w:rsidRPr="001B7B57" w:rsidRDefault="001A3428" w:rsidP="00FB2769">
      <w:pPr>
        <w:pStyle w:val="ListParagraph"/>
        <w:ind w:left="708"/>
        <w:jc w:val="both"/>
        <w:rPr>
          <w:rFonts w:ascii="Sylfaen" w:hAnsi="Sylfaen" w:cs="GHEA Grapalat"/>
          <w:lang w:val="hy-AM"/>
        </w:rPr>
      </w:pPr>
    </w:p>
    <w:p w:rsidR="001A3428" w:rsidRPr="001B7B57" w:rsidRDefault="001A3428" w:rsidP="00B15DE4">
      <w:pPr>
        <w:pStyle w:val="ListParagraph"/>
        <w:ind w:left="90" w:firstLine="618"/>
        <w:jc w:val="both"/>
        <w:rPr>
          <w:rFonts w:ascii="Sylfaen" w:hAnsi="Sylfaen" w:cs="GHEA Grapalat"/>
          <w:lang w:val="hy-AM"/>
        </w:rPr>
      </w:pPr>
      <w:r w:rsidRPr="001B7B57">
        <w:rPr>
          <w:rFonts w:ascii="Sylfaen" w:hAnsi="Sylfaen" w:cs="GHEA Grapalat"/>
          <w:lang w:val="hy-AM"/>
        </w:rPr>
        <w:t xml:space="preserve">Հաստատության ներքին գնահատման այս մասում «կրթության որակի» տեսանկյունից ներառված են սովորողներին, ուսուցման վերջանարդյունքներին, ուսուցման բովանդակությանը և ուսուցիչներին, բնութագրող ցուցանիշները, իսկ ուսուցման միջավայրին վերաբերող ցուցանիշները և չափանիշները ներառված են նախորդ մասում: </w:t>
      </w:r>
    </w:p>
    <w:p w:rsidR="001A3428" w:rsidRPr="001B7B57" w:rsidRDefault="001A3428" w:rsidP="00B15DE4">
      <w:pPr>
        <w:pStyle w:val="ListParagraph"/>
        <w:ind w:left="90" w:firstLine="618"/>
        <w:jc w:val="both"/>
        <w:rPr>
          <w:rFonts w:ascii="Sylfaen" w:hAnsi="Sylfaen" w:cs="GHEA Grapalat"/>
          <w:lang w:val="hy-AM"/>
        </w:rPr>
      </w:pPr>
      <w:r w:rsidRPr="001B7B57">
        <w:rPr>
          <w:rFonts w:ascii="Sylfaen" w:hAnsi="Sylfaen" w:cs="GHEA Grapalat"/>
          <w:lang w:val="hy-AM"/>
        </w:rPr>
        <w:t xml:space="preserve">Կրթության վերջնարդյունքներին վերաբերաբերող ցուցանիշները բնորոշվում են առաջին հերթին սովորողների առաջադիմությամբ, ինչն էլ արտահայտվում է նրանց ընթացիկ և ավարտական գնահատականներով: Միևնույն ժամանակ սովորողների առաջադիմությանը վերաբերաբերող ցուցանիշները ներառում են նաև սովորողների բացակայությունները, դասարանից դասարան փոխադրվելը կամ նույն դասարանում մնալը կամ ընդհանրապես կրթության գործընթացից  դուրս մնալը, կրկնուսույցների մոտ պարապելը, օլիմպիադաներին և մրցույթներին մասնակցությունը, նախնական (արհեստագործական), միջին և բարձրագույն մասնագիտական հաստատություններում ուսումը շարունակելը և այլն: </w:t>
      </w:r>
    </w:p>
    <w:p w:rsidR="001A3428" w:rsidRPr="001B7B57" w:rsidRDefault="001A3428" w:rsidP="00B15DE4">
      <w:pPr>
        <w:pStyle w:val="ListParagraph"/>
        <w:ind w:left="90" w:firstLine="618"/>
        <w:jc w:val="both"/>
        <w:rPr>
          <w:rFonts w:ascii="Sylfaen" w:hAnsi="Sylfaen" w:cs="GHEA Grapalat"/>
          <w:lang w:val="hy-AM"/>
        </w:rPr>
      </w:pPr>
      <w:r w:rsidRPr="001B7B57">
        <w:rPr>
          <w:rFonts w:ascii="Sylfaen" w:hAnsi="Sylfaen" w:cs="GHEA Grapalat"/>
          <w:lang w:val="hy-AM"/>
        </w:rPr>
        <w:t>Կրթության որակի ցուցանիշների մյուս խումբը վերաբերվում է հաստատության</w:t>
      </w:r>
      <w:r w:rsidRPr="001B7B57" w:rsidDel="00980AD0">
        <w:rPr>
          <w:rFonts w:ascii="Sylfaen" w:hAnsi="Sylfaen" w:cs="GHEA Grapalat"/>
          <w:lang w:val="hy-AM"/>
        </w:rPr>
        <w:t xml:space="preserve"> </w:t>
      </w:r>
      <w:r w:rsidRPr="001B7B57">
        <w:rPr>
          <w:rFonts w:ascii="Sylfaen" w:hAnsi="Sylfaen" w:cs="GHEA Grapalat"/>
          <w:lang w:val="hy-AM"/>
        </w:rPr>
        <w:t xml:space="preserve">ուսուցիչներին՝ նրանց մասնագիտական որակավորմանը, պատրաստվածությանը և </w:t>
      </w:r>
      <w:r w:rsidRPr="001B7B57">
        <w:rPr>
          <w:rFonts w:ascii="Sylfaen" w:hAnsi="Sylfaen" w:cs="GHEA Grapalat"/>
          <w:lang w:val="hy-AM"/>
        </w:rPr>
        <w:lastRenderedPageBreak/>
        <w:t>ուսուցման մեթոդներին, ուսումնանյութական բազային և ուսումնական գործընթացի կազմակերպմանը:</w:t>
      </w:r>
    </w:p>
    <w:p w:rsidR="001A3428" w:rsidRPr="001B7B57" w:rsidRDefault="001A3428" w:rsidP="00B15DE4">
      <w:pPr>
        <w:pStyle w:val="ListParagraph"/>
        <w:ind w:left="90" w:firstLine="618"/>
        <w:jc w:val="both"/>
        <w:rPr>
          <w:rFonts w:ascii="Sylfaen" w:hAnsi="Sylfaen" w:cs="GHEA Grapalat"/>
          <w:lang w:val="hy-AM"/>
        </w:rPr>
      </w:pPr>
      <w:r w:rsidRPr="001B7B57">
        <w:rPr>
          <w:rFonts w:ascii="Sylfaen" w:hAnsi="Sylfaen" w:cs="GHEA Grapalat"/>
          <w:lang w:val="hy-AM"/>
        </w:rPr>
        <w:t xml:space="preserve">Հաստատության ներքին արդյունավետության գնահատումը  նույնքան կարևոր է հաստատության արդյունավետ գործելու տեսանկյունից: Հատկապես սահմանափակ ֆինանսական և նյութական ռեսուրսների պայմաններում առաջնահերթ խնդիր է դառնում դրանց արդյունավետ օգտագործումը: </w:t>
      </w:r>
    </w:p>
    <w:p w:rsidR="001A3428" w:rsidRPr="001B7B57" w:rsidRDefault="001A3428" w:rsidP="00B15DE4">
      <w:pPr>
        <w:pStyle w:val="ListParagraph"/>
        <w:ind w:left="90" w:firstLine="618"/>
        <w:jc w:val="both"/>
        <w:rPr>
          <w:rFonts w:ascii="Sylfaen" w:hAnsi="Sylfaen" w:cs="GHEA Grapalat"/>
          <w:lang w:val="hy-AM"/>
        </w:rPr>
      </w:pPr>
      <w:r w:rsidRPr="001B7B57">
        <w:rPr>
          <w:rFonts w:ascii="Sylfaen" w:hAnsi="Sylfaen" w:cs="GHEA Grapalat"/>
          <w:lang w:val="hy-AM"/>
        </w:rPr>
        <w:t xml:space="preserve">Ուսումնական հաստատության գործունեության արդյունավետությունն անհրաժեշտ է գնահատել ինչպես տվյալ ուսումնական տարվա կտրվածքով, այնպես էլ նախորդ 2 տարիների հետ համեմատության մեջ` բացահայտելով արդյունավետության ցուցանիշների դինամիկան: </w:t>
      </w:r>
    </w:p>
    <w:p w:rsidR="001A3428" w:rsidRPr="001B7B57" w:rsidRDefault="001A3428" w:rsidP="00311451">
      <w:pPr>
        <w:pStyle w:val="ListParagraph"/>
        <w:ind w:left="90" w:firstLine="618"/>
        <w:rPr>
          <w:rFonts w:ascii="Sylfaen" w:hAnsi="Sylfaen" w:cs="GHEA Grapalat"/>
          <w:lang w:val="hy-AM"/>
        </w:rPr>
      </w:pPr>
    </w:p>
    <w:p w:rsidR="001A3428" w:rsidRPr="001B7B57" w:rsidRDefault="001A3428" w:rsidP="0077574F">
      <w:pPr>
        <w:pStyle w:val="ListParagraph"/>
        <w:numPr>
          <w:ilvl w:val="1"/>
          <w:numId w:val="11"/>
        </w:numPr>
        <w:rPr>
          <w:rFonts w:ascii="Sylfaen" w:hAnsi="Sylfaen" w:cs="GHEA Grapalat"/>
          <w:b/>
          <w:bCs/>
          <w:i/>
          <w:iCs/>
          <w:u w:val="single"/>
          <w:lang w:val="hy-AM"/>
        </w:rPr>
      </w:pPr>
      <w:r w:rsidRPr="001B7B57">
        <w:rPr>
          <w:rFonts w:ascii="Sylfaen" w:hAnsi="Sylfaen" w:cs="GHEA Grapalat"/>
          <w:b/>
          <w:bCs/>
          <w:i/>
          <w:iCs/>
          <w:u w:val="single"/>
          <w:lang w:val="hy-AM"/>
        </w:rPr>
        <w:t>Հաստատության սովորողների առաջադիմությունը նկարագրող ցուցանիշները հետևյալն են՝</w:t>
      </w:r>
    </w:p>
    <w:p w:rsidR="001A3428" w:rsidRPr="001B7B57" w:rsidRDefault="001A3428" w:rsidP="00F62383">
      <w:pPr>
        <w:ind w:firstLine="709"/>
        <w:jc w:val="both"/>
        <w:rPr>
          <w:rFonts w:ascii="Sylfaen" w:hAnsi="Sylfaen" w:cs="GHEA Grapalat"/>
          <w:b/>
          <w:bCs/>
          <w:i/>
          <w:iCs/>
          <w:lang w:val="hy-AM"/>
        </w:rPr>
      </w:pPr>
      <w:r w:rsidRPr="001B7B57">
        <w:rPr>
          <w:rFonts w:ascii="Sylfaen" w:hAnsi="Sylfaen" w:cs="GHEA Grapalat"/>
          <w:b/>
          <w:bCs/>
          <w:i/>
          <w:iCs/>
          <w:lang w:val="hy-AM"/>
        </w:rPr>
        <w:t>Հաստատությունն ապահովում է սովորողների առաջխաղացումը և բարձր առաջադիմությունը.</w:t>
      </w:r>
    </w:p>
    <w:p w:rsidR="001A3428" w:rsidRPr="001B7B57" w:rsidRDefault="001A3428" w:rsidP="005017C5">
      <w:pPr>
        <w:pStyle w:val="ListParagraph"/>
        <w:numPr>
          <w:ilvl w:val="0"/>
          <w:numId w:val="17"/>
        </w:numPr>
        <w:jc w:val="both"/>
        <w:rPr>
          <w:rFonts w:ascii="Sylfaen" w:hAnsi="Sylfaen" w:cs="GHEA Grapalat"/>
          <w:lang w:val="hy-AM"/>
        </w:rPr>
      </w:pPr>
      <w:r w:rsidRPr="001B7B57">
        <w:rPr>
          <w:rFonts w:ascii="Sylfaen" w:hAnsi="Sylfaen" w:cs="GHEA Grapalat"/>
          <w:lang w:val="hy-AM"/>
        </w:rPr>
        <w:t>սովորողների միջին տարեկան գնահատականները ըստ կրթական աստիճանների.</w:t>
      </w:r>
    </w:p>
    <w:p w:rsidR="001A3428" w:rsidRPr="001B7B57" w:rsidRDefault="001A3428" w:rsidP="005017C5">
      <w:pPr>
        <w:pStyle w:val="ListParagraph"/>
        <w:numPr>
          <w:ilvl w:val="0"/>
          <w:numId w:val="17"/>
        </w:numPr>
        <w:jc w:val="both"/>
        <w:rPr>
          <w:rFonts w:ascii="Sylfaen" w:hAnsi="Sylfaen" w:cs="GHEA Grapalat"/>
          <w:lang w:val="hy-AM"/>
        </w:rPr>
      </w:pPr>
      <w:r w:rsidRPr="001B7B57">
        <w:rPr>
          <w:rFonts w:ascii="Sylfaen" w:hAnsi="Sylfaen" w:cs="GHEA Grapalat"/>
          <w:lang w:val="hy-AM"/>
        </w:rPr>
        <w:t>գերազանց առաջադիմությամբ սովորողների թիվը և տոկոսը՝ ըստ կրթական աստիճանների.</w:t>
      </w:r>
    </w:p>
    <w:p w:rsidR="001A3428" w:rsidRPr="001B7B57" w:rsidRDefault="001A3428" w:rsidP="005017C5">
      <w:pPr>
        <w:pStyle w:val="ListParagraph"/>
        <w:numPr>
          <w:ilvl w:val="0"/>
          <w:numId w:val="17"/>
        </w:numPr>
        <w:jc w:val="both"/>
        <w:rPr>
          <w:rFonts w:ascii="Sylfaen" w:hAnsi="Sylfaen" w:cs="GHEA Grapalat"/>
          <w:lang w:val="hy-AM"/>
        </w:rPr>
      </w:pPr>
      <w:r w:rsidRPr="001B7B57">
        <w:rPr>
          <w:rFonts w:ascii="Sylfaen" w:hAnsi="Sylfaen" w:cs="GHEA Grapalat"/>
          <w:lang w:val="hy-AM"/>
        </w:rPr>
        <w:t>ցածր առաջադիմությամբ սովորողների թիվը և տոկոսը՝ ըստ կրթական աստիճանների.</w:t>
      </w:r>
    </w:p>
    <w:p w:rsidR="001A3428" w:rsidRPr="001B7B57" w:rsidRDefault="001A3428" w:rsidP="005017C5">
      <w:pPr>
        <w:pStyle w:val="ListParagraph"/>
        <w:numPr>
          <w:ilvl w:val="0"/>
          <w:numId w:val="17"/>
        </w:numPr>
        <w:jc w:val="both"/>
        <w:rPr>
          <w:rFonts w:ascii="Sylfaen" w:hAnsi="Sylfaen" w:cs="GHEA Grapalat"/>
          <w:lang w:val="hy-AM"/>
        </w:rPr>
      </w:pPr>
      <w:r w:rsidRPr="001B7B57">
        <w:rPr>
          <w:rFonts w:ascii="Sylfaen" w:hAnsi="Sylfaen" w:cs="GHEA Grapalat"/>
          <w:lang w:val="hy-AM"/>
        </w:rPr>
        <w:t>ավարտման գործակիցը՝ ըստ կրթական աստիճանների.</w:t>
      </w:r>
    </w:p>
    <w:p w:rsidR="001A3428" w:rsidRPr="001B7B57" w:rsidRDefault="001A3428" w:rsidP="005017C5">
      <w:pPr>
        <w:pStyle w:val="ListParagraph"/>
        <w:numPr>
          <w:ilvl w:val="0"/>
          <w:numId w:val="17"/>
        </w:numPr>
        <w:jc w:val="both"/>
        <w:rPr>
          <w:rFonts w:ascii="Sylfaen" w:hAnsi="Sylfaen" w:cs="GHEA Grapalat"/>
          <w:lang w:val="hy-AM"/>
        </w:rPr>
      </w:pPr>
      <w:r w:rsidRPr="001B7B57">
        <w:rPr>
          <w:rFonts w:ascii="Sylfaen" w:hAnsi="Sylfaen" w:cs="GHEA Grapalat"/>
          <w:lang w:val="hy-AM"/>
        </w:rPr>
        <w:t>երկտարեցիների թիվը և տոկոսը՝ ըստ կրթական աստիճանների.</w:t>
      </w:r>
    </w:p>
    <w:p w:rsidR="001A3428" w:rsidRPr="001B7B57" w:rsidRDefault="001A3428" w:rsidP="005017C5">
      <w:pPr>
        <w:pStyle w:val="ListParagraph"/>
        <w:numPr>
          <w:ilvl w:val="0"/>
          <w:numId w:val="17"/>
        </w:numPr>
        <w:jc w:val="both"/>
        <w:rPr>
          <w:rFonts w:ascii="Sylfaen" w:hAnsi="Sylfaen" w:cs="GHEA Grapalat"/>
          <w:lang w:val="hy-AM"/>
        </w:rPr>
      </w:pPr>
      <w:r w:rsidRPr="001B7B57">
        <w:rPr>
          <w:rFonts w:ascii="Sylfaen" w:hAnsi="Sylfaen" w:cs="GHEA Grapalat"/>
          <w:lang w:val="hy-AM"/>
        </w:rPr>
        <w:t>կրկնուսույցների մոտ պարապող սովորողների թիվը և տոկոսը՝ ըստ կրթական աստիճանների.</w:t>
      </w:r>
    </w:p>
    <w:p w:rsidR="001A3428" w:rsidRPr="001B7B57" w:rsidRDefault="001A3428" w:rsidP="005017C5">
      <w:pPr>
        <w:pStyle w:val="ListParagraph"/>
        <w:numPr>
          <w:ilvl w:val="0"/>
          <w:numId w:val="17"/>
        </w:numPr>
        <w:autoSpaceDE w:val="0"/>
        <w:autoSpaceDN w:val="0"/>
        <w:adjustRightInd w:val="0"/>
        <w:jc w:val="both"/>
        <w:rPr>
          <w:rFonts w:ascii="Sylfaen" w:hAnsi="Sylfaen" w:cs="GHEA Grapalat"/>
          <w:lang w:val="hy-AM"/>
        </w:rPr>
      </w:pPr>
      <w:r w:rsidRPr="001B7B57">
        <w:rPr>
          <w:rFonts w:ascii="Sylfaen" w:hAnsi="Sylfaen" w:cs="GHEA Grapalat"/>
          <w:lang w:val="hy-AM"/>
        </w:rPr>
        <w:t>միասնական քննություններին մասնակիցների թիվը և տոկոսը՝ շրջանավարտների ընդհանուր թվի նկատմամբ.</w:t>
      </w:r>
    </w:p>
    <w:p w:rsidR="001A3428" w:rsidRPr="001B7B57" w:rsidRDefault="001A3428" w:rsidP="005017C5">
      <w:pPr>
        <w:pStyle w:val="ListParagraph"/>
        <w:numPr>
          <w:ilvl w:val="0"/>
          <w:numId w:val="17"/>
        </w:numPr>
        <w:jc w:val="both"/>
        <w:rPr>
          <w:rFonts w:ascii="Sylfaen" w:hAnsi="Sylfaen" w:cs="GHEA Grapalat"/>
          <w:lang w:val="hy-AM"/>
        </w:rPr>
      </w:pPr>
      <w:r w:rsidRPr="001B7B57">
        <w:rPr>
          <w:rFonts w:ascii="Sylfaen" w:hAnsi="Sylfaen" w:cs="GHEA Grapalat"/>
          <w:lang w:val="hy-AM"/>
        </w:rPr>
        <w:t>ավարտական և միասնական քննություններին անբավարար ստացած շրջանավարտների թիվը և տոկոսը՝ շրջանավարտների ընդհանուր թվի նկատմամբ.</w:t>
      </w:r>
    </w:p>
    <w:p w:rsidR="001A3428" w:rsidRPr="001B7B57" w:rsidRDefault="001A3428" w:rsidP="005017C5">
      <w:pPr>
        <w:pStyle w:val="ListParagraph"/>
        <w:numPr>
          <w:ilvl w:val="0"/>
          <w:numId w:val="17"/>
        </w:numPr>
        <w:jc w:val="both"/>
        <w:rPr>
          <w:rFonts w:ascii="Sylfaen" w:hAnsi="Sylfaen" w:cs="GHEA Grapalat"/>
          <w:sz w:val="20"/>
          <w:szCs w:val="20"/>
          <w:lang w:val="hy-AM"/>
        </w:rPr>
      </w:pPr>
      <w:r w:rsidRPr="001B7B57">
        <w:rPr>
          <w:rFonts w:ascii="Sylfaen" w:hAnsi="Sylfaen" w:cs="GHEA Grapalat"/>
          <w:lang w:val="hy-AM"/>
        </w:rPr>
        <w:t>հիմնական դպրոցն ավարտած սովորողներից նախնական (արհեստագործական) և միջին մասնագիտական հաստատություններ ընդունվածների թիվը և տոկոսը.</w:t>
      </w:r>
    </w:p>
    <w:p w:rsidR="001A3428" w:rsidRPr="001B7B57" w:rsidRDefault="001A3428" w:rsidP="005017C5">
      <w:pPr>
        <w:pStyle w:val="ListParagraph"/>
        <w:numPr>
          <w:ilvl w:val="0"/>
          <w:numId w:val="17"/>
        </w:numPr>
        <w:jc w:val="both"/>
        <w:rPr>
          <w:rFonts w:ascii="Sylfaen" w:hAnsi="Sylfaen" w:cs="GHEA Grapalat"/>
          <w:lang w:val="hy-AM"/>
        </w:rPr>
      </w:pPr>
      <w:r w:rsidRPr="001B7B57">
        <w:rPr>
          <w:rFonts w:ascii="Sylfaen" w:hAnsi="Sylfaen" w:cs="GHEA Grapalat"/>
          <w:lang w:val="hy-AM"/>
        </w:rPr>
        <w:t>նախնական (արհեստագործական) և միջին մասնագիտական հաստատություններ ընդունված 12-րդ դասարանի շրջանավարտների թիվը և տոկոսը.</w:t>
      </w:r>
    </w:p>
    <w:p w:rsidR="001A3428" w:rsidRPr="001B7B57" w:rsidRDefault="001A3428" w:rsidP="005017C5">
      <w:pPr>
        <w:pStyle w:val="ListParagraph"/>
        <w:numPr>
          <w:ilvl w:val="0"/>
          <w:numId w:val="17"/>
        </w:numPr>
        <w:jc w:val="both"/>
        <w:rPr>
          <w:rFonts w:ascii="Sylfaen" w:hAnsi="Sylfaen" w:cs="GHEA Grapalat"/>
          <w:lang w:val="hy-AM"/>
        </w:rPr>
      </w:pPr>
      <w:r w:rsidRPr="001B7B57">
        <w:rPr>
          <w:rFonts w:ascii="Sylfaen" w:hAnsi="Sylfaen" w:cs="GHEA Grapalat"/>
          <w:lang w:val="hy-AM"/>
        </w:rPr>
        <w:t>հիմնական դպրոցը ավարտած այն սովորողների թիվը և տոկոսը, ովքեր ուսումը շարունակում են ավագ դպրոցներում կամ ավագ դասարաններում.</w:t>
      </w:r>
    </w:p>
    <w:p w:rsidR="001A3428" w:rsidRPr="001B7B57" w:rsidRDefault="001A3428" w:rsidP="005017C5">
      <w:pPr>
        <w:pStyle w:val="ListParagraph"/>
        <w:numPr>
          <w:ilvl w:val="0"/>
          <w:numId w:val="17"/>
        </w:numPr>
        <w:jc w:val="both"/>
        <w:rPr>
          <w:rFonts w:ascii="Sylfaen" w:hAnsi="Sylfaen" w:cs="GHEA Grapalat"/>
          <w:lang w:val="hy-AM"/>
        </w:rPr>
      </w:pPr>
      <w:r w:rsidRPr="001B7B57">
        <w:rPr>
          <w:rFonts w:ascii="Sylfaen" w:hAnsi="Sylfaen" w:cs="GHEA Grapalat"/>
          <w:lang w:val="hy-AM"/>
        </w:rPr>
        <w:lastRenderedPageBreak/>
        <w:t>ԲՈՒՀ-եր ընդունված շրջանավարտների թիվը և տոկոսը՝ շրջանավարտների ընդհանուր թվի նպատմամբ.</w:t>
      </w:r>
    </w:p>
    <w:p w:rsidR="001A3428" w:rsidRPr="001B7B57" w:rsidRDefault="001A3428" w:rsidP="005017C5">
      <w:pPr>
        <w:pStyle w:val="ListParagraph"/>
        <w:numPr>
          <w:ilvl w:val="0"/>
          <w:numId w:val="17"/>
        </w:numPr>
        <w:jc w:val="both"/>
        <w:rPr>
          <w:rFonts w:ascii="Sylfaen" w:hAnsi="Sylfaen" w:cs="GHEA Grapalat"/>
          <w:lang w:val="hy-AM"/>
        </w:rPr>
      </w:pPr>
      <w:r w:rsidRPr="001B7B57">
        <w:rPr>
          <w:rFonts w:ascii="Sylfaen" w:hAnsi="Sylfaen" w:cs="GHEA Grapalat"/>
          <w:lang w:val="hy-AM"/>
        </w:rPr>
        <w:t>սովորողների բացակայությունների ընդհանուր թիվը ժամերով՝ ըստ կրթական աստիճանների.</w:t>
      </w:r>
    </w:p>
    <w:p w:rsidR="001A3428" w:rsidRPr="001B7B57" w:rsidRDefault="001A3428" w:rsidP="005017C5">
      <w:pPr>
        <w:pStyle w:val="ListParagraph"/>
        <w:numPr>
          <w:ilvl w:val="0"/>
          <w:numId w:val="17"/>
        </w:numPr>
        <w:jc w:val="both"/>
        <w:rPr>
          <w:rFonts w:ascii="Sylfaen" w:hAnsi="Sylfaen" w:cs="GHEA Grapalat"/>
          <w:sz w:val="24"/>
          <w:szCs w:val="24"/>
          <w:lang w:val="hy-AM"/>
        </w:rPr>
      </w:pPr>
      <w:r w:rsidRPr="001B7B57">
        <w:rPr>
          <w:rFonts w:ascii="Sylfaen" w:hAnsi="Sylfaen" w:cs="GHEA Grapalat"/>
          <w:lang w:val="hy-AM"/>
        </w:rPr>
        <w:t>դասարանից դասարան վաղաժամկետ փոխադրված սովորողների թիվը և տոկոսը.</w:t>
      </w:r>
    </w:p>
    <w:p w:rsidR="001A3428" w:rsidRPr="001B7B57" w:rsidRDefault="001A3428" w:rsidP="005017C5">
      <w:pPr>
        <w:pStyle w:val="ListParagraph"/>
        <w:numPr>
          <w:ilvl w:val="0"/>
          <w:numId w:val="17"/>
        </w:numPr>
        <w:jc w:val="both"/>
        <w:rPr>
          <w:rFonts w:ascii="Sylfaen" w:hAnsi="Sylfaen" w:cs="GHEA Grapalat"/>
          <w:sz w:val="24"/>
          <w:szCs w:val="24"/>
          <w:lang w:val="hy-AM"/>
        </w:rPr>
      </w:pPr>
      <w:r w:rsidRPr="001B7B57">
        <w:rPr>
          <w:rFonts w:ascii="Sylfaen" w:hAnsi="Sylfaen" w:cs="GHEA Grapalat"/>
          <w:lang w:val="hy-AM"/>
        </w:rPr>
        <w:t>ուստարվա ընթացքում տվյալ հաստատությունից այլ հաստատություն տեղափոխված սովորողների թիվը և տոկոսը, այդ թվում՝ ըստ այլ հաստատություններ, այլ բնակավայր կամ այլ երկիր ընտանիքի տեղափոխման պատճառներով.</w:t>
      </w:r>
    </w:p>
    <w:p w:rsidR="001A3428" w:rsidRPr="001B7B57" w:rsidRDefault="001A3428" w:rsidP="005017C5">
      <w:pPr>
        <w:pStyle w:val="ListParagraph"/>
        <w:numPr>
          <w:ilvl w:val="0"/>
          <w:numId w:val="17"/>
        </w:numPr>
        <w:jc w:val="both"/>
        <w:rPr>
          <w:rFonts w:ascii="Sylfaen" w:hAnsi="Sylfaen" w:cs="GHEA Grapalat"/>
          <w:lang w:val="hy-AM"/>
        </w:rPr>
      </w:pPr>
      <w:r w:rsidRPr="001B7B57">
        <w:rPr>
          <w:rFonts w:ascii="Sylfaen" w:hAnsi="Sylfaen" w:cs="GHEA Grapalat"/>
          <w:lang w:val="hy-AM"/>
        </w:rPr>
        <w:t>ուստարվա ընթացքում հաստատությունից հեռացած կամ ուսումն ընդհատած/անավարտ թողած սովորողների ընդհանուր թիվը, այդ թվում՝ հիվանդության, անկարողության, ընտանիքի սոցիալական վիճակի, սովորել չցանականալու և այլ պատճառներով.</w:t>
      </w:r>
    </w:p>
    <w:p w:rsidR="001A3428" w:rsidRPr="001B7B57" w:rsidRDefault="001A3428" w:rsidP="005017C5">
      <w:pPr>
        <w:pStyle w:val="ListParagraph"/>
        <w:numPr>
          <w:ilvl w:val="0"/>
          <w:numId w:val="17"/>
        </w:numPr>
        <w:jc w:val="both"/>
        <w:rPr>
          <w:rFonts w:ascii="Sylfaen" w:hAnsi="Sylfaen" w:cs="GHEA Grapalat"/>
          <w:lang w:val="hy-AM"/>
        </w:rPr>
      </w:pPr>
      <w:r w:rsidRPr="001B7B57">
        <w:rPr>
          <w:rFonts w:ascii="Sylfaen" w:hAnsi="Sylfaen" w:cs="GHEA Grapalat"/>
          <w:lang w:val="hy-AM"/>
        </w:rPr>
        <w:t>առարկայական օլիմպիադաների և սպորտային, երաժշտական, գեղարվեստի, մշակութային մրցույթների մասնակիցների թիվը և տոկոսը՝ հաստատության սովորողների ընդհանուր թվի նկատմամբ.</w:t>
      </w:r>
    </w:p>
    <w:p w:rsidR="001A3428" w:rsidRPr="001B7B57" w:rsidRDefault="001A3428" w:rsidP="005017C5">
      <w:pPr>
        <w:pStyle w:val="ListParagraph"/>
        <w:numPr>
          <w:ilvl w:val="0"/>
          <w:numId w:val="17"/>
        </w:numPr>
        <w:jc w:val="both"/>
        <w:rPr>
          <w:rFonts w:ascii="Sylfaen" w:hAnsi="Sylfaen" w:cs="GHEA Grapalat"/>
          <w:lang w:val="hy-AM"/>
        </w:rPr>
      </w:pPr>
      <w:r w:rsidRPr="001B7B57">
        <w:rPr>
          <w:rFonts w:ascii="Sylfaen" w:hAnsi="Sylfaen" w:cs="GHEA Grapalat"/>
          <w:lang w:val="hy-AM"/>
        </w:rPr>
        <w:t>առարկայական օլիմպիադաներին և սպորտային, երաժշտական, գեղարվեստի, մշակութային մրցույթներին մրցանակներ ստացած սովորողների թիվը և տոկոսը՝ մասնակիցների ընդհանուր թվի նկատմամբ:</w:t>
      </w:r>
    </w:p>
    <w:p w:rsidR="001A3428" w:rsidRPr="001B7B57" w:rsidRDefault="001A3428" w:rsidP="00210F42">
      <w:pPr>
        <w:spacing w:after="0"/>
        <w:ind w:firstLine="708"/>
        <w:jc w:val="both"/>
        <w:rPr>
          <w:rFonts w:ascii="Sylfaen" w:hAnsi="Sylfaen" w:cs="GHEA Grapalat"/>
          <w:b/>
          <w:bCs/>
          <w:i/>
          <w:iCs/>
          <w:lang w:val="hy-AM" w:eastAsia="ru-RU"/>
        </w:rPr>
      </w:pPr>
      <w:r w:rsidRPr="001B7B57">
        <w:rPr>
          <w:rFonts w:ascii="Sylfaen" w:hAnsi="Sylfaen" w:cs="GHEA Grapalat"/>
          <w:b/>
          <w:bCs/>
          <w:i/>
          <w:iCs/>
          <w:lang w:val="hy-AM" w:eastAsia="ru-RU"/>
        </w:rPr>
        <w:t>Ցուցանիշ 1-ի համար անհրաժեշտ է կատարել հաստատության վիճագրական տվյալների վերլուծություն և լրացնել ստորև բերված Աղյուսակներ 16-ից 18-ը:</w:t>
      </w:r>
    </w:p>
    <w:p w:rsidR="001A3428" w:rsidRPr="001B7B57" w:rsidRDefault="001A3428" w:rsidP="00F62383">
      <w:pPr>
        <w:rPr>
          <w:rFonts w:ascii="Sylfaen" w:hAnsi="Sylfaen" w:cs="GHEA Grapalat"/>
          <w:lang w:val="hy-AM"/>
        </w:rPr>
      </w:pPr>
    </w:p>
    <w:p w:rsidR="001A3428" w:rsidRPr="001B7B57" w:rsidRDefault="001A3428" w:rsidP="00F62383">
      <w:pPr>
        <w:pStyle w:val="ListParagraph"/>
        <w:spacing w:after="0"/>
        <w:ind w:left="0"/>
        <w:jc w:val="both"/>
        <w:rPr>
          <w:rFonts w:ascii="Sylfaen" w:hAnsi="Sylfaen" w:cs="GHEA Grapalat"/>
          <w:b/>
          <w:bCs/>
          <w:i/>
          <w:iCs/>
          <w:lang w:val="hy-AM"/>
        </w:rPr>
      </w:pPr>
      <w:r w:rsidRPr="001B7B57">
        <w:rPr>
          <w:rFonts w:ascii="Sylfaen" w:hAnsi="Sylfaen" w:cs="GHEA Grapalat"/>
          <w:b/>
          <w:bCs/>
          <w:i/>
          <w:iCs/>
          <w:lang w:val="hy-AM"/>
        </w:rPr>
        <w:t xml:space="preserve">Աղյուսակ 16. Տվյալներ սովորողների ուսումնառության արդյունքների վերաբերյալ տվյալ ուստարում </w:t>
      </w:r>
    </w:p>
    <w:p w:rsidR="001A3428" w:rsidRPr="001B7B57" w:rsidRDefault="001A3428" w:rsidP="00F62383">
      <w:pPr>
        <w:spacing w:after="0"/>
        <w:jc w:val="both"/>
        <w:rPr>
          <w:rFonts w:ascii="Sylfaen" w:hAnsi="Sylfaen" w:cs="GHEA Grapalat"/>
          <w:i/>
          <w:iCs/>
          <w:sz w:val="20"/>
          <w:szCs w:val="20"/>
          <w:lang w:val="hy-AM"/>
        </w:rPr>
      </w:pPr>
      <w:r w:rsidRPr="001B7B57">
        <w:rPr>
          <w:rFonts w:ascii="Sylfaen" w:hAnsi="Sylfaen" w:cs="GHEA Grapalat"/>
          <w:i/>
          <w:iCs/>
          <w:sz w:val="20"/>
          <w:szCs w:val="20"/>
          <w:lang w:val="hy-AM"/>
        </w:rPr>
        <w:t>Ցուցանիշ 1-ի համար լրացնել ստորև աղյուսակները՝ 4-րդ, 9-րդ և 12-րդ դասարանների համար</w:t>
      </w:r>
    </w:p>
    <w:p w:rsidR="001A3428" w:rsidRPr="001B7B57" w:rsidRDefault="001A3428" w:rsidP="00F62383">
      <w:pPr>
        <w:spacing w:after="0"/>
        <w:jc w:val="both"/>
        <w:rPr>
          <w:rFonts w:ascii="Sylfaen" w:hAnsi="Sylfaen" w:cs="GHEA Grapalat"/>
          <w:sz w:val="20"/>
          <w:szCs w:val="20"/>
          <w:lang w:val="hy-AM"/>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851"/>
        <w:gridCol w:w="850"/>
        <w:gridCol w:w="851"/>
        <w:gridCol w:w="850"/>
        <w:gridCol w:w="851"/>
        <w:gridCol w:w="850"/>
        <w:gridCol w:w="851"/>
        <w:gridCol w:w="850"/>
        <w:gridCol w:w="851"/>
      </w:tblGrid>
      <w:tr w:rsidR="001A3428" w:rsidRPr="001B7B57" w:rsidTr="00AF5F72">
        <w:trPr>
          <w:trHeight w:val="551"/>
        </w:trPr>
        <w:tc>
          <w:tcPr>
            <w:tcW w:w="2268" w:type="dxa"/>
            <w:vMerge w:val="restart"/>
          </w:tcPr>
          <w:p w:rsidR="001A3428" w:rsidRPr="001B7B57" w:rsidRDefault="001A3428" w:rsidP="00772ABE">
            <w:pPr>
              <w:spacing w:after="0"/>
              <w:jc w:val="both"/>
              <w:rPr>
                <w:rFonts w:ascii="Sylfaen" w:hAnsi="Sylfaen" w:cs="GHEA Grapalat"/>
                <w:sz w:val="20"/>
                <w:szCs w:val="20"/>
                <w:lang w:val="hy-AM"/>
              </w:rPr>
            </w:pPr>
            <w:r w:rsidRPr="001B7B57">
              <w:rPr>
                <w:rFonts w:ascii="Sylfaen" w:hAnsi="Sylfaen" w:cs="GHEA Grapalat"/>
                <w:sz w:val="20"/>
                <w:szCs w:val="20"/>
                <w:lang w:val="hy-AM"/>
              </w:rPr>
              <w:t>Հիմնական առարկաներ</w:t>
            </w:r>
          </w:p>
        </w:tc>
        <w:tc>
          <w:tcPr>
            <w:tcW w:w="2552" w:type="dxa"/>
            <w:gridSpan w:val="3"/>
          </w:tcPr>
          <w:p w:rsidR="001A3428" w:rsidRPr="001B7B57" w:rsidRDefault="001A3428" w:rsidP="00F62383">
            <w:pPr>
              <w:spacing w:after="0"/>
              <w:jc w:val="both"/>
              <w:rPr>
                <w:rFonts w:ascii="Sylfaen" w:hAnsi="Sylfaen" w:cs="GHEA Grapalat"/>
                <w:sz w:val="20"/>
                <w:szCs w:val="20"/>
                <w:lang w:val="hy-AM"/>
              </w:rPr>
            </w:pPr>
            <w:r w:rsidRPr="001B7B57">
              <w:rPr>
                <w:rFonts w:ascii="Sylfaen" w:hAnsi="Sylfaen" w:cs="GHEA Grapalat"/>
                <w:sz w:val="20"/>
                <w:szCs w:val="20"/>
                <w:lang w:val="hy-AM"/>
              </w:rPr>
              <w:t>Սովորողների թիվը</w:t>
            </w:r>
          </w:p>
        </w:tc>
        <w:tc>
          <w:tcPr>
            <w:tcW w:w="2551" w:type="dxa"/>
            <w:gridSpan w:val="3"/>
          </w:tcPr>
          <w:p w:rsidR="001A3428" w:rsidRPr="001B7B57" w:rsidRDefault="001A3428" w:rsidP="00F62383">
            <w:pPr>
              <w:spacing w:after="0"/>
              <w:rPr>
                <w:rFonts w:ascii="Sylfaen" w:hAnsi="Sylfaen" w:cs="GHEA Grapalat"/>
                <w:sz w:val="20"/>
                <w:szCs w:val="20"/>
                <w:lang w:val="hy-AM"/>
              </w:rPr>
            </w:pPr>
            <w:r w:rsidRPr="001B7B57">
              <w:rPr>
                <w:rFonts w:ascii="Sylfaen" w:hAnsi="Sylfaen" w:cs="GHEA Grapalat"/>
                <w:sz w:val="20"/>
                <w:szCs w:val="20"/>
                <w:lang w:val="hy-AM"/>
              </w:rPr>
              <w:t>Տարեկան միջին գնահատականները՝ ըստ հիմնական առարկաների</w:t>
            </w:r>
          </w:p>
        </w:tc>
        <w:tc>
          <w:tcPr>
            <w:tcW w:w="2552" w:type="dxa"/>
            <w:gridSpan w:val="3"/>
          </w:tcPr>
          <w:p w:rsidR="001A3428" w:rsidRPr="001B7B57" w:rsidRDefault="001A3428" w:rsidP="00F62383">
            <w:pPr>
              <w:spacing w:after="0"/>
              <w:rPr>
                <w:rFonts w:ascii="Sylfaen" w:hAnsi="Sylfaen" w:cs="GHEA Grapalat"/>
                <w:sz w:val="20"/>
                <w:szCs w:val="20"/>
                <w:lang w:val="hy-AM"/>
              </w:rPr>
            </w:pPr>
            <w:r w:rsidRPr="001B7B57">
              <w:rPr>
                <w:rFonts w:ascii="Sylfaen" w:hAnsi="Sylfaen" w:cs="GHEA Grapalat"/>
                <w:sz w:val="20"/>
                <w:szCs w:val="20"/>
                <w:lang w:val="hy-AM"/>
              </w:rPr>
              <w:t>4-րդ դասարանում գիտելիքների ստուգման և 9-րդ, 12-րդ դասարաններում  պետական ավարտական քննությունների միջին միավորները</w:t>
            </w:r>
          </w:p>
        </w:tc>
      </w:tr>
      <w:tr w:rsidR="001A3428" w:rsidRPr="001B7B57" w:rsidTr="00AF5F72">
        <w:trPr>
          <w:trHeight w:val="551"/>
        </w:trPr>
        <w:tc>
          <w:tcPr>
            <w:tcW w:w="2268" w:type="dxa"/>
            <w:vMerge/>
          </w:tcPr>
          <w:p w:rsidR="001A3428" w:rsidRPr="001B7B57" w:rsidRDefault="001A3428">
            <w:pPr>
              <w:spacing w:after="0"/>
              <w:jc w:val="both"/>
              <w:rPr>
                <w:rFonts w:ascii="Sylfaen" w:hAnsi="Sylfaen" w:cs="GHEA Grapalat"/>
                <w:sz w:val="20"/>
                <w:szCs w:val="20"/>
                <w:lang w:val="hy-AM"/>
              </w:rPr>
            </w:pPr>
          </w:p>
        </w:tc>
        <w:tc>
          <w:tcPr>
            <w:tcW w:w="851" w:type="dxa"/>
          </w:tcPr>
          <w:p w:rsidR="001A3428" w:rsidRPr="001B7B57" w:rsidRDefault="001A3428">
            <w:pPr>
              <w:spacing w:after="0"/>
              <w:jc w:val="both"/>
              <w:rPr>
                <w:rFonts w:ascii="Sylfaen" w:hAnsi="Sylfaen" w:cs="GHEA Grapalat"/>
                <w:sz w:val="20"/>
                <w:szCs w:val="20"/>
                <w:lang w:val="hy-AM"/>
              </w:rPr>
            </w:pPr>
            <w:r w:rsidRPr="001B7B57">
              <w:rPr>
                <w:rFonts w:ascii="Sylfaen" w:hAnsi="Sylfaen" w:cs="GHEA Grapalat"/>
                <w:sz w:val="20"/>
                <w:szCs w:val="20"/>
                <w:lang w:val="hy-AM"/>
              </w:rPr>
              <w:t>4-րդ. դաս.</w:t>
            </w:r>
          </w:p>
        </w:tc>
        <w:tc>
          <w:tcPr>
            <w:tcW w:w="850" w:type="dxa"/>
          </w:tcPr>
          <w:p w:rsidR="001A3428" w:rsidRPr="001B7B57" w:rsidRDefault="001A3428">
            <w:pPr>
              <w:spacing w:after="0"/>
              <w:rPr>
                <w:rFonts w:ascii="Sylfaen" w:hAnsi="Sylfaen" w:cs="GHEA Grapalat"/>
                <w:sz w:val="20"/>
                <w:szCs w:val="20"/>
                <w:lang w:val="hy-AM"/>
              </w:rPr>
            </w:pPr>
            <w:r w:rsidRPr="001B7B57">
              <w:rPr>
                <w:rFonts w:ascii="Sylfaen" w:hAnsi="Sylfaen" w:cs="GHEA Grapalat"/>
                <w:sz w:val="20"/>
                <w:szCs w:val="20"/>
                <w:lang w:val="hy-AM"/>
              </w:rPr>
              <w:t>9-րդ.</w:t>
            </w:r>
          </w:p>
          <w:p w:rsidR="001A3428" w:rsidRPr="001B7B57" w:rsidRDefault="001A3428">
            <w:pPr>
              <w:spacing w:after="0"/>
              <w:jc w:val="both"/>
              <w:rPr>
                <w:rFonts w:ascii="Sylfaen" w:hAnsi="Sylfaen" w:cs="GHEA Grapalat"/>
                <w:sz w:val="20"/>
                <w:szCs w:val="20"/>
                <w:lang w:val="hy-AM"/>
              </w:rPr>
            </w:pPr>
            <w:r w:rsidRPr="001B7B57">
              <w:rPr>
                <w:rFonts w:ascii="Sylfaen" w:hAnsi="Sylfaen" w:cs="GHEA Grapalat"/>
                <w:sz w:val="20"/>
                <w:szCs w:val="20"/>
                <w:lang w:val="hy-AM"/>
              </w:rPr>
              <w:t>դաս.</w:t>
            </w:r>
          </w:p>
        </w:tc>
        <w:tc>
          <w:tcPr>
            <w:tcW w:w="851" w:type="dxa"/>
          </w:tcPr>
          <w:p w:rsidR="001A3428" w:rsidRPr="001B7B57" w:rsidRDefault="001A3428">
            <w:pPr>
              <w:spacing w:after="0"/>
              <w:rPr>
                <w:rFonts w:ascii="Sylfaen" w:hAnsi="Sylfaen" w:cs="GHEA Grapalat"/>
                <w:sz w:val="20"/>
                <w:szCs w:val="20"/>
                <w:lang w:val="hy-AM"/>
              </w:rPr>
            </w:pPr>
            <w:r w:rsidRPr="001B7B57">
              <w:rPr>
                <w:rFonts w:ascii="Sylfaen" w:hAnsi="Sylfaen" w:cs="GHEA Grapalat"/>
                <w:sz w:val="20"/>
                <w:szCs w:val="20"/>
                <w:lang w:val="hy-AM"/>
              </w:rPr>
              <w:t>12-րդ.</w:t>
            </w:r>
          </w:p>
          <w:p w:rsidR="001A3428" w:rsidRPr="001B7B57" w:rsidRDefault="001A3428">
            <w:pPr>
              <w:spacing w:after="0"/>
              <w:jc w:val="both"/>
              <w:rPr>
                <w:rFonts w:ascii="Sylfaen" w:hAnsi="Sylfaen" w:cs="GHEA Grapalat"/>
                <w:sz w:val="20"/>
                <w:szCs w:val="20"/>
                <w:lang w:val="hy-AM"/>
              </w:rPr>
            </w:pPr>
            <w:r w:rsidRPr="001B7B57">
              <w:rPr>
                <w:rFonts w:ascii="Sylfaen" w:hAnsi="Sylfaen" w:cs="GHEA Grapalat"/>
                <w:sz w:val="20"/>
                <w:szCs w:val="20"/>
                <w:lang w:val="hy-AM"/>
              </w:rPr>
              <w:t xml:space="preserve">դաս. </w:t>
            </w:r>
          </w:p>
        </w:tc>
        <w:tc>
          <w:tcPr>
            <w:tcW w:w="850" w:type="dxa"/>
          </w:tcPr>
          <w:p w:rsidR="001A3428" w:rsidRPr="001B7B57" w:rsidRDefault="001A3428">
            <w:pPr>
              <w:spacing w:after="0"/>
              <w:rPr>
                <w:rFonts w:ascii="Sylfaen" w:hAnsi="Sylfaen" w:cs="GHEA Grapalat"/>
                <w:sz w:val="20"/>
                <w:szCs w:val="20"/>
                <w:lang w:val="hy-AM"/>
              </w:rPr>
            </w:pPr>
            <w:r w:rsidRPr="001B7B57">
              <w:rPr>
                <w:rFonts w:ascii="Sylfaen" w:hAnsi="Sylfaen" w:cs="GHEA Grapalat"/>
                <w:sz w:val="20"/>
                <w:szCs w:val="20"/>
                <w:lang w:val="hy-AM"/>
              </w:rPr>
              <w:t>4-րդ. դաս.</w:t>
            </w:r>
          </w:p>
        </w:tc>
        <w:tc>
          <w:tcPr>
            <w:tcW w:w="851" w:type="dxa"/>
          </w:tcPr>
          <w:p w:rsidR="001A3428" w:rsidRPr="001B7B57" w:rsidRDefault="001A3428">
            <w:pPr>
              <w:spacing w:after="0"/>
              <w:rPr>
                <w:rFonts w:ascii="Sylfaen" w:hAnsi="Sylfaen" w:cs="GHEA Grapalat"/>
                <w:sz w:val="20"/>
                <w:szCs w:val="20"/>
                <w:lang w:val="hy-AM"/>
              </w:rPr>
            </w:pPr>
            <w:r w:rsidRPr="001B7B57">
              <w:rPr>
                <w:rFonts w:ascii="Sylfaen" w:hAnsi="Sylfaen" w:cs="GHEA Grapalat"/>
                <w:sz w:val="20"/>
                <w:szCs w:val="20"/>
                <w:lang w:val="hy-AM"/>
              </w:rPr>
              <w:t>9-րդ.</w:t>
            </w:r>
          </w:p>
          <w:p w:rsidR="001A3428" w:rsidRPr="001B7B57" w:rsidRDefault="001A3428">
            <w:pPr>
              <w:spacing w:after="0"/>
              <w:rPr>
                <w:rFonts w:ascii="Sylfaen" w:hAnsi="Sylfaen" w:cs="GHEA Grapalat"/>
                <w:sz w:val="20"/>
                <w:szCs w:val="20"/>
                <w:lang w:val="hy-AM"/>
              </w:rPr>
            </w:pPr>
            <w:r w:rsidRPr="001B7B57">
              <w:rPr>
                <w:rFonts w:ascii="Sylfaen" w:hAnsi="Sylfaen" w:cs="GHEA Grapalat"/>
                <w:sz w:val="20"/>
                <w:szCs w:val="20"/>
                <w:lang w:val="hy-AM"/>
              </w:rPr>
              <w:t>դաս.</w:t>
            </w:r>
          </w:p>
        </w:tc>
        <w:tc>
          <w:tcPr>
            <w:tcW w:w="850" w:type="dxa"/>
          </w:tcPr>
          <w:p w:rsidR="001A3428" w:rsidRPr="001B7B57" w:rsidRDefault="001A3428">
            <w:pPr>
              <w:spacing w:after="0"/>
              <w:rPr>
                <w:rFonts w:ascii="Sylfaen" w:hAnsi="Sylfaen" w:cs="GHEA Grapalat"/>
                <w:sz w:val="20"/>
                <w:szCs w:val="20"/>
                <w:lang w:val="hy-AM"/>
              </w:rPr>
            </w:pPr>
            <w:r w:rsidRPr="001B7B57">
              <w:rPr>
                <w:rFonts w:ascii="Sylfaen" w:hAnsi="Sylfaen" w:cs="GHEA Grapalat"/>
                <w:sz w:val="20"/>
                <w:szCs w:val="20"/>
                <w:lang w:val="hy-AM"/>
              </w:rPr>
              <w:t>12-րդ.</w:t>
            </w:r>
          </w:p>
          <w:p w:rsidR="001A3428" w:rsidRPr="001B7B57" w:rsidRDefault="001A3428">
            <w:pPr>
              <w:spacing w:after="0"/>
              <w:rPr>
                <w:rFonts w:ascii="Sylfaen" w:hAnsi="Sylfaen" w:cs="GHEA Grapalat"/>
                <w:sz w:val="20"/>
                <w:szCs w:val="20"/>
                <w:lang w:val="hy-AM"/>
              </w:rPr>
            </w:pPr>
            <w:r w:rsidRPr="001B7B57">
              <w:rPr>
                <w:rFonts w:ascii="Sylfaen" w:hAnsi="Sylfaen" w:cs="GHEA Grapalat"/>
                <w:sz w:val="20"/>
                <w:szCs w:val="20"/>
                <w:lang w:val="hy-AM"/>
              </w:rPr>
              <w:t xml:space="preserve">դաս. </w:t>
            </w:r>
          </w:p>
        </w:tc>
        <w:tc>
          <w:tcPr>
            <w:tcW w:w="851" w:type="dxa"/>
          </w:tcPr>
          <w:p w:rsidR="001A3428" w:rsidRPr="001B7B57" w:rsidRDefault="001A3428">
            <w:pPr>
              <w:spacing w:after="0"/>
              <w:rPr>
                <w:rFonts w:ascii="Sylfaen" w:hAnsi="Sylfaen" w:cs="GHEA Grapalat"/>
                <w:sz w:val="20"/>
                <w:szCs w:val="20"/>
                <w:lang w:val="hy-AM"/>
              </w:rPr>
            </w:pPr>
            <w:r w:rsidRPr="001B7B57">
              <w:rPr>
                <w:rFonts w:ascii="Sylfaen" w:hAnsi="Sylfaen" w:cs="GHEA Grapalat"/>
                <w:sz w:val="20"/>
                <w:szCs w:val="20"/>
                <w:lang w:val="hy-AM"/>
              </w:rPr>
              <w:t>4-րդ.</w:t>
            </w:r>
          </w:p>
          <w:p w:rsidR="001A3428" w:rsidRPr="001B7B57" w:rsidRDefault="001A3428">
            <w:pPr>
              <w:spacing w:after="0"/>
              <w:rPr>
                <w:rFonts w:ascii="Sylfaen" w:hAnsi="Sylfaen" w:cs="GHEA Grapalat"/>
                <w:sz w:val="20"/>
                <w:szCs w:val="20"/>
                <w:lang w:val="hy-AM"/>
              </w:rPr>
            </w:pPr>
            <w:r w:rsidRPr="001B7B57">
              <w:rPr>
                <w:rFonts w:ascii="Sylfaen" w:hAnsi="Sylfaen" w:cs="GHEA Grapalat"/>
                <w:sz w:val="20"/>
                <w:szCs w:val="20"/>
                <w:lang w:val="hy-AM"/>
              </w:rPr>
              <w:t>դաս.</w:t>
            </w:r>
          </w:p>
        </w:tc>
        <w:tc>
          <w:tcPr>
            <w:tcW w:w="850" w:type="dxa"/>
          </w:tcPr>
          <w:p w:rsidR="001A3428" w:rsidRPr="001B7B57" w:rsidRDefault="001A3428">
            <w:pPr>
              <w:spacing w:after="0"/>
              <w:rPr>
                <w:rFonts w:ascii="Sylfaen" w:hAnsi="Sylfaen" w:cs="GHEA Grapalat"/>
                <w:sz w:val="20"/>
                <w:szCs w:val="20"/>
                <w:lang w:val="hy-AM"/>
              </w:rPr>
            </w:pPr>
            <w:r w:rsidRPr="001B7B57">
              <w:rPr>
                <w:rFonts w:ascii="Sylfaen" w:hAnsi="Sylfaen" w:cs="GHEA Grapalat"/>
                <w:sz w:val="20"/>
                <w:szCs w:val="20"/>
                <w:lang w:val="hy-AM"/>
              </w:rPr>
              <w:t>9-րդ.</w:t>
            </w:r>
          </w:p>
          <w:p w:rsidR="001A3428" w:rsidRPr="001B7B57" w:rsidRDefault="001A3428">
            <w:pPr>
              <w:spacing w:after="0"/>
              <w:rPr>
                <w:rFonts w:ascii="Sylfaen" w:hAnsi="Sylfaen" w:cs="GHEA Grapalat"/>
                <w:sz w:val="20"/>
                <w:szCs w:val="20"/>
                <w:lang w:val="hy-AM"/>
              </w:rPr>
            </w:pPr>
            <w:r w:rsidRPr="001B7B57">
              <w:rPr>
                <w:rFonts w:ascii="Sylfaen" w:hAnsi="Sylfaen" w:cs="GHEA Grapalat"/>
                <w:sz w:val="20"/>
                <w:szCs w:val="20"/>
                <w:lang w:val="hy-AM"/>
              </w:rPr>
              <w:t>դաս.</w:t>
            </w:r>
          </w:p>
        </w:tc>
        <w:tc>
          <w:tcPr>
            <w:tcW w:w="851" w:type="dxa"/>
          </w:tcPr>
          <w:p w:rsidR="001A3428" w:rsidRPr="001B7B57" w:rsidRDefault="001A3428">
            <w:pPr>
              <w:spacing w:after="0"/>
              <w:rPr>
                <w:rFonts w:ascii="Sylfaen" w:hAnsi="Sylfaen" w:cs="GHEA Grapalat"/>
                <w:sz w:val="20"/>
                <w:szCs w:val="20"/>
                <w:lang w:val="hy-AM"/>
              </w:rPr>
            </w:pPr>
            <w:r w:rsidRPr="001B7B57">
              <w:rPr>
                <w:rFonts w:ascii="Sylfaen" w:hAnsi="Sylfaen" w:cs="GHEA Grapalat"/>
                <w:sz w:val="20"/>
                <w:szCs w:val="20"/>
                <w:lang w:val="hy-AM"/>
              </w:rPr>
              <w:t>12-րդ.</w:t>
            </w:r>
          </w:p>
          <w:p w:rsidR="001A3428" w:rsidRPr="001B7B57" w:rsidRDefault="001A3428">
            <w:pPr>
              <w:spacing w:after="0"/>
              <w:rPr>
                <w:rFonts w:ascii="Sylfaen" w:hAnsi="Sylfaen" w:cs="GHEA Grapalat"/>
                <w:sz w:val="20"/>
                <w:szCs w:val="20"/>
                <w:lang w:val="hy-AM"/>
              </w:rPr>
            </w:pPr>
            <w:r w:rsidRPr="001B7B57">
              <w:rPr>
                <w:rFonts w:ascii="Sylfaen" w:hAnsi="Sylfaen" w:cs="GHEA Grapalat"/>
                <w:sz w:val="20"/>
                <w:szCs w:val="20"/>
                <w:lang w:val="hy-AM"/>
              </w:rPr>
              <w:t>դաս.</w:t>
            </w:r>
          </w:p>
        </w:tc>
      </w:tr>
      <w:tr w:rsidR="001A3428" w:rsidRPr="001B7B57" w:rsidTr="00D04C60">
        <w:trPr>
          <w:trHeight w:val="340"/>
        </w:trPr>
        <w:tc>
          <w:tcPr>
            <w:tcW w:w="2268" w:type="dxa"/>
            <w:vAlign w:val="center"/>
          </w:tcPr>
          <w:p w:rsidR="001A3428" w:rsidRPr="001B7B57" w:rsidRDefault="001A3428" w:rsidP="001C411E">
            <w:pPr>
              <w:spacing w:after="0" w:line="240" w:lineRule="auto"/>
              <w:rPr>
                <w:rFonts w:ascii="Sylfaen" w:hAnsi="Sylfaen" w:cs="GHEA Grapalat"/>
                <w:sz w:val="18"/>
                <w:szCs w:val="18"/>
                <w:lang w:val="hy-AM"/>
              </w:rPr>
            </w:pPr>
            <w:r w:rsidRPr="001B7B57">
              <w:rPr>
                <w:rFonts w:ascii="Sylfaen" w:hAnsi="Sylfaen" w:cs="GHEA Grapalat"/>
                <w:sz w:val="18"/>
                <w:szCs w:val="18"/>
                <w:lang w:val="hy-AM"/>
              </w:rPr>
              <w:t>Հայոց լեզու</w:t>
            </w:r>
          </w:p>
        </w:tc>
        <w:tc>
          <w:tcPr>
            <w:tcW w:w="851" w:type="dxa"/>
            <w:vAlign w:val="center"/>
          </w:tcPr>
          <w:p w:rsidR="001A3428" w:rsidRPr="00D04C60" w:rsidRDefault="003147A0" w:rsidP="00D04C60">
            <w:pPr>
              <w:spacing w:after="0"/>
              <w:jc w:val="center"/>
              <w:rPr>
                <w:rFonts w:ascii="Sylfaen" w:hAnsi="Sylfaen" w:cs="GHEA Grapalat"/>
                <w:sz w:val="20"/>
                <w:szCs w:val="20"/>
                <w:lang w:val="en-US"/>
              </w:rPr>
            </w:pPr>
            <w:r>
              <w:rPr>
                <w:rFonts w:ascii="Sylfaen" w:hAnsi="Sylfaen" w:cs="GHEA Grapalat"/>
                <w:sz w:val="20"/>
                <w:szCs w:val="20"/>
                <w:lang w:val="en-US"/>
              </w:rPr>
              <w:t>34</w:t>
            </w:r>
          </w:p>
        </w:tc>
        <w:tc>
          <w:tcPr>
            <w:tcW w:w="850" w:type="dxa"/>
            <w:vAlign w:val="center"/>
          </w:tcPr>
          <w:p w:rsidR="001A3428" w:rsidRPr="00D04C60" w:rsidRDefault="00E922CB" w:rsidP="00D04C60">
            <w:pPr>
              <w:spacing w:after="0"/>
              <w:jc w:val="center"/>
              <w:rPr>
                <w:rFonts w:ascii="Sylfaen" w:hAnsi="Sylfaen" w:cs="GHEA Grapalat"/>
                <w:sz w:val="20"/>
                <w:szCs w:val="20"/>
                <w:lang w:val="en-US"/>
              </w:rPr>
            </w:pPr>
            <w:r>
              <w:rPr>
                <w:rFonts w:ascii="Sylfaen" w:hAnsi="Sylfaen" w:cs="GHEA Grapalat"/>
                <w:sz w:val="20"/>
                <w:szCs w:val="20"/>
                <w:lang w:val="en-US"/>
              </w:rPr>
              <w:t>2</w:t>
            </w:r>
            <w:r w:rsidR="003147A0">
              <w:rPr>
                <w:rFonts w:ascii="Sylfaen" w:hAnsi="Sylfaen" w:cs="GHEA Grapalat"/>
                <w:sz w:val="20"/>
                <w:szCs w:val="20"/>
                <w:lang w:val="en-US"/>
              </w:rPr>
              <w:t>4</w:t>
            </w:r>
          </w:p>
        </w:tc>
        <w:tc>
          <w:tcPr>
            <w:tcW w:w="851" w:type="dxa"/>
            <w:vAlign w:val="center"/>
          </w:tcPr>
          <w:p w:rsidR="001A3428" w:rsidRPr="001B7B57" w:rsidRDefault="001A3428" w:rsidP="00D04C60">
            <w:pPr>
              <w:spacing w:after="0"/>
              <w:jc w:val="center"/>
              <w:rPr>
                <w:rFonts w:ascii="Sylfaen" w:hAnsi="Sylfaen" w:cs="GHEA Grapalat"/>
                <w:sz w:val="20"/>
                <w:szCs w:val="20"/>
                <w:lang w:val="hy-AM"/>
              </w:rPr>
            </w:pPr>
          </w:p>
        </w:tc>
        <w:tc>
          <w:tcPr>
            <w:tcW w:w="850" w:type="dxa"/>
            <w:vAlign w:val="center"/>
          </w:tcPr>
          <w:p w:rsidR="001A3428" w:rsidRPr="00D04C60" w:rsidRDefault="003147A0" w:rsidP="00D04C60">
            <w:pPr>
              <w:spacing w:after="0"/>
              <w:jc w:val="center"/>
              <w:rPr>
                <w:rFonts w:ascii="Sylfaen" w:hAnsi="Sylfaen" w:cs="GHEA Grapalat"/>
                <w:sz w:val="20"/>
                <w:szCs w:val="20"/>
                <w:lang w:val="en-US"/>
              </w:rPr>
            </w:pPr>
            <w:r>
              <w:rPr>
                <w:rFonts w:ascii="Sylfaen" w:hAnsi="Sylfaen" w:cs="GHEA Grapalat"/>
                <w:sz w:val="20"/>
                <w:szCs w:val="20"/>
                <w:lang w:val="en-US"/>
              </w:rPr>
              <w:t>8.0</w:t>
            </w:r>
          </w:p>
        </w:tc>
        <w:tc>
          <w:tcPr>
            <w:tcW w:w="851" w:type="dxa"/>
            <w:vAlign w:val="center"/>
          </w:tcPr>
          <w:p w:rsidR="001A3428" w:rsidRPr="00D04C60" w:rsidRDefault="00D04C60" w:rsidP="00D04C60">
            <w:pPr>
              <w:spacing w:after="0"/>
              <w:jc w:val="center"/>
              <w:rPr>
                <w:rFonts w:ascii="Sylfaen" w:hAnsi="Sylfaen" w:cs="GHEA Grapalat"/>
                <w:sz w:val="20"/>
                <w:szCs w:val="20"/>
                <w:lang w:val="en-US"/>
              </w:rPr>
            </w:pPr>
            <w:r>
              <w:rPr>
                <w:rFonts w:ascii="Sylfaen" w:hAnsi="Sylfaen" w:cs="GHEA Grapalat"/>
                <w:sz w:val="20"/>
                <w:szCs w:val="20"/>
                <w:lang w:val="en-US"/>
              </w:rPr>
              <w:t>7.</w:t>
            </w:r>
            <w:r w:rsidR="00537D2D">
              <w:rPr>
                <w:rFonts w:ascii="Sylfaen" w:hAnsi="Sylfaen" w:cs="GHEA Grapalat"/>
                <w:sz w:val="20"/>
                <w:szCs w:val="20"/>
                <w:lang w:val="en-US"/>
              </w:rPr>
              <w:t>4</w:t>
            </w:r>
          </w:p>
        </w:tc>
        <w:tc>
          <w:tcPr>
            <w:tcW w:w="850" w:type="dxa"/>
            <w:vAlign w:val="center"/>
          </w:tcPr>
          <w:p w:rsidR="001A3428" w:rsidRPr="001B7B57" w:rsidRDefault="001A3428" w:rsidP="00D04C60">
            <w:pPr>
              <w:spacing w:after="0"/>
              <w:jc w:val="center"/>
              <w:rPr>
                <w:rFonts w:ascii="Sylfaen" w:hAnsi="Sylfaen" w:cs="GHEA Grapalat"/>
                <w:sz w:val="20"/>
                <w:szCs w:val="20"/>
                <w:lang w:val="hy-AM"/>
              </w:rPr>
            </w:pPr>
          </w:p>
        </w:tc>
        <w:tc>
          <w:tcPr>
            <w:tcW w:w="851" w:type="dxa"/>
            <w:vAlign w:val="center"/>
          </w:tcPr>
          <w:p w:rsidR="001A3428" w:rsidRPr="00EB6D75" w:rsidRDefault="00380908" w:rsidP="00D04C60">
            <w:pPr>
              <w:spacing w:after="0"/>
              <w:jc w:val="center"/>
              <w:rPr>
                <w:rFonts w:ascii="Sylfaen" w:hAnsi="Sylfaen" w:cs="GHEA Grapalat"/>
                <w:sz w:val="20"/>
                <w:szCs w:val="20"/>
                <w:lang w:val="en-US"/>
              </w:rPr>
            </w:pPr>
            <w:r>
              <w:rPr>
                <w:rFonts w:ascii="Sylfaen" w:hAnsi="Sylfaen" w:cs="GHEA Grapalat"/>
                <w:sz w:val="20"/>
                <w:szCs w:val="20"/>
                <w:lang w:val="en-US"/>
              </w:rPr>
              <w:t>8.0</w:t>
            </w:r>
          </w:p>
        </w:tc>
        <w:tc>
          <w:tcPr>
            <w:tcW w:w="850" w:type="dxa"/>
            <w:vAlign w:val="center"/>
          </w:tcPr>
          <w:p w:rsidR="001A3428" w:rsidRPr="00EB6D75" w:rsidRDefault="003F4B79" w:rsidP="00D04C60">
            <w:pPr>
              <w:spacing w:after="0"/>
              <w:jc w:val="center"/>
              <w:rPr>
                <w:rFonts w:ascii="Sylfaen" w:hAnsi="Sylfaen" w:cs="GHEA Grapalat"/>
                <w:sz w:val="20"/>
                <w:szCs w:val="20"/>
                <w:lang w:val="en-US"/>
              </w:rPr>
            </w:pPr>
            <w:r>
              <w:rPr>
                <w:rFonts w:ascii="Sylfaen" w:hAnsi="Sylfaen" w:cs="GHEA Grapalat"/>
                <w:sz w:val="20"/>
                <w:szCs w:val="20"/>
                <w:lang w:val="en-US"/>
              </w:rPr>
              <w:t>14.5</w:t>
            </w:r>
          </w:p>
        </w:tc>
        <w:tc>
          <w:tcPr>
            <w:tcW w:w="851" w:type="dxa"/>
            <w:vAlign w:val="center"/>
          </w:tcPr>
          <w:p w:rsidR="001A3428" w:rsidRPr="001B7B57" w:rsidRDefault="001A3428" w:rsidP="00D04C60">
            <w:pPr>
              <w:spacing w:after="0"/>
              <w:jc w:val="center"/>
              <w:rPr>
                <w:rFonts w:ascii="Sylfaen" w:hAnsi="Sylfaen" w:cs="GHEA Grapalat"/>
                <w:sz w:val="20"/>
                <w:szCs w:val="20"/>
                <w:lang w:val="hy-AM"/>
              </w:rPr>
            </w:pPr>
          </w:p>
        </w:tc>
      </w:tr>
      <w:tr w:rsidR="001A3428" w:rsidRPr="001B7B57" w:rsidTr="00D04C60">
        <w:trPr>
          <w:trHeight w:val="340"/>
        </w:trPr>
        <w:tc>
          <w:tcPr>
            <w:tcW w:w="2268" w:type="dxa"/>
            <w:vAlign w:val="center"/>
          </w:tcPr>
          <w:p w:rsidR="001A3428" w:rsidRPr="001B7B57" w:rsidRDefault="001A3428" w:rsidP="001C411E">
            <w:pPr>
              <w:spacing w:after="0" w:line="240" w:lineRule="auto"/>
              <w:rPr>
                <w:rFonts w:ascii="Sylfaen" w:hAnsi="Sylfaen" w:cs="GHEA Grapalat"/>
                <w:sz w:val="20"/>
                <w:szCs w:val="20"/>
                <w:lang w:val="hy-AM"/>
              </w:rPr>
            </w:pPr>
            <w:r w:rsidRPr="001B7B57">
              <w:rPr>
                <w:rFonts w:ascii="Sylfaen" w:hAnsi="Sylfaen" w:cs="GHEA Grapalat"/>
                <w:sz w:val="18"/>
                <w:szCs w:val="18"/>
                <w:lang w:val="hy-AM"/>
              </w:rPr>
              <w:t>Մաթեմատիկա</w:t>
            </w:r>
          </w:p>
        </w:tc>
        <w:tc>
          <w:tcPr>
            <w:tcW w:w="851" w:type="dxa"/>
            <w:vAlign w:val="center"/>
          </w:tcPr>
          <w:p w:rsidR="001A3428" w:rsidRPr="00D04C60" w:rsidRDefault="003147A0" w:rsidP="00D04C60">
            <w:pPr>
              <w:spacing w:after="0"/>
              <w:jc w:val="center"/>
              <w:rPr>
                <w:rFonts w:ascii="Sylfaen" w:hAnsi="Sylfaen" w:cs="GHEA Grapalat"/>
                <w:sz w:val="20"/>
                <w:szCs w:val="20"/>
                <w:lang w:val="en-US"/>
              </w:rPr>
            </w:pPr>
            <w:r>
              <w:rPr>
                <w:rFonts w:ascii="Sylfaen" w:hAnsi="Sylfaen" w:cs="GHEA Grapalat"/>
                <w:sz w:val="20"/>
                <w:szCs w:val="20"/>
                <w:lang w:val="en-US"/>
              </w:rPr>
              <w:t>34</w:t>
            </w:r>
          </w:p>
        </w:tc>
        <w:tc>
          <w:tcPr>
            <w:tcW w:w="850" w:type="dxa"/>
            <w:vAlign w:val="center"/>
          </w:tcPr>
          <w:p w:rsidR="001A3428" w:rsidRPr="00D04C60" w:rsidRDefault="00D04C60" w:rsidP="00D04C60">
            <w:pPr>
              <w:spacing w:after="0"/>
              <w:jc w:val="center"/>
              <w:rPr>
                <w:rFonts w:ascii="Sylfaen" w:hAnsi="Sylfaen" w:cs="GHEA Grapalat"/>
                <w:sz w:val="20"/>
                <w:szCs w:val="20"/>
                <w:lang w:val="en-US"/>
              </w:rPr>
            </w:pPr>
            <w:r>
              <w:rPr>
                <w:rFonts w:ascii="Sylfaen" w:hAnsi="Sylfaen" w:cs="GHEA Grapalat"/>
                <w:sz w:val="20"/>
                <w:szCs w:val="20"/>
                <w:lang w:val="en-US"/>
              </w:rPr>
              <w:t>_</w:t>
            </w:r>
          </w:p>
        </w:tc>
        <w:tc>
          <w:tcPr>
            <w:tcW w:w="851" w:type="dxa"/>
            <w:vAlign w:val="center"/>
          </w:tcPr>
          <w:p w:rsidR="001A3428" w:rsidRPr="001B7B57" w:rsidRDefault="001A3428" w:rsidP="00D04C60">
            <w:pPr>
              <w:spacing w:after="0"/>
              <w:jc w:val="center"/>
              <w:rPr>
                <w:rFonts w:ascii="Sylfaen" w:hAnsi="Sylfaen" w:cs="GHEA Grapalat"/>
                <w:sz w:val="20"/>
                <w:szCs w:val="20"/>
                <w:lang w:val="hy-AM"/>
              </w:rPr>
            </w:pPr>
          </w:p>
        </w:tc>
        <w:tc>
          <w:tcPr>
            <w:tcW w:w="850" w:type="dxa"/>
            <w:vAlign w:val="center"/>
          </w:tcPr>
          <w:p w:rsidR="001A3428" w:rsidRPr="00D04C60" w:rsidRDefault="003147A0" w:rsidP="00D04C60">
            <w:pPr>
              <w:spacing w:after="0"/>
              <w:jc w:val="center"/>
              <w:rPr>
                <w:rFonts w:ascii="Sylfaen" w:hAnsi="Sylfaen" w:cs="GHEA Grapalat"/>
                <w:sz w:val="18"/>
                <w:szCs w:val="18"/>
                <w:lang w:val="en-US"/>
              </w:rPr>
            </w:pPr>
            <w:r>
              <w:rPr>
                <w:rFonts w:ascii="Sylfaen" w:hAnsi="Sylfaen" w:cs="GHEA Grapalat"/>
                <w:sz w:val="18"/>
                <w:szCs w:val="18"/>
                <w:lang w:val="en-US"/>
              </w:rPr>
              <w:t>7.9</w:t>
            </w:r>
          </w:p>
        </w:tc>
        <w:tc>
          <w:tcPr>
            <w:tcW w:w="851" w:type="dxa"/>
            <w:vAlign w:val="center"/>
          </w:tcPr>
          <w:p w:rsidR="001A3428"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A3428" w:rsidRPr="00D04C60" w:rsidRDefault="001A3428" w:rsidP="00D04C60">
            <w:pPr>
              <w:spacing w:after="0"/>
              <w:jc w:val="center"/>
              <w:rPr>
                <w:rFonts w:ascii="Sylfaen" w:hAnsi="Sylfaen" w:cs="GHEA Grapalat"/>
                <w:sz w:val="18"/>
                <w:szCs w:val="18"/>
                <w:lang w:val="hy-AM"/>
              </w:rPr>
            </w:pPr>
          </w:p>
        </w:tc>
        <w:tc>
          <w:tcPr>
            <w:tcW w:w="851" w:type="dxa"/>
            <w:vAlign w:val="center"/>
          </w:tcPr>
          <w:p w:rsidR="001A3428" w:rsidRPr="00EB6D75" w:rsidRDefault="00380908" w:rsidP="00D04C60">
            <w:pPr>
              <w:spacing w:after="0"/>
              <w:jc w:val="center"/>
              <w:rPr>
                <w:rFonts w:ascii="Sylfaen" w:hAnsi="Sylfaen" w:cs="GHEA Grapalat"/>
                <w:sz w:val="18"/>
                <w:szCs w:val="18"/>
                <w:lang w:val="en-US"/>
              </w:rPr>
            </w:pPr>
            <w:r>
              <w:rPr>
                <w:rFonts w:ascii="Sylfaen" w:hAnsi="Sylfaen" w:cs="GHEA Grapalat"/>
                <w:sz w:val="18"/>
                <w:szCs w:val="18"/>
                <w:lang w:val="en-US"/>
              </w:rPr>
              <w:t>7.9</w:t>
            </w:r>
          </w:p>
        </w:tc>
        <w:tc>
          <w:tcPr>
            <w:tcW w:w="850" w:type="dxa"/>
            <w:vAlign w:val="center"/>
          </w:tcPr>
          <w:p w:rsidR="001A3428" w:rsidRPr="00EB6D75" w:rsidRDefault="00EB6D75"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1A3428" w:rsidRPr="00D04C60" w:rsidRDefault="001A3428" w:rsidP="00D04C60">
            <w:pPr>
              <w:spacing w:after="0"/>
              <w:jc w:val="center"/>
              <w:rPr>
                <w:rFonts w:ascii="Sylfaen" w:hAnsi="Sylfaen" w:cs="GHEA Grapalat"/>
                <w:sz w:val="18"/>
                <w:szCs w:val="18"/>
                <w:lang w:val="hy-AM"/>
              </w:rPr>
            </w:pPr>
          </w:p>
        </w:tc>
      </w:tr>
      <w:tr w:rsidR="001A3428" w:rsidRPr="001B7B57" w:rsidTr="00D04C60">
        <w:trPr>
          <w:trHeight w:val="340"/>
        </w:trPr>
        <w:tc>
          <w:tcPr>
            <w:tcW w:w="2268" w:type="dxa"/>
            <w:vAlign w:val="center"/>
          </w:tcPr>
          <w:p w:rsidR="001A3428" w:rsidRPr="000F0E4B" w:rsidRDefault="000F0E4B" w:rsidP="001C411E">
            <w:pPr>
              <w:spacing w:after="0" w:line="240" w:lineRule="auto"/>
              <w:rPr>
                <w:rFonts w:ascii="Sylfaen" w:hAnsi="Sylfaen" w:cs="GHEA Grapalat"/>
                <w:sz w:val="18"/>
                <w:szCs w:val="18"/>
                <w:lang w:val="en-US"/>
              </w:rPr>
            </w:pPr>
            <w:r w:rsidRPr="000F0E4B">
              <w:rPr>
                <w:rFonts w:ascii="Sylfaen" w:hAnsi="Sylfaen" w:cs="GHEA Grapalat"/>
                <w:sz w:val="18"/>
                <w:szCs w:val="18"/>
                <w:lang w:val="en-US"/>
              </w:rPr>
              <w:t>Ռուսաց լեզու</w:t>
            </w:r>
          </w:p>
        </w:tc>
        <w:tc>
          <w:tcPr>
            <w:tcW w:w="851" w:type="dxa"/>
            <w:vAlign w:val="center"/>
          </w:tcPr>
          <w:p w:rsidR="001A3428" w:rsidRPr="00D04C60" w:rsidRDefault="003147A0" w:rsidP="00D04C60">
            <w:pPr>
              <w:spacing w:after="0"/>
              <w:jc w:val="center"/>
              <w:rPr>
                <w:rFonts w:ascii="Sylfaen" w:hAnsi="Sylfaen" w:cs="GHEA Grapalat"/>
                <w:sz w:val="18"/>
                <w:szCs w:val="18"/>
                <w:lang w:val="en-US"/>
              </w:rPr>
            </w:pPr>
            <w:r>
              <w:rPr>
                <w:rFonts w:ascii="Sylfaen" w:hAnsi="Sylfaen" w:cs="GHEA Grapalat"/>
                <w:sz w:val="20"/>
                <w:szCs w:val="20"/>
                <w:lang w:val="en-US"/>
              </w:rPr>
              <w:t>34</w:t>
            </w:r>
          </w:p>
        </w:tc>
        <w:tc>
          <w:tcPr>
            <w:tcW w:w="850" w:type="dxa"/>
            <w:vAlign w:val="center"/>
          </w:tcPr>
          <w:p w:rsidR="001A3428" w:rsidRPr="00D04C60" w:rsidRDefault="00E922CB" w:rsidP="00D04C60">
            <w:pPr>
              <w:spacing w:after="0"/>
              <w:jc w:val="center"/>
              <w:rPr>
                <w:rFonts w:ascii="Sylfaen" w:hAnsi="Sylfaen" w:cs="GHEA Grapalat"/>
                <w:sz w:val="18"/>
                <w:szCs w:val="18"/>
                <w:lang w:val="en-US"/>
              </w:rPr>
            </w:pPr>
            <w:r>
              <w:rPr>
                <w:rFonts w:ascii="Sylfaen" w:hAnsi="Sylfaen" w:cs="GHEA Grapalat"/>
                <w:sz w:val="18"/>
                <w:szCs w:val="18"/>
                <w:lang w:val="en-US"/>
              </w:rPr>
              <w:t>2</w:t>
            </w:r>
            <w:r w:rsidR="003147A0">
              <w:rPr>
                <w:rFonts w:ascii="Sylfaen" w:hAnsi="Sylfaen" w:cs="GHEA Grapalat"/>
                <w:sz w:val="18"/>
                <w:szCs w:val="18"/>
                <w:lang w:val="en-US"/>
              </w:rPr>
              <w:t>4</w:t>
            </w:r>
          </w:p>
        </w:tc>
        <w:tc>
          <w:tcPr>
            <w:tcW w:w="851" w:type="dxa"/>
            <w:vAlign w:val="center"/>
          </w:tcPr>
          <w:p w:rsidR="001A3428" w:rsidRPr="000F0E4B" w:rsidRDefault="001A3428" w:rsidP="00D04C60">
            <w:pPr>
              <w:spacing w:after="0"/>
              <w:jc w:val="center"/>
              <w:rPr>
                <w:rFonts w:ascii="Sylfaen" w:hAnsi="Sylfaen" w:cs="GHEA Grapalat"/>
                <w:sz w:val="18"/>
                <w:szCs w:val="18"/>
                <w:lang w:val="hy-AM"/>
              </w:rPr>
            </w:pPr>
          </w:p>
        </w:tc>
        <w:tc>
          <w:tcPr>
            <w:tcW w:w="850" w:type="dxa"/>
            <w:vAlign w:val="center"/>
          </w:tcPr>
          <w:p w:rsidR="001A3428" w:rsidRPr="00D04C60" w:rsidRDefault="003147A0" w:rsidP="00D04C60">
            <w:pPr>
              <w:spacing w:after="0"/>
              <w:jc w:val="center"/>
              <w:rPr>
                <w:rFonts w:ascii="Sylfaen" w:hAnsi="Sylfaen" w:cs="GHEA Grapalat"/>
                <w:sz w:val="18"/>
                <w:szCs w:val="18"/>
                <w:lang w:val="en-US"/>
              </w:rPr>
            </w:pPr>
            <w:r>
              <w:rPr>
                <w:rFonts w:ascii="Sylfaen" w:hAnsi="Sylfaen" w:cs="GHEA Grapalat"/>
                <w:sz w:val="18"/>
                <w:szCs w:val="18"/>
                <w:lang w:val="en-US"/>
              </w:rPr>
              <w:t>7.4</w:t>
            </w:r>
          </w:p>
        </w:tc>
        <w:tc>
          <w:tcPr>
            <w:tcW w:w="851" w:type="dxa"/>
            <w:vAlign w:val="center"/>
          </w:tcPr>
          <w:p w:rsidR="001A3428"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7.</w:t>
            </w:r>
            <w:r w:rsidR="00537D2D">
              <w:rPr>
                <w:rFonts w:ascii="Sylfaen" w:hAnsi="Sylfaen" w:cs="GHEA Grapalat"/>
                <w:sz w:val="18"/>
                <w:szCs w:val="18"/>
                <w:lang w:val="en-US"/>
              </w:rPr>
              <w:t>2</w:t>
            </w:r>
          </w:p>
        </w:tc>
        <w:tc>
          <w:tcPr>
            <w:tcW w:w="850" w:type="dxa"/>
            <w:vAlign w:val="center"/>
          </w:tcPr>
          <w:p w:rsidR="001A3428" w:rsidRPr="000F0E4B" w:rsidRDefault="001A3428" w:rsidP="00D04C60">
            <w:pPr>
              <w:spacing w:after="0"/>
              <w:jc w:val="center"/>
              <w:rPr>
                <w:rFonts w:ascii="Sylfaen" w:hAnsi="Sylfaen" w:cs="GHEA Grapalat"/>
                <w:sz w:val="18"/>
                <w:szCs w:val="18"/>
                <w:lang w:val="hy-AM"/>
              </w:rPr>
            </w:pPr>
          </w:p>
        </w:tc>
        <w:tc>
          <w:tcPr>
            <w:tcW w:w="851" w:type="dxa"/>
            <w:vAlign w:val="center"/>
          </w:tcPr>
          <w:p w:rsidR="001A3428" w:rsidRPr="00EB6D75" w:rsidRDefault="00EB6D75"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A3428" w:rsidRPr="00EB6D75" w:rsidRDefault="00EB6D75" w:rsidP="00D04C60">
            <w:pPr>
              <w:spacing w:after="0"/>
              <w:jc w:val="center"/>
              <w:rPr>
                <w:rFonts w:ascii="Sylfaen" w:hAnsi="Sylfaen" w:cs="GHEA Grapalat"/>
                <w:sz w:val="18"/>
                <w:szCs w:val="18"/>
                <w:lang w:val="en-US"/>
              </w:rPr>
            </w:pPr>
            <w:r>
              <w:rPr>
                <w:rFonts w:ascii="Sylfaen" w:hAnsi="Sylfaen" w:cs="GHEA Grapalat"/>
                <w:sz w:val="18"/>
                <w:szCs w:val="18"/>
                <w:lang w:val="en-US"/>
              </w:rPr>
              <w:t>14</w:t>
            </w:r>
            <w:r w:rsidR="003F4B79">
              <w:rPr>
                <w:rFonts w:ascii="Sylfaen" w:hAnsi="Sylfaen" w:cs="GHEA Grapalat"/>
                <w:sz w:val="18"/>
                <w:szCs w:val="18"/>
                <w:lang w:val="en-US"/>
              </w:rPr>
              <w:t>.5</w:t>
            </w:r>
          </w:p>
        </w:tc>
        <w:tc>
          <w:tcPr>
            <w:tcW w:w="851" w:type="dxa"/>
            <w:vAlign w:val="center"/>
          </w:tcPr>
          <w:p w:rsidR="001A3428" w:rsidRPr="000F0E4B" w:rsidRDefault="001A3428" w:rsidP="00D04C60">
            <w:pPr>
              <w:spacing w:after="0"/>
              <w:jc w:val="center"/>
              <w:rPr>
                <w:rFonts w:ascii="Sylfaen" w:hAnsi="Sylfaen" w:cs="GHEA Grapalat"/>
                <w:sz w:val="18"/>
                <w:szCs w:val="18"/>
                <w:lang w:val="hy-AM"/>
              </w:rPr>
            </w:pPr>
          </w:p>
        </w:tc>
      </w:tr>
      <w:tr w:rsidR="000F0E4B" w:rsidRPr="001B7B57" w:rsidTr="00D04C60">
        <w:trPr>
          <w:trHeight w:val="340"/>
        </w:trPr>
        <w:tc>
          <w:tcPr>
            <w:tcW w:w="2268" w:type="dxa"/>
            <w:vAlign w:val="center"/>
          </w:tcPr>
          <w:p w:rsidR="000F0E4B" w:rsidRPr="000F0E4B" w:rsidRDefault="000F0E4B" w:rsidP="001C411E">
            <w:pPr>
              <w:spacing w:after="0" w:line="240" w:lineRule="auto"/>
              <w:rPr>
                <w:rFonts w:ascii="Sylfaen" w:hAnsi="Sylfaen" w:cs="GHEA Grapalat"/>
                <w:sz w:val="18"/>
                <w:szCs w:val="18"/>
                <w:lang w:val="en-US"/>
              </w:rPr>
            </w:pPr>
            <w:r w:rsidRPr="000F0E4B">
              <w:rPr>
                <w:rFonts w:ascii="Sylfaen" w:hAnsi="Sylfaen" w:cs="GHEA Grapalat"/>
                <w:sz w:val="18"/>
                <w:szCs w:val="18"/>
                <w:lang w:val="en-US"/>
              </w:rPr>
              <w:t>Օտար լ. ֆրանսերեն</w:t>
            </w:r>
          </w:p>
        </w:tc>
        <w:tc>
          <w:tcPr>
            <w:tcW w:w="851" w:type="dxa"/>
            <w:vAlign w:val="center"/>
          </w:tcPr>
          <w:p w:rsidR="000F0E4B" w:rsidRPr="00D04C60" w:rsidRDefault="003147A0" w:rsidP="00D04C60">
            <w:pPr>
              <w:spacing w:after="0"/>
              <w:jc w:val="center"/>
              <w:rPr>
                <w:rFonts w:ascii="Sylfaen" w:hAnsi="Sylfaen" w:cs="GHEA Grapalat"/>
                <w:sz w:val="18"/>
                <w:szCs w:val="18"/>
                <w:lang w:val="en-US"/>
              </w:rPr>
            </w:pPr>
            <w:r>
              <w:rPr>
                <w:rFonts w:ascii="Sylfaen" w:hAnsi="Sylfaen" w:cs="GHEA Grapalat"/>
                <w:sz w:val="20"/>
                <w:szCs w:val="20"/>
                <w:lang w:val="en-US"/>
              </w:rPr>
              <w:t>34</w:t>
            </w:r>
          </w:p>
        </w:tc>
        <w:tc>
          <w:tcPr>
            <w:tcW w:w="850" w:type="dxa"/>
            <w:vAlign w:val="center"/>
          </w:tcPr>
          <w:p w:rsidR="000F0E4B" w:rsidRPr="00D04C60" w:rsidRDefault="00E922CB" w:rsidP="00D04C60">
            <w:pPr>
              <w:spacing w:after="0"/>
              <w:jc w:val="center"/>
              <w:rPr>
                <w:rFonts w:ascii="Sylfaen" w:hAnsi="Sylfaen" w:cs="GHEA Grapalat"/>
                <w:sz w:val="18"/>
                <w:szCs w:val="18"/>
                <w:lang w:val="en-US"/>
              </w:rPr>
            </w:pPr>
            <w:r>
              <w:rPr>
                <w:rFonts w:ascii="Sylfaen" w:hAnsi="Sylfaen" w:cs="GHEA Grapalat"/>
                <w:sz w:val="18"/>
                <w:szCs w:val="18"/>
                <w:lang w:val="en-US"/>
              </w:rPr>
              <w:t>2</w:t>
            </w:r>
            <w:r w:rsidR="003147A0">
              <w:rPr>
                <w:rFonts w:ascii="Sylfaen" w:hAnsi="Sylfaen" w:cs="GHEA Grapalat"/>
                <w:sz w:val="18"/>
                <w:szCs w:val="18"/>
                <w:lang w:val="en-US"/>
              </w:rPr>
              <w:t>4</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c>
          <w:tcPr>
            <w:tcW w:w="850" w:type="dxa"/>
            <w:vAlign w:val="center"/>
          </w:tcPr>
          <w:p w:rsidR="000F0E4B" w:rsidRPr="00D04C60" w:rsidRDefault="003147A0" w:rsidP="00D04C60">
            <w:pPr>
              <w:spacing w:after="0"/>
              <w:jc w:val="center"/>
              <w:rPr>
                <w:rFonts w:ascii="Sylfaen" w:hAnsi="Sylfaen" w:cs="GHEA Grapalat"/>
                <w:sz w:val="18"/>
                <w:szCs w:val="18"/>
                <w:lang w:val="en-US"/>
              </w:rPr>
            </w:pPr>
            <w:r>
              <w:rPr>
                <w:rFonts w:ascii="Sylfaen" w:hAnsi="Sylfaen" w:cs="GHEA Grapalat"/>
                <w:sz w:val="18"/>
                <w:szCs w:val="18"/>
                <w:lang w:val="en-US"/>
              </w:rPr>
              <w:t>7.9</w:t>
            </w:r>
          </w:p>
        </w:tc>
        <w:tc>
          <w:tcPr>
            <w:tcW w:w="851" w:type="dxa"/>
            <w:vAlign w:val="center"/>
          </w:tcPr>
          <w:p w:rsidR="000F0E4B" w:rsidRPr="00D04C60" w:rsidRDefault="00537D2D" w:rsidP="00D04C60">
            <w:pPr>
              <w:spacing w:after="0"/>
              <w:jc w:val="center"/>
              <w:rPr>
                <w:rFonts w:ascii="Sylfaen" w:hAnsi="Sylfaen" w:cs="GHEA Grapalat"/>
                <w:sz w:val="18"/>
                <w:szCs w:val="18"/>
                <w:lang w:val="en-US"/>
              </w:rPr>
            </w:pPr>
            <w:r>
              <w:rPr>
                <w:rFonts w:ascii="Sylfaen" w:hAnsi="Sylfaen" w:cs="GHEA Grapalat"/>
                <w:sz w:val="18"/>
                <w:szCs w:val="18"/>
                <w:lang w:val="en-US"/>
              </w:rPr>
              <w:t>5.75</w:t>
            </w:r>
          </w:p>
        </w:tc>
        <w:tc>
          <w:tcPr>
            <w:tcW w:w="850" w:type="dxa"/>
            <w:vAlign w:val="center"/>
          </w:tcPr>
          <w:p w:rsidR="000F0E4B" w:rsidRPr="000F0E4B" w:rsidRDefault="000F0E4B" w:rsidP="00D04C60">
            <w:pPr>
              <w:spacing w:after="0"/>
              <w:jc w:val="center"/>
              <w:rPr>
                <w:rFonts w:ascii="Sylfaen" w:hAnsi="Sylfaen" w:cs="GHEA Grapalat"/>
                <w:sz w:val="18"/>
                <w:szCs w:val="18"/>
                <w:lang w:val="hy-AM"/>
              </w:rPr>
            </w:pPr>
          </w:p>
        </w:tc>
        <w:tc>
          <w:tcPr>
            <w:tcW w:w="851" w:type="dxa"/>
            <w:vAlign w:val="center"/>
          </w:tcPr>
          <w:p w:rsidR="000F0E4B" w:rsidRPr="00EB6D75" w:rsidRDefault="00EB6D75"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0F0E4B" w:rsidRPr="00EB6D75" w:rsidRDefault="003F4B79" w:rsidP="00D04C60">
            <w:pPr>
              <w:spacing w:after="0"/>
              <w:jc w:val="center"/>
              <w:rPr>
                <w:rFonts w:ascii="Sylfaen" w:hAnsi="Sylfaen" w:cs="GHEA Grapalat"/>
                <w:sz w:val="18"/>
                <w:szCs w:val="18"/>
                <w:lang w:val="en-US"/>
              </w:rPr>
            </w:pPr>
            <w:r>
              <w:rPr>
                <w:rFonts w:ascii="Sylfaen" w:hAnsi="Sylfaen" w:cs="GHEA Grapalat"/>
                <w:sz w:val="18"/>
                <w:szCs w:val="18"/>
                <w:lang w:val="en-US"/>
              </w:rPr>
              <w:t>-</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r>
      <w:tr w:rsidR="000F0E4B" w:rsidRPr="001B7B57" w:rsidTr="00D04C60">
        <w:trPr>
          <w:trHeight w:val="340"/>
        </w:trPr>
        <w:tc>
          <w:tcPr>
            <w:tcW w:w="2268" w:type="dxa"/>
            <w:vAlign w:val="center"/>
          </w:tcPr>
          <w:p w:rsidR="000F0E4B" w:rsidRPr="000F0E4B" w:rsidRDefault="000F0E4B" w:rsidP="001C411E">
            <w:pPr>
              <w:spacing w:after="0" w:line="240" w:lineRule="auto"/>
              <w:rPr>
                <w:rFonts w:ascii="Sylfaen" w:hAnsi="Sylfaen" w:cs="GHEA Grapalat"/>
                <w:sz w:val="18"/>
                <w:szCs w:val="18"/>
                <w:lang w:val="en-US"/>
              </w:rPr>
            </w:pPr>
            <w:r w:rsidRPr="000F0E4B">
              <w:rPr>
                <w:rFonts w:ascii="Sylfaen" w:hAnsi="Sylfaen" w:cs="GHEA Grapalat"/>
                <w:sz w:val="18"/>
                <w:szCs w:val="18"/>
                <w:lang w:val="en-US"/>
              </w:rPr>
              <w:t>Ես և շրջակա աշխարհ</w:t>
            </w:r>
          </w:p>
        </w:tc>
        <w:tc>
          <w:tcPr>
            <w:tcW w:w="851" w:type="dxa"/>
            <w:vAlign w:val="center"/>
          </w:tcPr>
          <w:p w:rsidR="000F0E4B" w:rsidRPr="00D04C60" w:rsidRDefault="003147A0" w:rsidP="00D04C60">
            <w:pPr>
              <w:spacing w:after="0"/>
              <w:jc w:val="center"/>
              <w:rPr>
                <w:rFonts w:ascii="Sylfaen" w:hAnsi="Sylfaen" w:cs="GHEA Grapalat"/>
                <w:sz w:val="18"/>
                <w:szCs w:val="18"/>
                <w:lang w:val="en-US"/>
              </w:rPr>
            </w:pPr>
            <w:r>
              <w:rPr>
                <w:rFonts w:ascii="Sylfaen" w:hAnsi="Sylfaen" w:cs="GHEA Grapalat"/>
                <w:sz w:val="20"/>
                <w:szCs w:val="20"/>
                <w:lang w:val="en-US"/>
              </w:rPr>
              <w:t>34</w:t>
            </w:r>
          </w:p>
        </w:tc>
        <w:tc>
          <w:tcPr>
            <w:tcW w:w="850"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c>
          <w:tcPr>
            <w:tcW w:w="850" w:type="dxa"/>
            <w:vAlign w:val="center"/>
          </w:tcPr>
          <w:p w:rsidR="000F0E4B" w:rsidRPr="00D04C60" w:rsidRDefault="003147A0" w:rsidP="00D04C60">
            <w:pPr>
              <w:spacing w:after="0"/>
              <w:jc w:val="center"/>
              <w:rPr>
                <w:rFonts w:ascii="Sylfaen" w:hAnsi="Sylfaen" w:cs="GHEA Grapalat"/>
                <w:sz w:val="18"/>
                <w:szCs w:val="18"/>
                <w:lang w:val="en-US"/>
              </w:rPr>
            </w:pPr>
            <w:r>
              <w:rPr>
                <w:rFonts w:ascii="Sylfaen" w:hAnsi="Sylfaen" w:cs="GHEA Grapalat"/>
                <w:sz w:val="18"/>
                <w:szCs w:val="18"/>
                <w:lang w:val="en-US"/>
              </w:rPr>
              <w:t>8.0</w:t>
            </w:r>
          </w:p>
        </w:tc>
        <w:tc>
          <w:tcPr>
            <w:tcW w:w="851"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0F0E4B" w:rsidRPr="000F0E4B" w:rsidRDefault="000F0E4B" w:rsidP="00D04C60">
            <w:pPr>
              <w:spacing w:after="0"/>
              <w:jc w:val="center"/>
              <w:rPr>
                <w:rFonts w:ascii="Sylfaen" w:hAnsi="Sylfaen" w:cs="GHEA Grapalat"/>
                <w:sz w:val="18"/>
                <w:szCs w:val="18"/>
                <w:lang w:val="hy-AM"/>
              </w:rPr>
            </w:pP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c>
          <w:tcPr>
            <w:tcW w:w="850" w:type="dxa"/>
            <w:vAlign w:val="center"/>
          </w:tcPr>
          <w:p w:rsidR="000F0E4B" w:rsidRPr="00EB6D75" w:rsidRDefault="00EB6D75"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r>
      <w:tr w:rsidR="000F0E4B" w:rsidRPr="001B7B57" w:rsidTr="00D04C60">
        <w:trPr>
          <w:trHeight w:val="340"/>
        </w:trPr>
        <w:tc>
          <w:tcPr>
            <w:tcW w:w="2268" w:type="dxa"/>
            <w:vAlign w:val="center"/>
          </w:tcPr>
          <w:p w:rsidR="000F0E4B" w:rsidRPr="000F0E4B" w:rsidRDefault="000F0E4B" w:rsidP="001C411E">
            <w:pPr>
              <w:spacing w:after="0" w:line="240" w:lineRule="auto"/>
              <w:rPr>
                <w:rFonts w:ascii="Sylfaen" w:hAnsi="Sylfaen" w:cs="GHEA Grapalat"/>
                <w:sz w:val="18"/>
                <w:szCs w:val="18"/>
                <w:lang w:val="en-US"/>
              </w:rPr>
            </w:pPr>
            <w:r w:rsidRPr="000F0E4B">
              <w:rPr>
                <w:rFonts w:ascii="Sylfaen" w:hAnsi="Sylfaen" w:cs="GHEA Grapalat"/>
                <w:sz w:val="18"/>
                <w:szCs w:val="18"/>
                <w:lang w:val="en-US"/>
              </w:rPr>
              <w:lastRenderedPageBreak/>
              <w:t>Երգեցողություն</w:t>
            </w:r>
          </w:p>
        </w:tc>
        <w:tc>
          <w:tcPr>
            <w:tcW w:w="851" w:type="dxa"/>
            <w:vAlign w:val="center"/>
          </w:tcPr>
          <w:p w:rsidR="000F0E4B" w:rsidRPr="00D04C60" w:rsidRDefault="003147A0" w:rsidP="00D04C60">
            <w:pPr>
              <w:spacing w:after="0"/>
              <w:jc w:val="center"/>
              <w:rPr>
                <w:rFonts w:ascii="Sylfaen" w:hAnsi="Sylfaen" w:cs="GHEA Grapalat"/>
                <w:sz w:val="18"/>
                <w:szCs w:val="18"/>
                <w:lang w:val="en-US"/>
              </w:rPr>
            </w:pPr>
            <w:r>
              <w:rPr>
                <w:rFonts w:ascii="Sylfaen" w:hAnsi="Sylfaen" w:cs="GHEA Grapalat"/>
                <w:sz w:val="20"/>
                <w:szCs w:val="20"/>
                <w:lang w:val="en-US"/>
              </w:rPr>
              <w:t>34</w:t>
            </w:r>
          </w:p>
        </w:tc>
        <w:tc>
          <w:tcPr>
            <w:tcW w:w="850"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c>
          <w:tcPr>
            <w:tcW w:w="850" w:type="dxa"/>
            <w:vAlign w:val="center"/>
          </w:tcPr>
          <w:p w:rsidR="000F0E4B" w:rsidRPr="00D04C60" w:rsidRDefault="003147A0" w:rsidP="00D04C60">
            <w:pPr>
              <w:spacing w:after="0"/>
              <w:jc w:val="center"/>
              <w:rPr>
                <w:rFonts w:ascii="Sylfaen" w:hAnsi="Sylfaen" w:cs="GHEA Grapalat"/>
                <w:sz w:val="18"/>
                <w:szCs w:val="18"/>
                <w:lang w:val="en-US"/>
              </w:rPr>
            </w:pPr>
            <w:r>
              <w:rPr>
                <w:rFonts w:ascii="Sylfaen" w:hAnsi="Sylfaen" w:cs="GHEA Grapalat"/>
                <w:sz w:val="18"/>
                <w:szCs w:val="18"/>
                <w:lang w:val="en-US"/>
              </w:rPr>
              <w:t>8.7</w:t>
            </w:r>
          </w:p>
        </w:tc>
        <w:tc>
          <w:tcPr>
            <w:tcW w:w="851"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0F0E4B" w:rsidRPr="000F0E4B" w:rsidRDefault="000F0E4B" w:rsidP="00D04C60">
            <w:pPr>
              <w:spacing w:after="0"/>
              <w:jc w:val="center"/>
              <w:rPr>
                <w:rFonts w:ascii="Sylfaen" w:hAnsi="Sylfaen" w:cs="GHEA Grapalat"/>
                <w:sz w:val="18"/>
                <w:szCs w:val="18"/>
                <w:lang w:val="hy-AM"/>
              </w:rPr>
            </w:pP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c>
          <w:tcPr>
            <w:tcW w:w="850" w:type="dxa"/>
            <w:vAlign w:val="center"/>
          </w:tcPr>
          <w:p w:rsidR="000F0E4B" w:rsidRPr="00EB6D75" w:rsidRDefault="00EB6D75"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r>
      <w:tr w:rsidR="000F0E4B" w:rsidRPr="001B7B57" w:rsidTr="00D04C60">
        <w:trPr>
          <w:trHeight w:val="340"/>
        </w:trPr>
        <w:tc>
          <w:tcPr>
            <w:tcW w:w="2268" w:type="dxa"/>
            <w:vAlign w:val="center"/>
          </w:tcPr>
          <w:p w:rsidR="000F0E4B" w:rsidRPr="000F0E4B" w:rsidRDefault="000F0E4B" w:rsidP="001C411E">
            <w:pPr>
              <w:spacing w:after="0" w:line="240" w:lineRule="auto"/>
              <w:rPr>
                <w:rFonts w:ascii="Sylfaen" w:hAnsi="Sylfaen" w:cs="GHEA Grapalat"/>
                <w:sz w:val="18"/>
                <w:szCs w:val="18"/>
                <w:lang w:val="en-US"/>
              </w:rPr>
            </w:pPr>
            <w:r w:rsidRPr="000F0E4B">
              <w:rPr>
                <w:rFonts w:ascii="Sylfaen" w:hAnsi="Sylfaen" w:cs="GHEA Grapalat"/>
                <w:sz w:val="18"/>
                <w:szCs w:val="18"/>
                <w:lang w:val="en-US"/>
              </w:rPr>
              <w:t xml:space="preserve">Տեխնոլոգիա </w:t>
            </w:r>
          </w:p>
        </w:tc>
        <w:tc>
          <w:tcPr>
            <w:tcW w:w="851" w:type="dxa"/>
            <w:vAlign w:val="center"/>
          </w:tcPr>
          <w:p w:rsidR="000F0E4B" w:rsidRPr="00D04C60" w:rsidRDefault="003147A0" w:rsidP="00D04C60">
            <w:pPr>
              <w:spacing w:after="0"/>
              <w:jc w:val="center"/>
              <w:rPr>
                <w:rFonts w:ascii="Sylfaen" w:hAnsi="Sylfaen" w:cs="GHEA Grapalat"/>
                <w:sz w:val="18"/>
                <w:szCs w:val="18"/>
                <w:lang w:val="en-US"/>
              </w:rPr>
            </w:pPr>
            <w:r>
              <w:rPr>
                <w:rFonts w:ascii="Sylfaen" w:hAnsi="Sylfaen" w:cs="GHEA Grapalat"/>
                <w:sz w:val="20"/>
                <w:szCs w:val="20"/>
                <w:lang w:val="en-US"/>
              </w:rPr>
              <w:t>34</w:t>
            </w:r>
          </w:p>
        </w:tc>
        <w:tc>
          <w:tcPr>
            <w:tcW w:w="850"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c>
          <w:tcPr>
            <w:tcW w:w="850"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9.</w:t>
            </w:r>
            <w:r w:rsidR="003147A0">
              <w:rPr>
                <w:rFonts w:ascii="Sylfaen" w:hAnsi="Sylfaen" w:cs="GHEA Grapalat"/>
                <w:sz w:val="18"/>
                <w:szCs w:val="18"/>
                <w:lang w:val="en-US"/>
              </w:rPr>
              <w:t>0</w:t>
            </w:r>
          </w:p>
        </w:tc>
        <w:tc>
          <w:tcPr>
            <w:tcW w:w="851"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0F0E4B" w:rsidRPr="000F0E4B" w:rsidRDefault="000F0E4B" w:rsidP="00D04C60">
            <w:pPr>
              <w:spacing w:after="0"/>
              <w:jc w:val="center"/>
              <w:rPr>
                <w:rFonts w:ascii="Sylfaen" w:hAnsi="Sylfaen" w:cs="GHEA Grapalat"/>
                <w:sz w:val="18"/>
                <w:szCs w:val="18"/>
                <w:lang w:val="hy-AM"/>
              </w:rPr>
            </w:pP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c>
          <w:tcPr>
            <w:tcW w:w="850" w:type="dxa"/>
            <w:vAlign w:val="center"/>
          </w:tcPr>
          <w:p w:rsidR="000F0E4B" w:rsidRPr="00EB6D75" w:rsidRDefault="00EB6D75"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r>
      <w:tr w:rsidR="000F0E4B" w:rsidRPr="001B7B57" w:rsidTr="00D04C60">
        <w:trPr>
          <w:trHeight w:val="340"/>
        </w:trPr>
        <w:tc>
          <w:tcPr>
            <w:tcW w:w="2268" w:type="dxa"/>
            <w:vAlign w:val="center"/>
          </w:tcPr>
          <w:p w:rsidR="000F0E4B" w:rsidRPr="000F0E4B" w:rsidRDefault="000F0E4B" w:rsidP="001C411E">
            <w:pPr>
              <w:spacing w:after="0" w:line="240" w:lineRule="auto"/>
              <w:rPr>
                <w:rFonts w:ascii="Sylfaen" w:hAnsi="Sylfaen" w:cs="GHEA Grapalat"/>
                <w:sz w:val="18"/>
                <w:szCs w:val="18"/>
                <w:lang w:val="en-US"/>
              </w:rPr>
            </w:pPr>
            <w:r w:rsidRPr="000F0E4B">
              <w:rPr>
                <w:rFonts w:ascii="Sylfaen" w:hAnsi="Sylfaen" w:cs="GHEA Grapalat"/>
                <w:sz w:val="18"/>
                <w:szCs w:val="18"/>
                <w:lang w:val="en-US"/>
              </w:rPr>
              <w:t xml:space="preserve">Կերպարվեստ </w:t>
            </w:r>
          </w:p>
        </w:tc>
        <w:tc>
          <w:tcPr>
            <w:tcW w:w="851" w:type="dxa"/>
            <w:vAlign w:val="center"/>
          </w:tcPr>
          <w:p w:rsidR="000F0E4B" w:rsidRPr="00D04C60" w:rsidRDefault="003147A0" w:rsidP="00D04C60">
            <w:pPr>
              <w:spacing w:after="0"/>
              <w:jc w:val="center"/>
              <w:rPr>
                <w:rFonts w:ascii="Sylfaen" w:hAnsi="Sylfaen" w:cs="GHEA Grapalat"/>
                <w:sz w:val="18"/>
                <w:szCs w:val="18"/>
                <w:lang w:val="en-US"/>
              </w:rPr>
            </w:pPr>
            <w:r>
              <w:rPr>
                <w:rFonts w:ascii="Sylfaen" w:hAnsi="Sylfaen" w:cs="GHEA Grapalat"/>
                <w:sz w:val="20"/>
                <w:szCs w:val="20"/>
                <w:lang w:val="en-US"/>
              </w:rPr>
              <w:t>34</w:t>
            </w:r>
          </w:p>
        </w:tc>
        <w:tc>
          <w:tcPr>
            <w:tcW w:w="850"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c>
          <w:tcPr>
            <w:tcW w:w="850"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9.0</w:t>
            </w:r>
          </w:p>
        </w:tc>
        <w:tc>
          <w:tcPr>
            <w:tcW w:w="851"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0F0E4B" w:rsidRPr="000F0E4B" w:rsidRDefault="000F0E4B" w:rsidP="00D04C60">
            <w:pPr>
              <w:spacing w:after="0"/>
              <w:jc w:val="center"/>
              <w:rPr>
                <w:rFonts w:ascii="Sylfaen" w:hAnsi="Sylfaen" w:cs="GHEA Grapalat"/>
                <w:sz w:val="18"/>
                <w:szCs w:val="18"/>
                <w:lang w:val="hy-AM"/>
              </w:rPr>
            </w:pP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c>
          <w:tcPr>
            <w:tcW w:w="850" w:type="dxa"/>
            <w:vAlign w:val="center"/>
          </w:tcPr>
          <w:p w:rsidR="000F0E4B" w:rsidRPr="00EB6D75" w:rsidRDefault="00EB6D75"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r>
      <w:tr w:rsidR="000F0E4B" w:rsidRPr="001B7B57" w:rsidTr="00D04C60">
        <w:trPr>
          <w:trHeight w:val="340"/>
        </w:trPr>
        <w:tc>
          <w:tcPr>
            <w:tcW w:w="2268" w:type="dxa"/>
            <w:vAlign w:val="center"/>
          </w:tcPr>
          <w:p w:rsidR="000F0E4B" w:rsidRPr="000F0E4B" w:rsidRDefault="000F0E4B" w:rsidP="001C411E">
            <w:pPr>
              <w:spacing w:after="0" w:line="240" w:lineRule="auto"/>
              <w:rPr>
                <w:rFonts w:ascii="Sylfaen" w:hAnsi="Sylfaen" w:cs="GHEA Grapalat"/>
                <w:sz w:val="18"/>
                <w:szCs w:val="18"/>
                <w:lang w:val="en-US"/>
              </w:rPr>
            </w:pPr>
            <w:r w:rsidRPr="000F0E4B">
              <w:rPr>
                <w:rFonts w:ascii="Sylfaen" w:hAnsi="Sylfaen" w:cs="GHEA Grapalat"/>
                <w:sz w:val="18"/>
                <w:szCs w:val="18"/>
                <w:lang w:val="en-US"/>
              </w:rPr>
              <w:t xml:space="preserve">Ֆիզկուլտուրա </w:t>
            </w:r>
          </w:p>
        </w:tc>
        <w:tc>
          <w:tcPr>
            <w:tcW w:w="851" w:type="dxa"/>
            <w:vAlign w:val="center"/>
          </w:tcPr>
          <w:p w:rsidR="000F0E4B" w:rsidRPr="00D04C60" w:rsidRDefault="003147A0" w:rsidP="00D04C60">
            <w:pPr>
              <w:spacing w:after="0"/>
              <w:jc w:val="center"/>
              <w:rPr>
                <w:rFonts w:ascii="Sylfaen" w:hAnsi="Sylfaen" w:cs="GHEA Grapalat"/>
                <w:sz w:val="18"/>
                <w:szCs w:val="18"/>
                <w:lang w:val="en-US"/>
              </w:rPr>
            </w:pPr>
            <w:r>
              <w:rPr>
                <w:rFonts w:ascii="Sylfaen" w:hAnsi="Sylfaen" w:cs="GHEA Grapalat"/>
                <w:sz w:val="20"/>
                <w:szCs w:val="20"/>
                <w:lang w:val="en-US"/>
              </w:rPr>
              <w:t>34</w:t>
            </w:r>
          </w:p>
        </w:tc>
        <w:tc>
          <w:tcPr>
            <w:tcW w:w="850" w:type="dxa"/>
            <w:vAlign w:val="center"/>
          </w:tcPr>
          <w:p w:rsidR="000F0E4B" w:rsidRPr="00D04C60" w:rsidRDefault="00E922CB" w:rsidP="003147A0">
            <w:pPr>
              <w:spacing w:after="0"/>
              <w:jc w:val="center"/>
              <w:rPr>
                <w:rFonts w:ascii="Sylfaen" w:hAnsi="Sylfaen" w:cs="GHEA Grapalat"/>
                <w:sz w:val="18"/>
                <w:szCs w:val="18"/>
                <w:lang w:val="en-US"/>
              </w:rPr>
            </w:pPr>
            <w:r>
              <w:rPr>
                <w:rFonts w:ascii="Sylfaen" w:hAnsi="Sylfaen" w:cs="GHEA Grapalat"/>
                <w:sz w:val="18"/>
                <w:szCs w:val="18"/>
                <w:lang w:val="en-US"/>
              </w:rPr>
              <w:t>2</w:t>
            </w:r>
            <w:r w:rsidR="003147A0">
              <w:rPr>
                <w:rFonts w:ascii="Sylfaen" w:hAnsi="Sylfaen" w:cs="GHEA Grapalat"/>
                <w:sz w:val="18"/>
                <w:szCs w:val="18"/>
                <w:lang w:val="en-US"/>
              </w:rPr>
              <w:t>4</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c>
          <w:tcPr>
            <w:tcW w:w="850"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8.9</w:t>
            </w:r>
          </w:p>
        </w:tc>
        <w:tc>
          <w:tcPr>
            <w:tcW w:w="851" w:type="dxa"/>
            <w:vAlign w:val="center"/>
          </w:tcPr>
          <w:p w:rsidR="000F0E4B" w:rsidRPr="00D04C60" w:rsidRDefault="00537D2D" w:rsidP="00D04C60">
            <w:pPr>
              <w:spacing w:after="0"/>
              <w:jc w:val="center"/>
              <w:rPr>
                <w:rFonts w:ascii="Sylfaen" w:hAnsi="Sylfaen" w:cs="GHEA Grapalat"/>
                <w:sz w:val="18"/>
                <w:szCs w:val="18"/>
                <w:lang w:val="en-US"/>
              </w:rPr>
            </w:pPr>
            <w:r>
              <w:rPr>
                <w:rFonts w:ascii="Sylfaen" w:hAnsi="Sylfaen" w:cs="GHEA Grapalat"/>
                <w:sz w:val="18"/>
                <w:szCs w:val="18"/>
                <w:lang w:val="en-US"/>
              </w:rPr>
              <w:t>8.5</w:t>
            </w:r>
          </w:p>
        </w:tc>
        <w:tc>
          <w:tcPr>
            <w:tcW w:w="850" w:type="dxa"/>
            <w:vAlign w:val="center"/>
          </w:tcPr>
          <w:p w:rsidR="000F0E4B" w:rsidRPr="000F0E4B" w:rsidRDefault="000F0E4B" w:rsidP="00D04C60">
            <w:pPr>
              <w:spacing w:after="0"/>
              <w:jc w:val="center"/>
              <w:rPr>
                <w:rFonts w:ascii="Sylfaen" w:hAnsi="Sylfaen" w:cs="GHEA Grapalat"/>
                <w:sz w:val="18"/>
                <w:szCs w:val="18"/>
                <w:lang w:val="hy-AM"/>
              </w:rPr>
            </w:pP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c>
          <w:tcPr>
            <w:tcW w:w="850" w:type="dxa"/>
            <w:vAlign w:val="center"/>
          </w:tcPr>
          <w:p w:rsidR="000F0E4B" w:rsidRPr="00EB6D75" w:rsidRDefault="003F4B79" w:rsidP="00D04C60">
            <w:pPr>
              <w:spacing w:after="0"/>
              <w:jc w:val="center"/>
              <w:rPr>
                <w:rFonts w:ascii="Sylfaen" w:hAnsi="Sylfaen" w:cs="GHEA Grapalat"/>
                <w:sz w:val="18"/>
                <w:szCs w:val="18"/>
                <w:lang w:val="en-US"/>
              </w:rPr>
            </w:pPr>
            <w:r>
              <w:rPr>
                <w:rFonts w:ascii="Sylfaen" w:hAnsi="Sylfaen" w:cs="GHEA Grapalat"/>
                <w:sz w:val="18"/>
                <w:szCs w:val="18"/>
                <w:lang w:val="en-US"/>
              </w:rPr>
              <w:t>8.5</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r>
      <w:tr w:rsidR="000F0E4B" w:rsidRPr="001B7B57" w:rsidTr="00D04C60">
        <w:trPr>
          <w:trHeight w:val="340"/>
        </w:trPr>
        <w:tc>
          <w:tcPr>
            <w:tcW w:w="2268" w:type="dxa"/>
            <w:vAlign w:val="center"/>
          </w:tcPr>
          <w:p w:rsidR="000F0E4B" w:rsidRPr="000F0E4B" w:rsidRDefault="000F0E4B" w:rsidP="001C411E">
            <w:pPr>
              <w:spacing w:after="0" w:line="240" w:lineRule="auto"/>
              <w:rPr>
                <w:rFonts w:ascii="Sylfaen" w:hAnsi="Sylfaen" w:cs="GHEA Grapalat"/>
                <w:sz w:val="18"/>
                <w:szCs w:val="18"/>
                <w:lang w:val="en-US"/>
              </w:rPr>
            </w:pPr>
            <w:r w:rsidRPr="000F0E4B">
              <w:rPr>
                <w:rFonts w:ascii="Sylfaen" w:hAnsi="Sylfaen" w:cs="GHEA Grapalat"/>
                <w:sz w:val="18"/>
                <w:szCs w:val="18"/>
                <w:lang w:val="en-US"/>
              </w:rPr>
              <w:t xml:space="preserve">Շախմատ </w:t>
            </w:r>
          </w:p>
        </w:tc>
        <w:tc>
          <w:tcPr>
            <w:tcW w:w="851" w:type="dxa"/>
            <w:vAlign w:val="center"/>
          </w:tcPr>
          <w:p w:rsidR="000F0E4B" w:rsidRPr="00D04C60" w:rsidRDefault="003147A0" w:rsidP="00D04C60">
            <w:pPr>
              <w:spacing w:after="0"/>
              <w:jc w:val="center"/>
              <w:rPr>
                <w:rFonts w:ascii="Sylfaen" w:hAnsi="Sylfaen" w:cs="GHEA Grapalat"/>
                <w:sz w:val="18"/>
                <w:szCs w:val="18"/>
                <w:lang w:val="en-US"/>
              </w:rPr>
            </w:pPr>
            <w:r>
              <w:rPr>
                <w:rFonts w:ascii="Sylfaen" w:hAnsi="Sylfaen" w:cs="GHEA Grapalat"/>
                <w:sz w:val="20"/>
                <w:szCs w:val="20"/>
                <w:lang w:val="en-US"/>
              </w:rPr>
              <w:t>34</w:t>
            </w:r>
          </w:p>
        </w:tc>
        <w:tc>
          <w:tcPr>
            <w:tcW w:w="850"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c>
          <w:tcPr>
            <w:tcW w:w="850"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8.</w:t>
            </w:r>
            <w:r w:rsidR="003147A0">
              <w:rPr>
                <w:rFonts w:ascii="Sylfaen" w:hAnsi="Sylfaen" w:cs="GHEA Grapalat"/>
                <w:sz w:val="18"/>
                <w:szCs w:val="18"/>
                <w:lang w:val="en-US"/>
              </w:rPr>
              <w:t>6</w:t>
            </w:r>
          </w:p>
        </w:tc>
        <w:tc>
          <w:tcPr>
            <w:tcW w:w="851"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0F0E4B" w:rsidRPr="000F0E4B" w:rsidRDefault="000F0E4B" w:rsidP="00D04C60">
            <w:pPr>
              <w:spacing w:after="0"/>
              <w:jc w:val="center"/>
              <w:rPr>
                <w:rFonts w:ascii="Sylfaen" w:hAnsi="Sylfaen" w:cs="GHEA Grapalat"/>
                <w:sz w:val="18"/>
                <w:szCs w:val="18"/>
                <w:lang w:val="hy-AM"/>
              </w:rPr>
            </w:pP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c>
          <w:tcPr>
            <w:tcW w:w="850" w:type="dxa"/>
            <w:vAlign w:val="center"/>
          </w:tcPr>
          <w:p w:rsidR="000F0E4B" w:rsidRPr="00EB6D75" w:rsidRDefault="00EB6D75"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r>
      <w:tr w:rsidR="000F0E4B" w:rsidRPr="001B7B57" w:rsidTr="00D04C60">
        <w:trPr>
          <w:trHeight w:val="340"/>
        </w:trPr>
        <w:tc>
          <w:tcPr>
            <w:tcW w:w="2268" w:type="dxa"/>
            <w:vAlign w:val="center"/>
          </w:tcPr>
          <w:p w:rsidR="000F0E4B" w:rsidRPr="000F0E4B" w:rsidRDefault="000F0E4B" w:rsidP="001C411E">
            <w:pPr>
              <w:spacing w:after="0" w:line="240" w:lineRule="auto"/>
              <w:rPr>
                <w:rFonts w:ascii="Sylfaen" w:hAnsi="Sylfaen" w:cs="GHEA Grapalat"/>
                <w:sz w:val="18"/>
                <w:szCs w:val="18"/>
                <w:lang w:val="en-US"/>
              </w:rPr>
            </w:pPr>
            <w:r w:rsidRPr="000F0E4B">
              <w:rPr>
                <w:rFonts w:ascii="Sylfaen" w:hAnsi="Sylfaen" w:cs="GHEA Grapalat"/>
                <w:sz w:val="18"/>
                <w:szCs w:val="18"/>
                <w:lang w:val="en-US"/>
              </w:rPr>
              <w:t>Հայ գրականություն</w:t>
            </w:r>
          </w:p>
        </w:tc>
        <w:tc>
          <w:tcPr>
            <w:tcW w:w="851"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0F0E4B" w:rsidRPr="00D04C60" w:rsidRDefault="00E922CB" w:rsidP="00D04C60">
            <w:pPr>
              <w:spacing w:after="0"/>
              <w:jc w:val="center"/>
              <w:rPr>
                <w:rFonts w:ascii="Sylfaen" w:hAnsi="Sylfaen" w:cs="GHEA Grapalat"/>
                <w:sz w:val="18"/>
                <w:szCs w:val="18"/>
                <w:lang w:val="en-US"/>
              </w:rPr>
            </w:pPr>
            <w:r>
              <w:rPr>
                <w:rFonts w:ascii="Sylfaen" w:hAnsi="Sylfaen" w:cs="GHEA Grapalat"/>
                <w:sz w:val="18"/>
                <w:szCs w:val="18"/>
                <w:lang w:val="en-US"/>
              </w:rPr>
              <w:t>2</w:t>
            </w:r>
            <w:r w:rsidR="003147A0">
              <w:rPr>
                <w:rFonts w:ascii="Sylfaen" w:hAnsi="Sylfaen" w:cs="GHEA Grapalat"/>
                <w:sz w:val="18"/>
                <w:szCs w:val="18"/>
                <w:lang w:val="en-US"/>
              </w:rPr>
              <w:t>4</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c>
          <w:tcPr>
            <w:tcW w:w="850"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7.</w:t>
            </w:r>
            <w:r w:rsidR="00537D2D">
              <w:rPr>
                <w:rFonts w:ascii="Sylfaen" w:hAnsi="Sylfaen" w:cs="GHEA Grapalat"/>
                <w:sz w:val="18"/>
                <w:szCs w:val="18"/>
                <w:lang w:val="en-US"/>
              </w:rPr>
              <w:t>8</w:t>
            </w:r>
          </w:p>
        </w:tc>
        <w:tc>
          <w:tcPr>
            <w:tcW w:w="850" w:type="dxa"/>
            <w:vAlign w:val="center"/>
          </w:tcPr>
          <w:p w:rsidR="000F0E4B" w:rsidRPr="000F0E4B" w:rsidRDefault="000F0E4B" w:rsidP="00D04C60">
            <w:pPr>
              <w:spacing w:after="0"/>
              <w:jc w:val="center"/>
              <w:rPr>
                <w:rFonts w:ascii="Sylfaen" w:hAnsi="Sylfaen" w:cs="GHEA Grapalat"/>
                <w:sz w:val="18"/>
                <w:szCs w:val="18"/>
                <w:lang w:val="hy-AM"/>
              </w:rPr>
            </w:pP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c>
          <w:tcPr>
            <w:tcW w:w="850" w:type="dxa"/>
            <w:vAlign w:val="center"/>
          </w:tcPr>
          <w:p w:rsidR="000F0E4B" w:rsidRPr="00EB6D75" w:rsidRDefault="003F4B79" w:rsidP="00D04C60">
            <w:pPr>
              <w:spacing w:after="0"/>
              <w:jc w:val="center"/>
              <w:rPr>
                <w:rFonts w:ascii="Sylfaen" w:hAnsi="Sylfaen" w:cs="GHEA Grapalat"/>
                <w:sz w:val="18"/>
                <w:szCs w:val="18"/>
                <w:lang w:val="en-US"/>
              </w:rPr>
            </w:pPr>
            <w:r>
              <w:rPr>
                <w:rFonts w:ascii="Sylfaen" w:hAnsi="Sylfaen" w:cs="GHEA Grapalat"/>
                <w:sz w:val="18"/>
                <w:szCs w:val="18"/>
                <w:lang w:val="en-US"/>
              </w:rPr>
              <w:t>15</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r>
      <w:tr w:rsidR="000F0E4B" w:rsidRPr="001B7B57" w:rsidTr="00D04C60">
        <w:trPr>
          <w:trHeight w:val="340"/>
        </w:trPr>
        <w:tc>
          <w:tcPr>
            <w:tcW w:w="2268" w:type="dxa"/>
            <w:vAlign w:val="center"/>
          </w:tcPr>
          <w:p w:rsidR="000F0E4B" w:rsidRPr="000F0E4B" w:rsidRDefault="000F0E4B" w:rsidP="001C411E">
            <w:pPr>
              <w:spacing w:after="0" w:line="240" w:lineRule="auto"/>
              <w:rPr>
                <w:rFonts w:ascii="Sylfaen" w:hAnsi="Sylfaen" w:cs="GHEA Grapalat"/>
                <w:sz w:val="18"/>
                <w:szCs w:val="18"/>
                <w:lang w:val="en-US"/>
              </w:rPr>
            </w:pPr>
            <w:r w:rsidRPr="000F0E4B">
              <w:rPr>
                <w:rFonts w:ascii="Sylfaen" w:hAnsi="Sylfaen" w:cs="GHEA Grapalat"/>
                <w:sz w:val="18"/>
                <w:szCs w:val="18"/>
                <w:lang w:val="en-US"/>
              </w:rPr>
              <w:t xml:space="preserve">Երկրաչափություն </w:t>
            </w:r>
          </w:p>
        </w:tc>
        <w:tc>
          <w:tcPr>
            <w:tcW w:w="851"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0F0E4B" w:rsidRPr="00D04C60" w:rsidRDefault="00E922CB" w:rsidP="00D04C60">
            <w:pPr>
              <w:spacing w:after="0"/>
              <w:jc w:val="center"/>
              <w:rPr>
                <w:rFonts w:ascii="Sylfaen" w:hAnsi="Sylfaen" w:cs="GHEA Grapalat"/>
                <w:sz w:val="18"/>
                <w:szCs w:val="18"/>
                <w:lang w:val="en-US"/>
              </w:rPr>
            </w:pPr>
            <w:r>
              <w:rPr>
                <w:rFonts w:ascii="Sylfaen" w:hAnsi="Sylfaen" w:cs="GHEA Grapalat"/>
                <w:sz w:val="18"/>
                <w:szCs w:val="18"/>
                <w:lang w:val="en-US"/>
              </w:rPr>
              <w:t>2</w:t>
            </w:r>
            <w:r w:rsidR="003147A0">
              <w:rPr>
                <w:rFonts w:ascii="Sylfaen" w:hAnsi="Sylfaen" w:cs="GHEA Grapalat"/>
                <w:sz w:val="18"/>
                <w:szCs w:val="18"/>
                <w:lang w:val="en-US"/>
              </w:rPr>
              <w:t>4</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c>
          <w:tcPr>
            <w:tcW w:w="850"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0F0E4B" w:rsidRPr="00D04C60" w:rsidRDefault="00537D2D" w:rsidP="00D04C60">
            <w:pPr>
              <w:spacing w:after="0"/>
              <w:jc w:val="center"/>
              <w:rPr>
                <w:rFonts w:ascii="Sylfaen" w:hAnsi="Sylfaen" w:cs="GHEA Grapalat"/>
                <w:sz w:val="18"/>
                <w:szCs w:val="18"/>
                <w:lang w:val="en-US"/>
              </w:rPr>
            </w:pPr>
            <w:r>
              <w:rPr>
                <w:rFonts w:ascii="Sylfaen" w:hAnsi="Sylfaen" w:cs="GHEA Grapalat"/>
                <w:sz w:val="18"/>
                <w:szCs w:val="18"/>
                <w:lang w:val="en-US"/>
              </w:rPr>
              <w:t>6.5</w:t>
            </w:r>
          </w:p>
        </w:tc>
        <w:tc>
          <w:tcPr>
            <w:tcW w:w="850" w:type="dxa"/>
            <w:vAlign w:val="center"/>
          </w:tcPr>
          <w:p w:rsidR="000F0E4B" w:rsidRPr="000F0E4B" w:rsidRDefault="000F0E4B" w:rsidP="00D04C60">
            <w:pPr>
              <w:spacing w:after="0"/>
              <w:jc w:val="center"/>
              <w:rPr>
                <w:rFonts w:ascii="Sylfaen" w:hAnsi="Sylfaen" w:cs="GHEA Grapalat"/>
                <w:sz w:val="18"/>
                <w:szCs w:val="18"/>
                <w:lang w:val="hy-AM"/>
              </w:rPr>
            </w:pP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c>
          <w:tcPr>
            <w:tcW w:w="850" w:type="dxa"/>
            <w:vAlign w:val="center"/>
          </w:tcPr>
          <w:p w:rsidR="000F0E4B" w:rsidRPr="00EB6D75" w:rsidRDefault="00EB6D75"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r>
      <w:tr w:rsidR="000F0E4B" w:rsidRPr="001B7B57" w:rsidTr="00D04C60">
        <w:trPr>
          <w:trHeight w:val="340"/>
        </w:trPr>
        <w:tc>
          <w:tcPr>
            <w:tcW w:w="2268" w:type="dxa"/>
            <w:vAlign w:val="center"/>
          </w:tcPr>
          <w:p w:rsidR="000F0E4B" w:rsidRPr="000F0E4B" w:rsidRDefault="000F0E4B" w:rsidP="001C411E">
            <w:pPr>
              <w:spacing w:after="0" w:line="240" w:lineRule="auto"/>
              <w:rPr>
                <w:rFonts w:ascii="Sylfaen" w:hAnsi="Sylfaen" w:cs="GHEA Grapalat"/>
                <w:sz w:val="18"/>
                <w:szCs w:val="18"/>
                <w:lang w:val="en-US"/>
              </w:rPr>
            </w:pPr>
            <w:r>
              <w:rPr>
                <w:rFonts w:ascii="Sylfaen" w:hAnsi="Sylfaen" w:cs="GHEA Grapalat"/>
                <w:sz w:val="18"/>
                <w:szCs w:val="18"/>
                <w:lang w:val="en-US"/>
              </w:rPr>
              <w:t>Հայ. աշխարհագրություն</w:t>
            </w:r>
          </w:p>
        </w:tc>
        <w:tc>
          <w:tcPr>
            <w:tcW w:w="851"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0F0E4B" w:rsidRPr="00D04C60" w:rsidRDefault="00E922CB" w:rsidP="00D04C60">
            <w:pPr>
              <w:spacing w:after="0"/>
              <w:jc w:val="center"/>
              <w:rPr>
                <w:rFonts w:ascii="Sylfaen" w:hAnsi="Sylfaen" w:cs="GHEA Grapalat"/>
                <w:sz w:val="18"/>
                <w:szCs w:val="18"/>
                <w:lang w:val="en-US"/>
              </w:rPr>
            </w:pPr>
            <w:r>
              <w:rPr>
                <w:rFonts w:ascii="Sylfaen" w:hAnsi="Sylfaen" w:cs="GHEA Grapalat"/>
                <w:sz w:val="18"/>
                <w:szCs w:val="18"/>
                <w:lang w:val="en-US"/>
              </w:rPr>
              <w:t>2</w:t>
            </w:r>
            <w:r w:rsidR="003147A0">
              <w:rPr>
                <w:rFonts w:ascii="Sylfaen" w:hAnsi="Sylfaen" w:cs="GHEA Grapalat"/>
                <w:sz w:val="18"/>
                <w:szCs w:val="18"/>
                <w:lang w:val="en-US"/>
              </w:rPr>
              <w:t>4</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c>
          <w:tcPr>
            <w:tcW w:w="850"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7.</w:t>
            </w:r>
            <w:r w:rsidR="00537D2D">
              <w:rPr>
                <w:rFonts w:ascii="Sylfaen" w:hAnsi="Sylfaen" w:cs="GHEA Grapalat"/>
                <w:sz w:val="18"/>
                <w:szCs w:val="18"/>
                <w:lang w:val="en-US"/>
              </w:rPr>
              <w:t>6</w:t>
            </w:r>
          </w:p>
        </w:tc>
        <w:tc>
          <w:tcPr>
            <w:tcW w:w="850" w:type="dxa"/>
            <w:vAlign w:val="center"/>
          </w:tcPr>
          <w:p w:rsidR="000F0E4B" w:rsidRPr="000F0E4B" w:rsidRDefault="000F0E4B" w:rsidP="00D04C60">
            <w:pPr>
              <w:spacing w:after="0"/>
              <w:jc w:val="center"/>
              <w:rPr>
                <w:rFonts w:ascii="Sylfaen" w:hAnsi="Sylfaen" w:cs="GHEA Grapalat"/>
                <w:sz w:val="18"/>
                <w:szCs w:val="18"/>
                <w:lang w:val="hy-AM"/>
              </w:rPr>
            </w:pP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c>
          <w:tcPr>
            <w:tcW w:w="850" w:type="dxa"/>
            <w:vAlign w:val="center"/>
          </w:tcPr>
          <w:p w:rsidR="000F0E4B" w:rsidRPr="00EB6D75" w:rsidRDefault="003F4B79" w:rsidP="00D04C60">
            <w:pPr>
              <w:spacing w:after="0"/>
              <w:jc w:val="center"/>
              <w:rPr>
                <w:rFonts w:ascii="Sylfaen" w:hAnsi="Sylfaen" w:cs="GHEA Grapalat"/>
                <w:sz w:val="18"/>
                <w:szCs w:val="18"/>
                <w:lang w:val="en-US"/>
              </w:rPr>
            </w:pPr>
            <w:r>
              <w:rPr>
                <w:rFonts w:ascii="Sylfaen" w:hAnsi="Sylfaen" w:cs="GHEA Grapalat"/>
                <w:sz w:val="18"/>
                <w:szCs w:val="18"/>
                <w:lang w:val="en-US"/>
              </w:rPr>
              <w:t>19</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r>
      <w:tr w:rsidR="000F0E4B" w:rsidRPr="001B7B57" w:rsidTr="00D04C60">
        <w:trPr>
          <w:trHeight w:val="340"/>
        </w:trPr>
        <w:tc>
          <w:tcPr>
            <w:tcW w:w="2268" w:type="dxa"/>
            <w:vAlign w:val="center"/>
          </w:tcPr>
          <w:p w:rsidR="000F0E4B" w:rsidRPr="000F0E4B" w:rsidRDefault="000F0E4B" w:rsidP="001C411E">
            <w:pPr>
              <w:spacing w:after="0" w:line="240" w:lineRule="auto"/>
              <w:rPr>
                <w:rFonts w:ascii="Sylfaen" w:hAnsi="Sylfaen" w:cs="GHEA Grapalat"/>
                <w:sz w:val="18"/>
                <w:szCs w:val="18"/>
                <w:lang w:val="en-US"/>
              </w:rPr>
            </w:pPr>
            <w:r>
              <w:rPr>
                <w:rFonts w:ascii="Sylfaen" w:hAnsi="Sylfaen" w:cs="GHEA Grapalat"/>
                <w:sz w:val="18"/>
                <w:szCs w:val="18"/>
                <w:lang w:val="en-US"/>
              </w:rPr>
              <w:t>Հայոց պատմություն</w:t>
            </w:r>
          </w:p>
        </w:tc>
        <w:tc>
          <w:tcPr>
            <w:tcW w:w="851"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0F0E4B" w:rsidRPr="00D04C60" w:rsidRDefault="00E922CB" w:rsidP="00D04C60">
            <w:pPr>
              <w:spacing w:after="0"/>
              <w:jc w:val="center"/>
              <w:rPr>
                <w:rFonts w:ascii="Sylfaen" w:hAnsi="Sylfaen" w:cs="GHEA Grapalat"/>
                <w:sz w:val="18"/>
                <w:szCs w:val="18"/>
                <w:lang w:val="en-US"/>
              </w:rPr>
            </w:pPr>
            <w:r>
              <w:rPr>
                <w:rFonts w:ascii="Sylfaen" w:hAnsi="Sylfaen" w:cs="GHEA Grapalat"/>
                <w:sz w:val="18"/>
                <w:szCs w:val="18"/>
                <w:lang w:val="en-US"/>
              </w:rPr>
              <w:t>2</w:t>
            </w:r>
            <w:r w:rsidR="003147A0">
              <w:rPr>
                <w:rFonts w:ascii="Sylfaen" w:hAnsi="Sylfaen" w:cs="GHEA Grapalat"/>
                <w:sz w:val="18"/>
                <w:szCs w:val="18"/>
                <w:lang w:val="en-US"/>
              </w:rPr>
              <w:t>4</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c>
          <w:tcPr>
            <w:tcW w:w="850"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7.</w:t>
            </w:r>
            <w:r w:rsidR="00537D2D">
              <w:rPr>
                <w:rFonts w:ascii="Sylfaen" w:hAnsi="Sylfaen" w:cs="GHEA Grapalat"/>
                <w:sz w:val="18"/>
                <w:szCs w:val="18"/>
                <w:lang w:val="en-US"/>
              </w:rPr>
              <w:t>3</w:t>
            </w:r>
          </w:p>
        </w:tc>
        <w:tc>
          <w:tcPr>
            <w:tcW w:w="850" w:type="dxa"/>
            <w:vAlign w:val="center"/>
          </w:tcPr>
          <w:p w:rsidR="000F0E4B" w:rsidRPr="000F0E4B" w:rsidRDefault="000F0E4B" w:rsidP="00D04C60">
            <w:pPr>
              <w:spacing w:after="0"/>
              <w:jc w:val="center"/>
              <w:rPr>
                <w:rFonts w:ascii="Sylfaen" w:hAnsi="Sylfaen" w:cs="GHEA Grapalat"/>
                <w:sz w:val="18"/>
                <w:szCs w:val="18"/>
                <w:lang w:val="hy-AM"/>
              </w:rPr>
            </w:pP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c>
          <w:tcPr>
            <w:tcW w:w="850" w:type="dxa"/>
            <w:vAlign w:val="center"/>
          </w:tcPr>
          <w:p w:rsidR="000F0E4B" w:rsidRPr="00EB6D75" w:rsidRDefault="003F4B79" w:rsidP="00D04C60">
            <w:pPr>
              <w:spacing w:after="0"/>
              <w:jc w:val="center"/>
              <w:rPr>
                <w:rFonts w:ascii="Sylfaen" w:hAnsi="Sylfaen" w:cs="GHEA Grapalat"/>
                <w:sz w:val="18"/>
                <w:szCs w:val="18"/>
                <w:lang w:val="en-US"/>
              </w:rPr>
            </w:pPr>
            <w:r>
              <w:rPr>
                <w:rFonts w:ascii="Sylfaen" w:hAnsi="Sylfaen" w:cs="GHEA Grapalat"/>
                <w:sz w:val="18"/>
                <w:szCs w:val="18"/>
                <w:lang w:val="en-US"/>
              </w:rPr>
              <w:t>14</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r>
      <w:tr w:rsidR="000F0E4B" w:rsidRPr="001B7B57" w:rsidTr="00D04C60">
        <w:trPr>
          <w:trHeight w:val="340"/>
        </w:trPr>
        <w:tc>
          <w:tcPr>
            <w:tcW w:w="2268" w:type="dxa"/>
            <w:vAlign w:val="center"/>
          </w:tcPr>
          <w:p w:rsidR="000F0E4B" w:rsidRPr="000F0E4B" w:rsidRDefault="000F0E4B" w:rsidP="001C411E">
            <w:pPr>
              <w:spacing w:after="0" w:line="240" w:lineRule="auto"/>
              <w:rPr>
                <w:rFonts w:ascii="Sylfaen" w:hAnsi="Sylfaen" w:cs="GHEA Grapalat"/>
                <w:sz w:val="18"/>
                <w:szCs w:val="18"/>
                <w:lang w:val="en-US"/>
              </w:rPr>
            </w:pPr>
            <w:r>
              <w:rPr>
                <w:rFonts w:ascii="Sylfaen" w:hAnsi="Sylfaen" w:cs="GHEA Grapalat"/>
                <w:sz w:val="18"/>
                <w:szCs w:val="18"/>
                <w:lang w:val="en-US"/>
              </w:rPr>
              <w:t>Համաշխ. պատմություն</w:t>
            </w:r>
          </w:p>
        </w:tc>
        <w:tc>
          <w:tcPr>
            <w:tcW w:w="851"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0F0E4B" w:rsidRPr="00D04C60" w:rsidRDefault="00E922CB" w:rsidP="00D04C60">
            <w:pPr>
              <w:spacing w:after="0"/>
              <w:jc w:val="center"/>
              <w:rPr>
                <w:rFonts w:ascii="Sylfaen" w:hAnsi="Sylfaen" w:cs="GHEA Grapalat"/>
                <w:sz w:val="18"/>
                <w:szCs w:val="18"/>
                <w:lang w:val="en-US"/>
              </w:rPr>
            </w:pPr>
            <w:r>
              <w:rPr>
                <w:rFonts w:ascii="Sylfaen" w:hAnsi="Sylfaen" w:cs="GHEA Grapalat"/>
                <w:sz w:val="18"/>
                <w:szCs w:val="18"/>
                <w:lang w:val="en-US"/>
              </w:rPr>
              <w:t>2</w:t>
            </w:r>
            <w:r w:rsidR="003147A0">
              <w:rPr>
                <w:rFonts w:ascii="Sylfaen" w:hAnsi="Sylfaen" w:cs="GHEA Grapalat"/>
                <w:sz w:val="18"/>
                <w:szCs w:val="18"/>
                <w:lang w:val="en-US"/>
              </w:rPr>
              <w:t>4</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c>
          <w:tcPr>
            <w:tcW w:w="850"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7.5</w:t>
            </w:r>
          </w:p>
        </w:tc>
        <w:tc>
          <w:tcPr>
            <w:tcW w:w="850" w:type="dxa"/>
            <w:vAlign w:val="center"/>
          </w:tcPr>
          <w:p w:rsidR="000F0E4B" w:rsidRPr="000F0E4B" w:rsidRDefault="000F0E4B" w:rsidP="00D04C60">
            <w:pPr>
              <w:spacing w:after="0"/>
              <w:jc w:val="center"/>
              <w:rPr>
                <w:rFonts w:ascii="Sylfaen" w:hAnsi="Sylfaen" w:cs="GHEA Grapalat"/>
                <w:sz w:val="18"/>
                <w:szCs w:val="18"/>
                <w:lang w:val="hy-AM"/>
              </w:rPr>
            </w:pP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c>
          <w:tcPr>
            <w:tcW w:w="850" w:type="dxa"/>
            <w:vAlign w:val="center"/>
          </w:tcPr>
          <w:p w:rsidR="000F0E4B" w:rsidRPr="00EB6D75" w:rsidRDefault="00EB6D75"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r>
      <w:tr w:rsidR="000F0E4B" w:rsidRPr="001B7B57" w:rsidTr="00D04C60">
        <w:trPr>
          <w:trHeight w:val="340"/>
        </w:trPr>
        <w:tc>
          <w:tcPr>
            <w:tcW w:w="2268" w:type="dxa"/>
            <w:vAlign w:val="center"/>
          </w:tcPr>
          <w:p w:rsidR="000F0E4B" w:rsidRPr="005A3C10" w:rsidRDefault="005A3C10" w:rsidP="001C411E">
            <w:pPr>
              <w:spacing w:after="0" w:line="240" w:lineRule="auto"/>
              <w:rPr>
                <w:rFonts w:ascii="Sylfaen" w:hAnsi="Sylfaen" w:cs="GHEA Grapalat"/>
                <w:sz w:val="18"/>
                <w:szCs w:val="18"/>
                <w:lang w:val="en-US"/>
              </w:rPr>
            </w:pPr>
            <w:r>
              <w:rPr>
                <w:rFonts w:ascii="Sylfaen" w:hAnsi="Sylfaen" w:cs="GHEA Grapalat"/>
                <w:sz w:val="18"/>
                <w:szCs w:val="18"/>
                <w:lang w:val="en-US"/>
              </w:rPr>
              <w:t>Հայ եկեղեցու պատմություն</w:t>
            </w:r>
          </w:p>
        </w:tc>
        <w:tc>
          <w:tcPr>
            <w:tcW w:w="851"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0F0E4B" w:rsidRPr="00D04C60" w:rsidRDefault="00E922CB" w:rsidP="00D04C60">
            <w:pPr>
              <w:spacing w:after="0"/>
              <w:jc w:val="center"/>
              <w:rPr>
                <w:rFonts w:ascii="Sylfaen" w:hAnsi="Sylfaen" w:cs="GHEA Grapalat"/>
                <w:sz w:val="18"/>
                <w:szCs w:val="18"/>
                <w:lang w:val="en-US"/>
              </w:rPr>
            </w:pPr>
            <w:r>
              <w:rPr>
                <w:rFonts w:ascii="Sylfaen" w:hAnsi="Sylfaen" w:cs="GHEA Grapalat"/>
                <w:sz w:val="18"/>
                <w:szCs w:val="18"/>
                <w:lang w:val="en-US"/>
              </w:rPr>
              <w:t>2</w:t>
            </w:r>
            <w:r w:rsidR="003147A0">
              <w:rPr>
                <w:rFonts w:ascii="Sylfaen" w:hAnsi="Sylfaen" w:cs="GHEA Grapalat"/>
                <w:sz w:val="18"/>
                <w:szCs w:val="18"/>
                <w:lang w:val="en-US"/>
              </w:rPr>
              <w:t>4</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c>
          <w:tcPr>
            <w:tcW w:w="850"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0F0E4B" w:rsidRPr="00EB6D75" w:rsidRDefault="00537D2D" w:rsidP="00D04C60">
            <w:pPr>
              <w:spacing w:after="0"/>
              <w:jc w:val="center"/>
              <w:rPr>
                <w:rFonts w:ascii="Sylfaen" w:hAnsi="Sylfaen" w:cs="GHEA Grapalat"/>
                <w:sz w:val="18"/>
                <w:szCs w:val="18"/>
                <w:lang w:val="en-US"/>
              </w:rPr>
            </w:pPr>
            <w:r>
              <w:rPr>
                <w:rFonts w:ascii="Sylfaen" w:hAnsi="Sylfaen" w:cs="GHEA Grapalat"/>
                <w:sz w:val="18"/>
                <w:szCs w:val="18"/>
                <w:lang w:val="en-US"/>
              </w:rPr>
              <w:t>7.9</w:t>
            </w:r>
          </w:p>
        </w:tc>
        <w:tc>
          <w:tcPr>
            <w:tcW w:w="850" w:type="dxa"/>
            <w:vAlign w:val="center"/>
          </w:tcPr>
          <w:p w:rsidR="000F0E4B" w:rsidRPr="000F0E4B" w:rsidRDefault="000F0E4B" w:rsidP="00D04C60">
            <w:pPr>
              <w:spacing w:after="0"/>
              <w:jc w:val="center"/>
              <w:rPr>
                <w:rFonts w:ascii="Sylfaen" w:hAnsi="Sylfaen" w:cs="GHEA Grapalat"/>
                <w:sz w:val="18"/>
                <w:szCs w:val="18"/>
                <w:lang w:val="hy-AM"/>
              </w:rPr>
            </w:pP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c>
          <w:tcPr>
            <w:tcW w:w="850" w:type="dxa"/>
            <w:vAlign w:val="center"/>
          </w:tcPr>
          <w:p w:rsidR="000F0E4B" w:rsidRPr="00EB6D75" w:rsidRDefault="00EB6D75"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r>
      <w:tr w:rsidR="000F0E4B" w:rsidRPr="001B7B57" w:rsidTr="00D04C60">
        <w:trPr>
          <w:trHeight w:val="340"/>
        </w:trPr>
        <w:tc>
          <w:tcPr>
            <w:tcW w:w="2268" w:type="dxa"/>
            <w:vAlign w:val="center"/>
          </w:tcPr>
          <w:p w:rsidR="000F0E4B" w:rsidRPr="00AF5F72" w:rsidRDefault="00AF5F72" w:rsidP="001C411E">
            <w:pPr>
              <w:spacing w:after="0" w:line="240" w:lineRule="auto"/>
              <w:rPr>
                <w:rFonts w:ascii="Sylfaen" w:hAnsi="Sylfaen" w:cs="GHEA Grapalat"/>
                <w:sz w:val="18"/>
                <w:szCs w:val="18"/>
                <w:lang w:val="en-US"/>
              </w:rPr>
            </w:pPr>
            <w:r>
              <w:rPr>
                <w:rFonts w:ascii="Sylfaen" w:hAnsi="Sylfaen" w:cs="GHEA Grapalat"/>
                <w:sz w:val="18"/>
                <w:szCs w:val="18"/>
                <w:lang w:val="en-US"/>
              </w:rPr>
              <w:t xml:space="preserve">Հասարակագիտություն </w:t>
            </w:r>
          </w:p>
        </w:tc>
        <w:tc>
          <w:tcPr>
            <w:tcW w:w="851"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0F0E4B" w:rsidRPr="00D04C60" w:rsidRDefault="00E922CB" w:rsidP="00D04C60">
            <w:pPr>
              <w:spacing w:after="0"/>
              <w:jc w:val="center"/>
              <w:rPr>
                <w:rFonts w:ascii="Sylfaen" w:hAnsi="Sylfaen" w:cs="GHEA Grapalat"/>
                <w:sz w:val="18"/>
                <w:szCs w:val="18"/>
                <w:lang w:val="en-US"/>
              </w:rPr>
            </w:pPr>
            <w:r>
              <w:rPr>
                <w:rFonts w:ascii="Sylfaen" w:hAnsi="Sylfaen" w:cs="GHEA Grapalat"/>
                <w:sz w:val="18"/>
                <w:szCs w:val="18"/>
                <w:lang w:val="en-US"/>
              </w:rPr>
              <w:t>2</w:t>
            </w:r>
            <w:r w:rsidR="003147A0">
              <w:rPr>
                <w:rFonts w:ascii="Sylfaen" w:hAnsi="Sylfaen" w:cs="GHEA Grapalat"/>
                <w:sz w:val="18"/>
                <w:szCs w:val="18"/>
                <w:lang w:val="en-US"/>
              </w:rPr>
              <w:t>4</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c>
          <w:tcPr>
            <w:tcW w:w="850"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0F0E4B" w:rsidRPr="00EB6D75" w:rsidRDefault="00EB6D75" w:rsidP="00D04C60">
            <w:pPr>
              <w:spacing w:after="0"/>
              <w:jc w:val="center"/>
              <w:rPr>
                <w:rFonts w:ascii="Sylfaen" w:hAnsi="Sylfaen" w:cs="GHEA Grapalat"/>
                <w:sz w:val="18"/>
                <w:szCs w:val="18"/>
                <w:lang w:val="en-US"/>
              </w:rPr>
            </w:pPr>
            <w:r>
              <w:rPr>
                <w:rFonts w:ascii="Sylfaen" w:hAnsi="Sylfaen" w:cs="GHEA Grapalat"/>
                <w:sz w:val="18"/>
                <w:szCs w:val="18"/>
                <w:lang w:val="en-US"/>
              </w:rPr>
              <w:t>7.</w:t>
            </w:r>
            <w:r w:rsidR="00537D2D">
              <w:rPr>
                <w:rFonts w:ascii="Sylfaen" w:hAnsi="Sylfaen" w:cs="GHEA Grapalat"/>
                <w:sz w:val="18"/>
                <w:szCs w:val="18"/>
                <w:lang w:val="en-US"/>
              </w:rPr>
              <w:t>5</w:t>
            </w:r>
          </w:p>
        </w:tc>
        <w:tc>
          <w:tcPr>
            <w:tcW w:w="850" w:type="dxa"/>
            <w:vAlign w:val="center"/>
          </w:tcPr>
          <w:p w:rsidR="000F0E4B" w:rsidRPr="000F0E4B" w:rsidRDefault="000F0E4B" w:rsidP="00D04C60">
            <w:pPr>
              <w:spacing w:after="0"/>
              <w:jc w:val="center"/>
              <w:rPr>
                <w:rFonts w:ascii="Sylfaen" w:hAnsi="Sylfaen" w:cs="GHEA Grapalat"/>
                <w:sz w:val="18"/>
                <w:szCs w:val="18"/>
                <w:lang w:val="hy-AM"/>
              </w:rPr>
            </w:pP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c>
          <w:tcPr>
            <w:tcW w:w="850" w:type="dxa"/>
            <w:vAlign w:val="center"/>
          </w:tcPr>
          <w:p w:rsidR="000F0E4B" w:rsidRPr="00EB6D75" w:rsidRDefault="00EB6D75"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r>
      <w:tr w:rsidR="000F0E4B" w:rsidRPr="001B7B57" w:rsidTr="00D04C60">
        <w:trPr>
          <w:trHeight w:val="340"/>
        </w:trPr>
        <w:tc>
          <w:tcPr>
            <w:tcW w:w="2268" w:type="dxa"/>
            <w:vAlign w:val="center"/>
          </w:tcPr>
          <w:p w:rsidR="000F0E4B" w:rsidRPr="00D04C60" w:rsidRDefault="00D04C60" w:rsidP="001C411E">
            <w:pPr>
              <w:spacing w:after="0" w:line="240" w:lineRule="auto"/>
              <w:rPr>
                <w:rFonts w:ascii="Sylfaen" w:hAnsi="Sylfaen" w:cs="GHEA Grapalat"/>
                <w:sz w:val="18"/>
                <w:szCs w:val="18"/>
                <w:lang w:val="en-US"/>
              </w:rPr>
            </w:pPr>
            <w:r>
              <w:rPr>
                <w:rFonts w:ascii="Sylfaen" w:hAnsi="Sylfaen" w:cs="GHEA Grapalat"/>
                <w:sz w:val="18"/>
                <w:szCs w:val="18"/>
                <w:lang w:val="en-US"/>
              </w:rPr>
              <w:t xml:space="preserve">Ինֆորմատիկա </w:t>
            </w:r>
          </w:p>
        </w:tc>
        <w:tc>
          <w:tcPr>
            <w:tcW w:w="851"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0F0E4B" w:rsidRPr="00D04C60" w:rsidRDefault="00E922CB" w:rsidP="00D04C60">
            <w:pPr>
              <w:spacing w:after="0"/>
              <w:jc w:val="center"/>
              <w:rPr>
                <w:rFonts w:ascii="Sylfaen" w:hAnsi="Sylfaen" w:cs="GHEA Grapalat"/>
                <w:sz w:val="18"/>
                <w:szCs w:val="18"/>
                <w:lang w:val="en-US"/>
              </w:rPr>
            </w:pPr>
            <w:r>
              <w:rPr>
                <w:rFonts w:ascii="Sylfaen" w:hAnsi="Sylfaen" w:cs="GHEA Grapalat"/>
                <w:sz w:val="18"/>
                <w:szCs w:val="18"/>
                <w:lang w:val="en-US"/>
              </w:rPr>
              <w:t>2</w:t>
            </w:r>
            <w:r w:rsidR="003147A0">
              <w:rPr>
                <w:rFonts w:ascii="Sylfaen" w:hAnsi="Sylfaen" w:cs="GHEA Grapalat"/>
                <w:sz w:val="18"/>
                <w:szCs w:val="18"/>
                <w:lang w:val="en-US"/>
              </w:rPr>
              <w:t>4</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c>
          <w:tcPr>
            <w:tcW w:w="850"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0F0E4B" w:rsidRPr="00EB6D75" w:rsidRDefault="00EB6D75" w:rsidP="00D04C60">
            <w:pPr>
              <w:spacing w:after="0"/>
              <w:jc w:val="center"/>
              <w:rPr>
                <w:rFonts w:ascii="Sylfaen" w:hAnsi="Sylfaen" w:cs="GHEA Grapalat"/>
                <w:sz w:val="18"/>
                <w:szCs w:val="18"/>
                <w:lang w:val="en-US"/>
              </w:rPr>
            </w:pPr>
            <w:r>
              <w:rPr>
                <w:rFonts w:ascii="Sylfaen" w:hAnsi="Sylfaen" w:cs="GHEA Grapalat"/>
                <w:sz w:val="18"/>
                <w:szCs w:val="18"/>
                <w:lang w:val="en-US"/>
              </w:rPr>
              <w:t>7.</w:t>
            </w:r>
            <w:r w:rsidR="00537D2D">
              <w:rPr>
                <w:rFonts w:ascii="Sylfaen" w:hAnsi="Sylfaen" w:cs="GHEA Grapalat"/>
                <w:sz w:val="18"/>
                <w:szCs w:val="18"/>
                <w:lang w:val="en-US"/>
              </w:rPr>
              <w:t>8</w:t>
            </w:r>
          </w:p>
        </w:tc>
        <w:tc>
          <w:tcPr>
            <w:tcW w:w="850" w:type="dxa"/>
            <w:vAlign w:val="center"/>
          </w:tcPr>
          <w:p w:rsidR="000F0E4B" w:rsidRPr="000F0E4B" w:rsidRDefault="000F0E4B" w:rsidP="00D04C60">
            <w:pPr>
              <w:spacing w:after="0"/>
              <w:jc w:val="center"/>
              <w:rPr>
                <w:rFonts w:ascii="Sylfaen" w:hAnsi="Sylfaen" w:cs="GHEA Grapalat"/>
                <w:sz w:val="18"/>
                <w:szCs w:val="18"/>
                <w:lang w:val="hy-AM"/>
              </w:rPr>
            </w:pP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c>
          <w:tcPr>
            <w:tcW w:w="850" w:type="dxa"/>
            <w:vAlign w:val="center"/>
          </w:tcPr>
          <w:p w:rsidR="000F0E4B" w:rsidRPr="00EB6D75" w:rsidRDefault="00EB6D75"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r>
      <w:tr w:rsidR="000F0E4B" w:rsidRPr="001B7B57" w:rsidTr="00D04C60">
        <w:trPr>
          <w:trHeight w:val="340"/>
        </w:trPr>
        <w:tc>
          <w:tcPr>
            <w:tcW w:w="2268" w:type="dxa"/>
            <w:vAlign w:val="center"/>
          </w:tcPr>
          <w:p w:rsidR="000F0E4B" w:rsidRPr="00D04C60" w:rsidRDefault="00D04C60" w:rsidP="001C411E">
            <w:pPr>
              <w:spacing w:after="0" w:line="240" w:lineRule="auto"/>
              <w:rPr>
                <w:rFonts w:ascii="Sylfaen" w:hAnsi="Sylfaen" w:cs="GHEA Grapalat"/>
                <w:sz w:val="18"/>
                <w:szCs w:val="18"/>
                <w:lang w:val="en-US"/>
              </w:rPr>
            </w:pPr>
            <w:r>
              <w:rPr>
                <w:rFonts w:ascii="Sylfaen" w:hAnsi="Sylfaen" w:cs="GHEA Grapalat"/>
                <w:sz w:val="18"/>
                <w:szCs w:val="18"/>
                <w:lang w:val="en-US"/>
              </w:rPr>
              <w:t xml:space="preserve">Ֆիզիկա </w:t>
            </w:r>
          </w:p>
        </w:tc>
        <w:tc>
          <w:tcPr>
            <w:tcW w:w="851"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0F0E4B" w:rsidRPr="00D04C60" w:rsidRDefault="00E922CB" w:rsidP="00D04C60">
            <w:pPr>
              <w:spacing w:after="0"/>
              <w:jc w:val="center"/>
              <w:rPr>
                <w:rFonts w:ascii="Sylfaen" w:hAnsi="Sylfaen" w:cs="GHEA Grapalat"/>
                <w:sz w:val="18"/>
                <w:szCs w:val="18"/>
                <w:lang w:val="en-US"/>
              </w:rPr>
            </w:pPr>
            <w:r>
              <w:rPr>
                <w:rFonts w:ascii="Sylfaen" w:hAnsi="Sylfaen" w:cs="GHEA Grapalat"/>
                <w:sz w:val="18"/>
                <w:szCs w:val="18"/>
                <w:lang w:val="en-US"/>
              </w:rPr>
              <w:t>2</w:t>
            </w:r>
            <w:r w:rsidR="003147A0">
              <w:rPr>
                <w:rFonts w:ascii="Sylfaen" w:hAnsi="Sylfaen" w:cs="GHEA Grapalat"/>
                <w:sz w:val="18"/>
                <w:szCs w:val="18"/>
                <w:lang w:val="en-US"/>
              </w:rPr>
              <w:t>4</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c>
          <w:tcPr>
            <w:tcW w:w="850"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0F0E4B" w:rsidRPr="00EB6D75" w:rsidRDefault="00EB6D75" w:rsidP="00D04C60">
            <w:pPr>
              <w:spacing w:after="0"/>
              <w:jc w:val="center"/>
              <w:rPr>
                <w:rFonts w:ascii="Sylfaen" w:hAnsi="Sylfaen" w:cs="GHEA Grapalat"/>
                <w:sz w:val="18"/>
                <w:szCs w:val="18"/>
                <w:lang w:val="en-US"/>
              </w:rPr>
            </w:pPr>
            <w:r>
              <w:rPr>
                <w:rFonts w:ascii="Sylfaen" w:hAnsi="Sylfaen" w:cs="GHEA Grapalat"/>
                <w:sz w:val="18"/>
                <w:szCs w:val="18"/>
                <w:lang w:val="en-US"/>
              </w:rPr>
              <w:t>6.</w:t>
            </w:r>
            <w:r w:rsidR="00537D2D">
              <w:rPr>
                <w:rFonts w:ascii="Sylfaen" w:hAnsi="Sylfaen" w:cs="GHEA Grapalat"/>
                <w:sz w:val="18"/>
                <w:szCs w:val="18"/>
                <w:lang w:val="en-US"/>
              </w:rPr>
              <w:t>8</w:t>
            </w:r>
          </w:p>
        </w:tc>
        <w:tc>
          <w:tcPr>
            <w:tcW w:w="850" w:type="dxa"/>
            <w:vAlign w:val="center"/>
          </w:tcPr>
          <w:p w:rsidR="000F0E4B" w:rsidRPr="000F0E4B" w:rsidRDefault="000F0E4B" w:rsidP="00D04C60">
            <w:pPr>
              <w:spacing w:after="0"/>
              <w:jc w:val="center"/>
              <w:rPr>
                <w:rFonts w:ascii="Sylfaen" w:hAnsi="Sylfaen" w:cs="GHEA Grapalat"/>
                <w:sz w:val="18"/>
                <w:szCs w:val="18"/>
                <w:lang w:val="hy-AM"/>
              </w:rPr>
            </w:pP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c>
          <w:tcPr>
            <w:tcW w:w="850" w:type="dxa"/>
            <w:vAlign w:val="center"/>
          </w:tcPr>
          <w:p w:rsidR="000F0E4B" w:rsidRPr="00EB6D75" w:rsidRDefault="003F4B79" w:rsidP="00D04C60">
            <w:pPr>
              <w:spacing w:after="0"/>
              <w:jc w:val="center"/>
              <w:rPr>
                <w:rFonts w:ascii="Sylfaen" w:hAnsi="Sylfaen" w:cs="GHEA Grapalat"/>
                <w:sz w:val="18"/>
                <w:szCs w:val="18"/>
                <w:lang w:val="en-US"/>
              </w:rPr>
            </w:pPr>
            <w:r>
              <w:rPr>
                <w:rFonts w:ascii="Sylfaen" w:hAnsi="Sylfaen" w:cs="GHEA Grapalat"/>
                <w:sz w:val="18"/>
                <w:szCs w:val="18"/>
                <w:lang w:val="en-US"/>
              </w:rPr>
              <w:t>19.7</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r>
      <w:tr w:rsidR="000F0E4B" w:rsidRPr="001B7B57" w:rsidTr="00D04C60">
        <w:trPr>
          <w:trHeight w:val="340"/>
        </w:trPr>
        <w:tc>
          <w:tcPr>
            <w:tcW w:w="2268" w:type="dxa"/>
            <w:vAlign w:val="center"/>
          </w:tcPr>
          <w:p w:rsidR="000F0E4B" w:rsidRPr="00D04C60" w:rsidRDefault="00D04C60" w:rsidP="001C411E">
            <w:pPr>
              <w:spacing w:after="0" w:line="240" w:lineRule="auto"/>
              <w:rPr>
                <w:rFonts w:ascii="Sylfaen" w:hAnsi="Sylfaen" w:cs="GHEA Grapalat"/>
                <w:sz w:val="18"/>
                <w:szCs w:val="18"/>
                <w:lang w:val="en-US"/>
              </w:rPr>
            </w:pPr>
            <w:r>
              <w:rPr>
                <w:rFonts w:ascii="Sylfaen" w:hAnsi="Sylfaen" w:cs="GHEA Grapalat"/>
                <w:sz w:val="18"/>
                <w:szCs w:val="18"/>
                <w:lang w:val="en-US"/>
              </w:rPr>
              <w:t xml:space="preserve">Քիմիա </w:t>
            </w:r>
          </w:p>
        </w:tc>
        <w:tc>
          <w:tcPr>
            <w:tcW w:w="851"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0F0E4B" w:rsidRPr="00D04C60" w:rsidRDefault="00E922CB" w:rsidP="00D04C60">
            <w:pPr>
              <w:spacing w:after="0"/>
              <w:jc w:val="center"/>
              <w:rPr>
                <w:rFonts w:ascii="Sylfaen" w:hAnsi="Sylfaen" w:cs="GHEA Grapalat"/>
                <w:sz w:val="18"/>
                <w:szCs w:val="18"/>
                <w:lang w:val="en-US"/>
              </w:rPr>
            </w:pPr>
            <w:r>
              <w:rPr>
                <w:rFonts w:ascii="Sylfaen" w:hAnsi="Sylfaen" w:cs="GHEA Grapalat"/>
                <w:sz w:val="18"/>
                <w:szCs w:val="18"/>
                <w:lang w:val="en-US"/>
              </w:rPr>
              <w:t>2</w:t>
            </w:r>
            <w:r w:rsidR="003147A0">
              <w:rPr>
                <w:rFonts w:ascii="Sylfaen" w:hAnsi="Sylfaen" w:cs="GHEA Grapalat"/>
                <w:sz w:val="18"/>
                <w:szCs w:val="18"/>
                <w:lang w:val="en-US"/>
              </w:rPr>
              <w:t>4</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c>
          <w:tcPr>
            <w:tcW w:w="850"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0F0E4B" w:rsidRPr="00EB6D75" w:rsidRDefault="00EB6D75" w:rsidP="00D04C60">
            <w:pPr>
              <w:spacing w:after="0"/>
              <w:jc w:val="center"/>
              <w:rPr>
                <w:rFonts w:ascii="Sylfaen" w:hAnsi="Sylfaen" w:cs="GHEA Grapalat"/>
                <w:sz w:val="18"/>
                <w:szCs w:val="18"/>
                <w:lang w:val="en-US"/>
              </w:rPr>
            </w:pPr>
            <w:r>
              <w:rPr>
                <w:rFonts w:ascii="Sylfaen" w:hAnsi="Sylfaen" w:cs="GHEA Grapalat"/>
                <w:sz w:val="18"/>
                <w:szCs w:val="18"/>
                <w:lang w:val="en-US"/>
              </w:rPr>
              <w:t>7.</w:t>
            </w:r>
            <w:r w:rsidR="00537D2D">
              <w:rPr>
                <w:rFonts w:ascii="Sylfaen" w:hAnsi="Sylfaen" w:cs="GHEA Grapalat"/>
                <w:sz w:val="18"/>
                <w:szCs w:val="18"/>
                <w:lang w:val="en-US"/>
              </w:rPr>
              <w:t>4</w:t>
            </w:r>
          </w:p>
        </w:tc>
        <w:tc>
          <w:tcPr>
            <w:tcW w:w="850" w:type="dxa"/>
            <w:vAlign w:val="center"/>
          </w:tcPr>
          <w:p w:rsidR="000F0E4B" w:rsidRPr="000F0E4B" w:rsidRDefault="000F0E4B" w:rsidP="00D04C60">
            <w:pPr>
              <w:spacing w:after="0"/>
              <w:jc w:val="center"/>
              <w:rPr>
                <w:rFonts w:ascii="Sylfaen" w:hAnsi="Sylfaen" w:cs="GHEA Grapalat"/>
                <w:sz w:val="18"/>
                <w:szCs w:val="18"/>
                <w:lang w:val="hy-AM"/>
              </w:rPr>
            </w:pP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c>
          <w:tcPr>
            <w:tcW w:w="850" w:type="dxa"/>
            <w:vAlign w:val="center"/>
          </w:tcPr>
          <w:p w:rsidR="000F0E4B" w:rsidRPr="00EB6D75" w:rsidRDefault="00EB6D75"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r>
      <w:tr w:rsidR="000F0E4B" w:rsidRPr="001B7B57" w:rsidTr="00D04C60">
        <w:trPr>
          <w:trHeight w:val="340"/>
        </w:trPr>
        <w:tc>
          <w:tcPr>
            <w:tcW w:w="2268" w:type="dxa"/>
            <w:vAlign w:val="center"/>
          </w:tcPr>
          <w:p w:rsidR="000F0E4B" w:rsidRPr="00D04C60" w:rsidRDefault="00D04C60" w:rsidP="001C411E">
            <w:pPr>
              <w:spacing w:after="0" w:line="240" w:lineRule="auto"/>
              <w:rPr>
                <w:rFonts w:ascii="Sylfaen" w:hAnsi="Sylfaen" w:cs="GHEA Grapalat"/>
                <w:sz w:val="18"/>
                <w:szCs w:val="18"/>
                <w:lang w:val="en-US"/>
              </w:rPr>
            </w:pPr>
            <w:r>
              <w:rPr>
                <w:rFonts w:ascii="Sylfaen" w:hAnsi="Sylfaen" w:cs="GHEA Grapalat"/>
                <w:sz w:val="18"/>
                <w:szCs w:val="18"/>
                <w:lang w:val="en-US"/>
              </w:rPr>
              <w:t xml:space="preserve">Կենսաբանություն </w:t>
            </w:r>
          </w:p>
        </w:tc>
        <w:tc>
          <w:tcPr>
            <w:tcW w:w="851"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0F0E4B" w:rsidRPr="00D04C60" w:rsidRDefault="00E922CB" w:rsidP="00D04C60">
            <w:pPr>
              <w:spacing w:after="0"/>
              <w:jc w:val="center"/>
              <w:rPr>
                <w:rFonts w:ascii="Sylfaen" w:hAnsi="Sylfaen" w:cs="GHEA Grapalat"/>
                <w:sz w:val="18"/>
                <w:szCs w:val="18"/>
                <w:lang w:val="en-US"/>
              </w:rPr>
            </w:pPr>
            <w:r>
              <w:rPr>
                <w:rFonts w:ascii="Sylfaen" w:hAnsi="Sylfaen" w:cs="GHEA Grapalat"/>
                <w:sz w:val="18"/>
                <w:szCs w:val="18"/>
                <w:lang w:val="en-US"/>
              </w:rPr>
              <w:t>2</w:t>
            </w:r>
            <w:r w:rsidR="003147A0">
              <w:rPr>
                <w:rFonts w:ascii="Sylfaen" w:hAnsi="Sylfaen" w:cs="GHEA Grapalat"/>
                <w:sz w:val="18"/>
                <w:szCs w:val="18"/>
                <w:lang w:val="en-US"/>
              </w:rPr>
              <w:t>4</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c>
          <w:tcPr>
            <w:tcW w:w="850"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0F0E4B" w:rsidRPr="00EB6D75" w:rsidRDefault="00537D2D" w:rsidP="00D04C60">
            <w:pPr>
              <w:spacing w:after="0"/>
              <w:jc w:val="center"/>
              <w:rPr>
                <w:rFonts w:ascii="Sylfaen" w:hAnsi="Sylfaen" w:cs="GHEA Grapalat"/>
                <w:sz w:val="18"/>
                <w:szCs w:val="18"/>
                <w:lang w:val="en-US"/>
              </w:rPr>
            </w:pPr>
            <w:r>
              <w:rPr>
                <w:rFonts w:ascii="Sylfaen" w:hAnsi="Sylfaen" w:cs="GHEA Grapalat"/>
                <w:sz w:val="18"/>
                <w:szCs w:val="18"/>
                <w:lang w:val="en-US"/>
              </w:rPr>
              <w:t>7.6</w:t>
            </w:r>
          </w:p>
        </w:tc>
        <w:tc>
          <w:tcPr>
            <w:tcW w:w="850" w:type="dxa"/>
            <w:vAlign w:val="center"/>
          </w:tcPr>
          <w:p w:rsidR="000F0E4B" w:rsidRPr="000F0E4B" w:rsidRDefault="000F0E4B" w:rsidP="00D04C60">
            <w:pPr>
              <w:spacing w:after="0"/>
              <w:jc w:val="center"/>
              <w:rPr>
                <w:rFonts w:ascii="Sylfaen" w:hAnsi="Sylfaen" w:cs="GHEA Grapalat"/>
                <w:sz w:val="18"/>
                <w:szCs w:val="18"/>
                <w:lang w:val="hy-AM"/>
              </w:rPr>
            </w:pP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c>
          <w:tcPr>
            <w:tcW w:w="850" w:type="dxa"/>
            <w:vAlign w:val="center"/>
          </w:tcPr>
          <w:p w:rsidR="000F0E4B" w:rsidRPr="00EB6D75" w:rsidRDefault="003F4B79" w:rsidP="00D04C60">
            <w:pPr>
              <w:spacing w:after="0"/>
              <w:jc w:val="center"/>
              <w:rPr>
                <w:rFonts w:ascii="Sylfaen" w:hAnsi="Sylfaen" w:cs="GHEA Grapalat"/>
                <w:sz w:val="18"/>
                <w:szCs w:val="18"/>
                <w:lang w:val="en-US"/>
              </w:rPr>
            </w:pPr>
            <w:r>
              <w:rPr>
                <w:rFonts w:ascii="Sylfaen" w:hAnsi="Sylfaen" w:cs="GHEA Grapalat"/>
                <w:sz w:val="18"/>
                <w:szCs w:val="18"/>
                <w:lang w:val="en-US"/>
              </w:rPr>
              <w:t>14.2</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r>
      <w:tr w:rsidR="000F0E4B" w:rsidRPr="001B7B57" w:rsidTr="00D04C60">
        <w:trPr>
          <w:trHeight w:val="340"/>
        </w:trPr>
        <w:tc>
          <w:tcPr>
            <w:tcW w:w="2268" w:type="dxa"/>
            <w:vAlign w:val="center"/>
          </w:tcPr>
          <w:p w:rsidR="000F0E4B" w:rsidRPr="00D04C60" w:rsidRDefault="00D04C60" w:rsidP="001C411E">
            <w:pPr>
              <w:spacing w:after="0" w:line="240" w:lineRule="auto"/>
              <w:rPr>
                <w:rFonts w:ascii="Sylfaen" w:hAnsi="Sylfaen" w:cs="GHEA Grapalat"/>
                <w:sz w:val="18"/>
                <w:szCs w:val="18"/>
                <w:lang w:val="en-US"/>
              </w:rPr>
            </w:pPr>
            <w:r>
              <w:rPr>
                <w:rFonts w:ascii="Sylfaen" w:hAnsi="Sylfaen" w:cs="GHEA Grapalat"/>
                <w:sz w:val="18"/>
                <w:szCs w:val="18"/>
                <w:lang w:val="en-US"/>
              </w:rPr>
              <w:t xml:space="preserve">ՆԶՊ </w:t>
            </w:r>
          </w:p>
        </w:tc>
        <w:tc>
          <w:tcPr>
            <w:tcW w:w="851"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0F0E4B" w:rsidRPr="00D04C60" w:rsidRDefault="00E922CB" w:rsidP="00D04C60">
            <w:pPr>
              <w:spacing w:after="0"/>
              <w:jc w:val="center"/>
              <w:rPr>
                <w:rFonts w:ascii="Sylfaen" w:hAnsi="Sylfaen" w:cs="GHEA Grapalat"/>
                <w:sz w:val="18"/>
                <w:szCs w:val="18"/>
                <w:lang w:val="en-US"/>
              </w:rPr>
            </w:pPr>
            <w:r>
              <w:rPr>
                <w:rFonts w:ascii="Sylfaen" w:hAnsi="Sylfaen" w:cs="GHEA Grapalat"/>
                <w:sz w:val="18"/>
                <w:szCs w:val="18"/>
                <w:lang w:val="en-US"/>
              </w:rPr>
              <w:t>2</w:t>
            </w:r>
            <w:r w:rsidR="003147A0">
              <w:rPr>
                <w:rFonts w:ascii="Sylfaen" w:hAnsi="Sylfaen" w:cs="GHEA Grapalat"/>
                <w:sz w:val="18"/>
                <w:szCs w:val="18"/>
                <w:lang w:val="en-US"/>
              </w:rPr>
              <w:t>4</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c>
          <w:tcPr>
            <w:tcW w:w="850"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0F0E4B" w:rsidRPr="00EB6D75" w:rsidRDefault="00EB6D75" w:rsidP="00D04C60">
            <w:pPr>
              <w:spacing w:after="0"/>
              <w:jc w:val="center"/>
              <w:rPr>
                <w:rFonts w:ascii="Sylfaen" w:hAnsi="Sylfaen" w:cs="GHEA Grapalat"/>
                <w:sz w:val="18"/>
                <w:szCs w:val="18"/>
                <w:lang w:val="en-US"/>
              </w:rPr>
            </w:pPr>
            <w:r>
              <w:rPr>
                <w:rFonts w:ascii="Sylfaen" w:hAnsi="Sylfaen" w:cs="GHEA Grapalat"/>
                <w:sz w:val="18"/>
                <w:szCs w:val="18"/>
                <w:lang w:val="en-US"/>
              </w:rPr>
              <w:t>7.</w:t>
            </w:r>
            <w:r w:rsidR="00537D2D">
              <w:rPr>
                <w:rFonts w:ascii="Sylfaen" w:hAnsi="Sylfaen" w:cs="GHEA Grapalat"/>
                <w:sz w:val="18"/>
                <w:szCs w:val="18"/>
                <w:lang w:val="en-US"/>
              </w:rPr>
              <w:t>2</w:t>
            </w:r>
          </w:p>
        </w:tc>
        <w:tc>
          <w:tcPr>
            <w:tcW w:w="850" w:type="dxa"/>
            <w:vAlign w:val="center"/>
          </w:tcPr>
          <w:p w:rsidR="000F0E4B" w:rsidRPr="000F0E4B" w:rsidRDefault="000F0E4B" w:rsidP="00D04C60">
            <w:pPr>
              <w:spacing w:after="0"/>
              <w:jc w:val="center"/>
              <w:rPr>
                <w:rFonts w:ascii="Sylfaen" w:hAnsi="Sylfaen" w:cs="GHEA Grapalat"/>
                <w:sz w:val="18"/>
                <w:szCs w:val="18"/>
                <w:lang w:val="hy-AM"/>
              </w:rPr>
            </w:pP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c>
          <w:tcPr>
            <w:tcW w:w="850" w:type="dxa"/>
            <w:vAlign w:val="center"/>
          </w:tcPr>
          <w:p w:rsidR="000F0E4B" w:rsidRPr="00EB6D75" w:rsidRDefault="00EB6D75"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r>
      <w:tr w:rsidR="000F0E4B" w:rsidRPr="001B7B57" w:rsidTr="00D04C60">
        <w:trPr>
          <w:trHeight w:val="340"/>
        </w:trPr>
        <w:tc>
          <w:tcPr>
            <w:tcW w:w="2268" w:type="dxa"/>
            <w:vAlign w:val="center"/>
          </w:tcPr>
          <w:p w:rsidR="000F0E4B" w:rsidRPr="00D04C60" w:rsidRDefault="00D04C60" w:rsidP="001C411E">
            <w:pPr>
              <w:spacing w:after="0" w:line="240" w:lineRule="auto"/>
              <w:rPr>
                <w:rFonts w:ascii="Sylfaen" w:hAnsi="Sylfaen" w:cs="GHEA Grapalat"/>
                <w:sz w:val="18"/>
                <w:szCs w:val="18"/>
                <w:lang w:val="en-US"/>
              </w:rPr>
            </w:pPr>
            <w:r>
              <w:rPr>
                <w:rFonts w:ascii="Sylfaen" w:hAnsi="Sylfaen" w:cs="GHEA Grapalat"/>
                <w:sz w:val="18"/>
                <w:szCs w:val="18"/>
                <w:lang w:val="en-US"/>
              </w:rPr>
              <w:t xml:space="preserve">Հանրահաշիվ </w:t>
            </w:r>
          </w:p>
        </w:tc>
        <w:tc>
          <w:tcPr>
            <w:tcW w:w="851"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0F0E4B" w:rsidRPr="00D04C60" w:rsidRDefault="00E922CB" w:rsidP="00D04C60">
            <w:pPr>
              <w:spacing w:after="0"/>
              <w:jc w:val="center"/>
              <w:rPr>
                <w:rFonts w:ascii="Sylfaen" w:hAnsi="Sylfaen" w:cs="GHEA Grapalat"/>
                <w:sz w:val="18"/>
                <w:szCs w:val="18"/>
                <w:lang w:val="en-US"/>
              </w:rPr>
            </w:pPr>
            <w:r>
              <w:rPr>
                <w:rFonts w:ascii="Sylfaen" w:hAnsi="Sylfaen" w:cs="GHEA Grapalat"/>
                <w:sz w:val="18"/>
                <w:szCs w:val="18"/>
                <w:lang w:val="en-US"/>
              </w:rPr>
              <w:t>2</w:t>
            </w:r>
            <w:r w:rsidR="003147A0">
              <w:rPr>
                <w:rFonts w:ascii="Sylfaen" w:hAnsi="Sylfaen" w:cs="GHEA Grapalat"/>
                <w:sz w:val="18"/>
                <w:szCs w:val="18"/>
                <w:lang w:val="en-US"/>
              </w:rPr>
              <w:t>4</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c>
          <w:tcPr>
            <w:tcW w:w="850"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0F0E4B" w:rsidRPr="00EB6D75" w:rsidRDefault="00537D2D" w:rsidP="00D04C60">
            <w:pPr>
              <w:spacing w:after="0"/>
              <w:jc w:val="center"/>
              <w:rPr>
                <w:rFonts w:ascii="Sylfaen" w:hAnsi="Sylfaen" w:cs="GHEA Grapalat"/>
                <w:sz w:val="18"/>
                <w:szCs w:val="18"/>
                <w:lang w:val="en-US"/>
              </w:rPr>
            </w:pPr>
            <w:r>
              <w:rPr>
                <w:rFonts w:ascii="Sylfaen" w:hAnsi="Sylfaen" w:cs="GHEA Grapalat"/>
                <w:sz w:val="18"/>
                <w:szCs w:val="18"/>
                <w:lang w:val="en-US"/>
              </w:rPr>
              <w:t>6.7</w:t>
            </w:r>
          </w:p>
        </w:tc>
        <w:tc>
          <w:tcPr>
            <w:tcW w:w="850" w:type="dxa"/>
            <w:vAlign w:val="center"/>
          </w:tcPr>
          <w:p w:rsidR="000F0E4B" w:rsidRPr="000F0E4B" w:rsidRDefault="000F0E4B" w:rsidP="00D04C60">
            <w:pPr>
              <w:spacing w:after="0"/>
              <w:jc w:val="center"/>
              <w:rPr>
                <w:rFonts w:ascii="Sylfaen" w:hAnsi="Sylfaen" w:cs="GHEA Grapalat"/>
                <w:sz w:val="18"/>
                <w:szCs w:val="18"/>
                <w:lang w:val="hy-AM"/>
              </w:rPr>
            </w:pP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c>
          <w:tcPr>
            <w:tcW w:w="850" w:type="dxa"/>
            <w:vAlign w:val="center"/>
          </w:tcPr>
          <w:p w:rsidR="000F0E4B" w:rsidRPr="00EB6D75" w:rsidRDefault="003F4B79" w:rsidP="00D04C60">
            <w:pPr>
              <w:spacing w:after="0"/>
              <w:jc w:val="center"/>
              <w:rPr>
                <w:rFonts w:ascii="Sylfaen" w:hAnsi="Sylfaen" w:cs="GHEA Grapalat"/>
                <w:sz w:val="18"/>
                <w:szCs w:val="18"/>
                <w:lang w:val="en-US"/>
              </w:rPr>
            </w:pPr>
            <w:r>
              <w:rPr>
                <w:rFonts w:ascii="Sylfaen" w:hAnsi="Sylfaen" w:cs="GHEA Grapalat"/>
                <w:sz w:val="18"/>
                <w:szCs w:val="18"/>
                <w:lang w:val="en-US"/>
              </w:rPr>
              <w:t>13.5</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r>
      <w:tr w:rsidR="000F0E4B" w:rsidRPr="001B7B57" w:rsidTr="00D04C60">
        <w:trPr>
          <w:trHeight w:val="340"/>
        </w:trPr>
        <w:tc>
          <w:tcPr>
            <w:tcW w:w="2268" w:type="dxa"/>
            <w:vAlign w:val="center"/>
          </w:tcPr>
          <w:p w:rsidR="000F0E4B" w:rsidRPr="00D04C60" w:rsidRDefault="00D04C60" w:rsidP="001C411E">
            <w:pPr>
              <w:spacing w:after="0" w:line="240" w:lineRule="auto"/>
              <w:rPr>
                <w:rFonts w:ascii="Sylfaen" w:hAnsi="Sylfaen" w:cs="GHEA Grapalat"/>
                <w:sz w:val="18"/>
                <w:szCs w:val="18"/>
                <w:lang w:val="en-US"/>
              </w:rPr>
            </w:pPr>
            <w:r>
              <w:rPr>
                <w:rFonts w:ascii="Sylfaen" w:hAnsi="Sylfaen" w:cs="GHEA Grapalat"/>
                <w:sz w:val="18"/>
                <w:szCs w:val="18"/>
                <w:lang w:val="en-US"/>
              </w:rPr>
              <w:t>Օտար լ. Անգլերեն</w:t>
            </w:r>
          </w:p>
        </w:tc>
        <w:tc>
          <w:tcPr>
            <w:tcW w:w="851"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0F0E4B" w:rsidRPr="00D04C60" w:rsidRDefault="00E922CB" w:rsidP="00D04C60">
            <w:pPr>
              <w:spacing w:after="0"/>
              <w:jc w:val="center"/>
              <w:rPr>
                <w:rFonts w:ascii="Sylfaen" w:hAnsi="Sylfaen" w:cs="GHEA Grapalat"/>
                <w:sz w:val="18"/>
                <w:szCs w:val="18"/>
                <w:lang w:val="en-US"/>
              </w:rPr>
            </w:pPr>
            <w:r>
              <w:rPr>
                <w:rFonts w:ascii="Sylfaen" w:hAnsi="Sylfaen" w:cs="GHEA Grapalat"/>
                <w:sz w:val="18"/>
                <w:szCs w:val="18"/>
                <w:lang w:val="en-US"/>
              </w:rPr>
              <w:t>2</w:t>
            </w:r>
            <w:r w:rsidR="003147A0">
              <w:rPr>
                <w:rFonts w:ascii="Sylfaen" w:hAnsi="Sylfaen" w:cs="GHEA Grapalat"/>
                <w:sz w:val="18"/>
                <w:szCs w:val="18"/>
                <w:lang w:val="en-US"/>
              </w:rPr>
              <w:t>4</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c>
          <w:tcPr>
            <w:tcW w:w="850" w:type="dxa"/>
            <w:vAlign w:val="center"/>
          </w:tcPr>
          <w:p w:rsidR="000F0E4B" w:rsidRPr="00D04C60" w:rsidRDefault="00D04C60" w:rsidP="00D04C60">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0F0E4B" w:rsidRPr="00EB6D75" w:rsidRDefault="00EB6D75" w:rsidP="00D04C60">
            <w:pPr>
              <w:spacing w:after="0"/>
              <w:jc w:val="center"/>
              <w:rPr>
                <w:rFonts w:ascii="Sylfaen" w:hAnsi="Sylfaen" w:cs="GHEA Grapalat"/>
                <w:sz w:val="18"/>
                <w:szCs w:val="18"/>
                <w:lang w:val="en-US"/>
              </w:rPr>
            </w:pPr>
            <w:r>
              <w:rPr>
                <w:rFonts w:ascii="Sylfaen" w:hAnsi="Sylfaen" w:cs="GHEA Grapalat"/>
                <w:sz w:val="18"/>
                <w:szCs w:val="18"/>
                <w:lang w:val="en-US"/>
              </w:rPr>
              <w:t>7.</w:t>
            </w:r>
            <w:r w:rsidR="00537D2D">
              <w:rPr>
                <w:rFonts w:ascii="Sylfaen" w:hAnsi="Sylfaen" w:cs="GHEA Grapalat"/>
                <w:sz w:val="18"/>
                <w:szCs w:val="18"/>
                <w:lang w:val="en-US"/>
              </w:rPr>
              <w:t>0</w:t>
            </w:r>
          </w:p>
        </w:tc>
        <w:tc>
          <w:tcPr>
            <w:tcW w:w="850" w:type="dxa"/>
            <w:vAlign w:val="center"/>
          </w:tcPr>
          <w:p w:rsidR="000F0E4B" w:rsidRPr="000F0E4B" w:rsidRDefault="000F0E4B" w:rsidP="00D04C60">
            <w:pPr>
              <w:spacing w:after="0"/>
              <w:jc w:val="center"/>
              <w:rPr>
                <w:rFonts w:ascii="Sylfaen" w:hAnsi="Sylfaen" w:cs="GHEA Grapalat"/>
                <w:sz w:val="18"/>
                <w:szCs w:val="18"/>
                <w:lang w:val="hy-AM"/>
              </w:rPr>
            </w:pP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c>
          <w:tcPr>
            <w:tcW w:w="850" w:type="dxa"/>
            <w:vAlign w:val="center"/>
          </w:tcPr>
          <w:p w:rsidR="000F0E4B" w:rsidRPr="00EB6D75" w:rsidRDefault="003F4B79" w:rsidP="00D04C60">
            <w:pPr>
              <w:spacing w:after="0"/>
              <w:jc w:val="center"/>
              <w:rPr>
                <w:rFonts w:ascii="Sylfaen" w:hAnsi="Sylfaen" w:cs="GHEA Grapalat"/>
                <w:sz w:val="18"/>
                <w:szCs w:val="18"/>
                <w:lang w:val="en-US"/>
              </w:rPr>
            </w:pPr>
            <w:r>
              <w:rPr>
                <w:rFonts w:ascii="Sylfaen" w:hAnsi="Sylfaen" w:cs="GHEA Grapalat"/>
                <w:sz w:val="18"/>
                <w:szCs w:val="18"/>
                <w:lang w:val="en-US"/>
              </w:rPr>
              <w:t>16.2</w:t>
            </w:r>
          </w:p>
        </w:tc>
        <w:tc>
          <w:tcPr>
            <w:tcW w:w="851" w:type="dxa"/>
            <w:vAlign w:val="center"/>
          </w:tcPr>
          <w:p w:rsidR="000F0E4B" w:rsidRPr="000F0E4B" w:rsidRDefault="000F0E4B" w:rsidP="00D04C60">
            <w:pPr>
              <w:spacing w:after="0"/>
              <w:jc w:val="center"/>
              <w:rPr>
                <w:rFonts w:ascii="Sylfaen" w:hAnsi="Sylfaen" w:cs="GHEA Grapalat"/>
                <w:sz w:val="18"/>
                <w:szCs w:val="18"/>
                <w:lang w:val="hy-AM"/>
              </w:rPr>
            </w:pPr>
          </w:p>
        </w:tc>
      </w:tr>
      <w:tr w:rsidR="001A3428" w:rsidRPr="001B7B57" w:rsidTr="00D04C60">
        <w:trPr>
          <w:trHeight w:val="340"/>
        </w:trPr>
        <w:tc>
          <w:tcPr>
            <w:tcW w:w="2268" w:type="dxa"/>
            <w:vAlign w:val="center"/>
          </w:tcPr>
          <w:p w:rsidR="001A3428" w:rsidRPr="000F0E4B" w:rsidRDefault="001A3428" w:rsidP="001C411E">
            <w:pPr>
              <w:spacing w:after="0" w:line="240" w:lineRule="auto"/>
              <w:rPr>
                <w:rFonts w:ascii="Sylfaen" w:hAnsi="Sylfaen" w:cs="GHEA Grapalat"/>
                <w:sz w:val="18"/>
                <w:szCs w:val="18"/>
                <w:lang w:val="hy-AM"/>
              </w:rPr>
            </w:pPr>
          </w:p>
        </w:tc>
        <w:tc>
          <w:tcPr>
            <w:tcW w:w="851" w:type="dxa"/>
            <w:vAlign w:val="center"/>
          </w:tcPr>
          <w:p w:rsidR="001A3428" w:rsidRPr="000F0E4B" w:rsidRDefault="001A3428" w:rsidP="00D04C60">
            <w:pPr>
              <w:spacing w:after="0"/>
              <w:jc w:val="center"/>
              <w:rPr>
                <w:rFonts w:ascii="Sylfaen" w:hAnsi="Sylfaen" w:cs="GHEA Grapalat"/>
                <w:sz w:val="18"/>
                <w:szCs w:val="18"/>
                <w:lang w:val="hy-AM"/>
              </w:rPr>
            </w:pPr>
          </w:p>
        </w:tc>
        <w:tc>
          <w:tcPr>
            <w:tcW w:w="850" w:type="dxa"/>
            <w:vAlign w:val="center"/>
          </w:tcPr>
          <w:p w:rsidR="001A3428" w:rsidRPr="00D04C60" w:rsidRDefault="001A3428" w:rsidP="00D04C60">
            <w:pPr>
              <w:spacing w:after="0"/>
              <w:jc w:val="center"/>
              <w:rPr>
                <w:rFonts w:ascii="Sylfaen" w:hAnsi="Sylfaen" w:cs="GHEA Grapalat"/>
                <w:sz w:val="18"/>
                <w:szCs w:val="18"/>
                <w:lang w:val="en-US"/>
              </w:rPr>
            </w:pPr>
          </w:p>
        </w:tc>
        <w:tc>
          <w:tcPr>
            <w:tcW w:w="851" w:type="dxa"/>
            <w:vAlign w:val="center"/>
          </w:tcPr>
          <w:p w:rsidR="001A3428" w:rsidRPr="000F0E4B" w:rsidRDefault="001A3428" w:rsidP="00D04C60">
            <w:pPr>
              <w:spacing w:after="0"/>
              <w:jc w:val="center"/>
              <w:rPr>
                <w:rFonts w:ascii="Sylfaen" w:hAnsi="Sylfaen" w:cs="GHEA Grapalat"/>
                <w:sz w:val="18"/>
                <w:szCs w:val="18"/>
                <w:lang w:val="hy-AM"/>
              </w:rPr>
            </w:pPr>
          </w:p>
        </w:tc>
        <w:tc>
          <w:tcPr>
            <w:tcW w:w="850" w:type="dxa"/>
            <w:vAlign w:val="center"/>
          </w:tcPr>
          <w:p w:rsidR="001A3428" w:rsidRPr="000F0E4B" w:rsidRDefault="001A3428" w:rsidP="00D04C60">
            <w:pPr>
              <w:spacing w:after="0"/>
              <w:jc w:val="center"/>
              <w:rPr>
                <w:rFonts w:ascii="Sylfaen" w:hAnsi="Sylfaen" w:cs="GHEA Grapalat"/>
                <w:sz w:val="18"/>
                <w:szCs w:val="18"/>
                <w:lang w:val="hy-AM"/>
              </w:rPr>
            </w:pPr>
          </w:p>
        </w:tc>
        <w:tc>
          <w:tcPr>
            <w:tcW w:w="851" w:type="dxa"/>
            <w:vAlign w:val="center"/>
          </w:tcPr>
          <w:p w:rsidR="001A3428" w:rsidRPr="000F0E4B" w:rsidRDefault="001A3428" w:rsidP="00D04C60">
            <w:pPr>
              <w:spacing w:after="0"/>
              <w:jc w:val="center"/>
              <w:rPr>
                <w:rFonts w:ascii="Sylfaen" w:hAnsi="Sylfaen" w:cs="GHEA Grapalat"/>
                <w:sz w:val="18"/>
                <w:szCs w:val="18"/>
                <w:lang w:val="hy-AM"/>
              </w:rPr>
            </w:pPr>
          </w:p>
        </w:tc>
        <w:tc>
          <w:tcPr>
            <w:tcW w:w="850" w:type="dxa"/>
            <w:vAlign w:val="center"/>
          </w:tcPr>
          <w:p w:rsidR="001A3428" w:rsidRPr="000F0E4B" w:rsidRDefault="001A3428" w:rsidP="00D04C60">
            <w:pPr>
              <w:spacing w:after="0"/>
              <w:jc w:val="center"/>
              <w:rPr>
                <w:rFonts w:ascii="Sylfaen" w:hAnsi="Sylfaen" w:cs="GHEA Grapalat"/>
                <w:sz w:val="18"/>
                <w:szCs w:val="18"/>
                <w:lang w:val="hy-AM"/>
              </w:rPr>
            </w:pPr>
          </w:p>
        </w:tc>
        <w:tc>
          <w:tcPr>
            <w:tcW w:w="851" w:type="dxa"/>
            <w:vAlign w:val="center"/>
          </w:tcPr>
          <w:p w:rsidR="001A3428" w:rsidRPr="000F0E4B" w:rsidRDefault="001A3428" w:rsidP="00D04C60">
            <w:pPr>
              <w:spacing w:after="0"/>
              <w:jc w:val="center"/>
              <w:rPr>
                <w:rFonts w:ascii="Sylfaen" w:hAnsi="Sylfaen" w:cs="GHEA Grapalat"/>
                <w:sz w:val="18"/>
                <w:szCs w:val="18"/>
                <w:lang w:val="hy-AM"/>
              </w:rPr>
            </w:pPr>
          </w:p>
        </w:tc>
        <w:tc>
          <w:tcPr>
            <w:tcW w:w="850" w:type="dxa"/>
            <w:vAlign w:val="center"/>
          </w:tcPr>
          <w:p w:rsidR="001A3428" w:rsidRPr="000F0E4B" w:rsidRDefault="001A3428" w:rsidP="00D04C60">
            <w:pPr>
              <w:spacing w:after="0"/>
              <w:jc w:val="center"/>
              <w:rPr>
                <w:rFonts w:ascii="Sylfaen" w:hAnsi="Sylfaen" w:cs="GHEA Grapalat"/>
                <w:sz w:val="18"/>
                <w:szCs w:val="18"/>
                <w:lang w:val="hy-AM"/>
              </w:rPr>
            </w:pPr>
          </w:p>
        </w:tc>
        <w:tc>
          <w:tcPr>
            <w:tcW w:w="851" w:type="dxa"/>
            <w:vAlign w:val="center"/>
          </w:tcPr>
          <w:p w:rsidR="001A3428" w:rsidRPr="000F0E4B" w:rsidRDefault="001A3428" w:rsidP="00D04C60">
            <w:pPr>
              <w:spacing w:after="0"/>
              <w:jc w:val="center"/>
              <w:rPr>
                <w:rFonts w:ascii="Sylfaen" w:hAnsi="Sylfaen" w:cs="GHEA Grapalat"/>
                <w:sz w:val="18"/>
                <w:szCs w:val="18"/>
                <w:lang w:val="hy-AM"/>
              </w:rPr>
            </w:pPr>
          </w:p>
        </w:tc>
      </w:tr>
      <w:tr w:rsidR="001A3428" w:rsidRPr="001B7B57" w:rsidTr="00D04C60">
        <w:trPr>
          <w:trHeight w:val="340"/>
        </w:trPr>
        <w:tc>
          <w:tcPr>
            <w:tcW w:w="2268" w:type="dxa"/>
            <w:vAlign w:val="center"/>
          </w:tcPr>
          <w:p w:rsidR="001A3428" w:rsidRPr="00161D91" w:rsidRDefault="001A3428" w:rsidP="001C411E">
            <w:pPr>
              <w:spacing w:after="0" w:line="240" w:lineRule="auto"/>
              <w:rPr>
                <w:rFonts w:ascii="Sylfaen" w:hAnsi="Sylfaen" w:cs="GHEA Grapalat"/>
                <w:b/>
                <w:i/>
                <w:sz w:val="20"/>
                <w:szCs w:val="20"/>
                <w:lang w:val="hy-AM"/>
              </w:rPr>
            </w:pPr>
            <w:r w:rsidRPr="00161D91">
              <w:rPr>
                <w:rFonts w:ascii="Sylfaen" w:hAnsi="Sylfaen" w:cs="GHEA Grapalat"/>
                <w:b/>
                <w:i/>
                <w:sz w:val="20"/>
                <w:szCs w:val="20"/>
                <w:lang w:val="hy-AM"/>
              </w:rPr>
              <w:t>Ընդամենը</w:t>
            </w:r>
          </w:p>
        </w:tc>
        <w:tc>
          <w:tcPr>
            <w:tcW w:w="851" w:type="dxa"/>
            <w:vAlign w:val="center"/>
          </w:tcPr>
          <w:p w:rsidR="001A3428" w:rsidRPr="003147A0" w:rsidRDefault="003147A0" w:rsidP="00D04C60">
            <w:pPr>
              <w:spacing w:after="0"/>
              <w:jc w:val="center"/>
              <w:rPr>
                <w:rFonts w:ascii="Sylfaen" w:hAnsi="Sylfaen" w:cs="GHEA Grapalat"/>
                <w:b/>
                <w:i/>
                <w:sz w:val="20"/>
                <w:szCs w:val="20"/>
                <w:lang w:val="en-US"/>
              </w:rPr>
            </w:pPr>
            <w:r>
              <w:rPr>
                <w:rFonts w:ascii="Sylfaen" w:hAnsi="Sylfaen" w:cs="GHEA Grapalat"/>
                <w:b/>
                <w:i/>
                <w:sz w:val="20"/>
                <w:szCs w:val="20"/>
                <w:lang w:val="en-US"/>
              </w:rPr>
              <w:t>34</w:t>
            </w:r>
          </w:p>
        </w:tc>
        <w:tc>
          <w:tcPr>
            <w:tcW w:w="850" w:type="dxa"/>
            <w:vAlign w:val="center"/>
          </w:tcPr>
          <w:p w:rsidR="001A3428" w:rsidRPr="003147A0" w:rsidRDefault="003147A0" w:rsidP="00D04C60">
            <w:pPr>
              <w:spacing w:after="0"/>
              <w:jc w:val="center"/>
              <w:rPr>
                <w:rFonts w:ascii="Sylfaen" w:hAnsi="Sylfaen" w:cs="GHEA Grapalat"/>
                <w:b/>
                <w:i/>
                <w:sz w:val="20"/>
                <w:szCs w:val="20"/>
                <w:lang w:val="en-US"/>
              </w:rPr>
            </w:pPr>
            <w:r>
              <w:rPr>
                <w:rFonts w:ascii="Sylfaen" w:hAnsi="Sylfaen" w:cs="GHEA Grapalat"/>
                <w:b/>
                <w:i/>
                <w:sz w:val="20"/>
                <w:szCs w:val="20"/>
                <w:lang w:val="en-US"/>
              </w:rPr>
              <w:t>24</w:t>
            </w:r>
          </w:p>
        </w:tc>
        <w:tc>
          <w:tcPr>
            <w:tcW w:w="851" w:type="dxa"/>
            <w:vAlign w:val="center"/>
          </w:tcPr>
          <w:p w:rsidR="001A3428" w:rsidRPr="00161D91" w:rsidRDefault="001A3428" w:rsidP="00D04C60">
            <w:pPr>
              <w:spacing w:after="0"/>
              <w:jc w:val="center"/>
              <w:rPr>
                <w:rFonts w:ascii="Sylfaen" w:hAnsi="Sylfaen" w:cs="GHEA Grapalat"/>
                <w:b/>
                <w:i/>
                <w:sz w:val="20"/>
                <w:szCs w:val="20"/>
                <w:lang w:val="hy-AM"/>
              </w:rPr>
            </w:pPr>
          </w:p>
        </w:tc>
        <w:tc>
          <w:tcPr>
            <w:tcW w:w="850" w:type="dxa"/>
            <w:vAlign w:val="center"/>
          </w:tcPr>
          <w:p w:rsidR="001A3428" w:rsidRPr="00161D91" w:rsidRDefault="003147A0" w:rsidP="00D04C60">
            <w:pPr>
              <w:spacing w:after="0"/>
              <w:jc w:val="center"/>
              <w:rPr>
                <w:rFonts w:ascii="Sylfaen" w:hAnsi="Sylfaen" w:cs="GHEA Grapalat"/>
                <w:b/>
                <w:i/>
                <w:sz w:val="20"/>
                <w:szCs w:val="20"/>
                <w:lang w:val="en-US"/>
              </w:rPr>
            </w:pPr>
            <w:r>
              <w:rPr>
                <w:rFonts w:ascii="Sylfaen" w:hAnsi="Sylfaen" w:cs="GHEA Grapalat"/>
                <w:b/>
                <w:i/>
                <w:sz w:val="20"/>
                <w:szCs w:val="20"/>
                <w:lang w:val="en-US"/>
              </w:rPr>
              <w:t>8.3</w:t>
            </w:r>
          </w:p>
        </w:tc>
        <w:tc>
          <w:tcPr>
            <w:tcW w:w="851" w:type="dxa"/>
            <w:vAlign w:val="center"/>
          </w:tcPr>
          <w:p w:rsidR="001A3428" w:rsidRPr="00161D91" w:rsidRDefault="00EB6D75" w:rsidP="00D04C60">
            <w:pPr>
              <w:spacing w:after="0"/>
              <w:jc w:val="center"/>
              <w:rPr>
                <w:rFonts w:ascii="Sylfaen" w:hAnsi="Sylfaen" w:cs="GHEA Grapalat"/>
                <w:b/>
                <w:i/>
                <w:sz w:val="20"/>
                <w:szCs w:val="20"/>
                <w:lang w:val="en-US"/>
              </w:rPr>
            </w:pPr>
            <w:r w:rsidRPr="00161D91">
              <w:rPr>
                <w:rFonts w:ascii="Sylfaen" w:hAnsi="Sylfaen" w:cs="GHEA Grapalat"/>
                <w:b/>
                <w:i/>
                <w:sz w:val="20"/>
                <w:szCs w:val="20"/>
                <w:lang w:val="en-US"/>
              </w:rPr>
              <w:t>7.</w:t>
            </w:r>
            <w:r w:rsidR="00537D2D">
              <w:rPr>
                <w:rFonts w:ascii="Sylfaen" w:hAnsi="Sylfaen" w:cs="GHEA Grapalat"/>
                <w:b/>
                <w:i/>
                <w:sz w:val="20"/>
                <w:szCs w:val="20"/>
                <w:lang w:val="en-US"/>
              </w:rPr>
              <w:t>3</w:t>
            </w:r>
          </w:p>
        </w:tc>
        <w:tc>
          <w:tcPr>
            <w:tcW w:w="850" w:type="dxa"/>
            <w:vAlign w:val="center"/>
          </w:tcPr>
          <w:p w:rsidR="001A3428" w:rsidRPr="00161D91" w:rsidRDefault="001A3428" w:rsidP="00D04C60">
            <w:pPr>
              <w:spacing w:after="0"/>
              <w:jc w:val="center"/>
              <w:rPr>
                <w:rFonts w:ascii="Sylfaen" w:hAnsi="Sylfaen" w:cs="GHEA Grapalat"/>
                <w:b/>
                <w:i/>
                <w:sz w:val="20"/>
                <w:szCs w:val="20"/>
                <w:lang w:val="hy-AM"/>
              </w:rPr>
            </w:pPr>
          </w:p>
        </w:tc>
        <w:tc>
          <w:tcPr>
            <w:tcW w:w="851" w:type="dxa"/>
            <w:vAlign w:val="center"/>
          </w:tcPr>
          <w:p w:rsidR="001A3428" w:rsidRPr="00161D91" w:rsidRDefault="00380908" w:rsidP="00D04C60">
            <w:pPr>
              <w:spacing w:after="0"/>
              <w:jc w:val="center"/>
              <w:rPr>
                <w:rFonts w:ascii="Sylfaen" w:hAnsi="Sylfaen" w:cs="GHEA Grapalat"/>
                <w:b/>
                <w:i/>
                <w:sz w:val="20"/>
                <w:szCs w:val="20"/>
                <w:lang w:val="en-US"/>
              </w:rPr>
            </w:pPr>
            <w:r>
              <w:rPr>
                <w:rFonts w:ascii="Sylfaen" w:hAnsi="Sylfaen" w:cs="GHEA Grapalat"/>
                <w:b/>
                <w:i/>
                <w:sz w:val="20"/>
                <w:szCs w:val="20"/>
                <w:lang w:val="en-US"/>
              </w:rPr>
              <w:t>7.95</w:t>
            </w:r>
          </w:p>
        </w:tc>
        <w:tc>
          <w:tcPr>
            <w:tcW w:w="850" w:type="dxa"/>
            <w:vAlign w:val="center"/>
          </w:tcPr>
          <w:p w:rsidR="001A3428" w:rsidRPr="00161D91" w:rsidRDefault="00EB6D75" w:rsidP="00D04C60">
            <w:pPr>
              <w:spacing w:after="0"/>
              <w:jc w:val="center"/>
              <w:rPr>
                <w:rFonts w:ascii="Sylfaen" w:hAnsi="Sylfaen" w:cs="GHEA Grapalat"/>
                <w:b/>
                <w:i/>
                <w:sz w:val="20"/>
                <w:szCs w:val="20"/>
                <w:lang w:val="en-US"/>
              </w:rPr>
            </w:pPr>
            <w:r w:rsidRPr="00161D91">
              <w:rPr>
                <w:rFonts w:ascii="Sylfaen" w:hAnsi="Sylfaen" w:cs="GHEA Grapalat"/>
                <w:b/>
                <w:i/>
                <w:sz w:val="20"/>
                <w:szCs w:val="20"/>
                <w:lang w:val="en-US"/>
              </w:rPr>
              <w:t>14.</w:t>
            </w:r>
            <w:r w:rsidR="00380908">
              <w:rPr>
                <w:rFonts w:ascii="Sylfaen" w:hAnsi="Sylfaen" w:cs="GHEA Grapalat"/>
                <w:b/>
                <w:i/>
                <w:sz w:val="20"/>
                <w:szCs w:val="20"/>
                <w:lang w:val="en-US"/>
              </w:rPr>
              <w:t>9</w:t>
            </w:r>
          </w:p>
        </w:tc>
        <w:tc>
          <w:tcPr>
            <w:tcW w:w="851" w:type="dxa"/>
            <w:vAlign w:val="center"/>
          </w:tcPr>
          <w:p w:rsidR="001A3428" w:rsidRPr="00161D91" w:rsidRDefault="001A3428" w:rsidP="00D04C60">
            <w:pPr>
              <w:spacing w:after="0"/>
              <w:jc w:val="center"/>
              <w:rPr>
                <w:rFonts w:ascii="Sylfaen" w:hAnsi="Sylfaen" w:cs="GHEA Grapalat"/>
                <w:b/>
                <w:i/>
                <w:sz w:val="20"/>
                <w:szCs w:val="20"/>
                <w:lang w:val="hy-AM"/>
              </w:rPr>
            </w:pPr>
          </w:p>
        </w:tc>
      </w:tr>
    </w:tbl>
    <w:p w:rsidR="00187458" w:rsidRDefault="00187458" w:rsidP="00F62383">
      <w:pPr>
        <w:pStyle w:val="ListParagraph"/>
        <w:spacing w:after="0"/>
        <w:ind w:left="0"/>
        <w:jc w:val="both"/>
        <w:rPr>
          <w:rFonts w:ascii="Sylfaen" w:eastAsia="Calibri" w:hAnsi="Sylfaen" w:cs="GHEA Grapalat"/>
          <w:sz w:val="20"/>
          <w:szCs w:val="20"/>
          <w:lang w:val="en-US" w:eastAsia="en-US"/>
        </w:rPr>
      </w:pPr>
    </w:p>
    <w:p w:rsidR="001A3428" w:rsidRPr="001B7B57" w:rsidRDefault="001A3428" w:rsidP="00F62383">
      <w:pPr>
        <w:pStyle w:val="ListParagraph"/>
        <w:spacing w:after="0"/>
        <w:ind w:left="0"/>
        <w:jc w:val="both"/>
        <w:rPr>
          <w:rFonts w:ascii="Sylfaen" w:hAnsi="Sylfaen" w:cs="GHEA Grapalat"/>
          <w:b/>
          <w:bCs/>
          <w:i/>
          <w:iCs/>
          <w:lang w:val="hy-AM"/>
        </w:rPr>
      </w:pPr>
      <w:r w:rsidRPr="001B7B57">
        <w:rPr>
          <w:rFonts w:ascii="Sylfaen" w:hAnsi="Sylfaen" w:cs="GHEA Grapalat"/>
          <w:b/>
          <w:bCs/>
          <w:i/>
          <w:iCs/>
          <w:lang w:val="hy-AM"/>
        </w:rPr>
        <w:t xml:space="preserve">Աղյուսակ 17. Տվյալներ սովորողների ուսումնառության արդյունքների վերաբերյալ նախորդ ուստարում </w:t>
      </w:r>
    </w:p>
    <w:p w:rsidR="001A3428" w:rsidRPr="001B7B57" w:rsidRDefault="001A3428" w:rsidP="00F62383">
      <w:pPr>
        <w:spacing w:after="0"/>
        <w:jc w:val="both"/>
        <w:rPr>
          <w:rFonts w:ascii="Sylfaen" w:hAnsi="Sylfaen" w:cs="GHEA Grapalat"/>
          <w:sz w:val="20"/>
          <w:szCs w:val="20"/>
          <w:lang w:val="hy-AM"/>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851"/>
        <w:gridCol w:w="850"/>
        <w:gridCol w:w="851"/>
        <w:gridCol w:w="850"/>
        <w:gridCol w:w="851"/>
        <w:gridCol w:w="850"/>
        <w:gridCol w:w="851"/>
        <w:gridCol w:w="850"/>
        <w:gridCol w:w="851"/>
      </w:tblGrid>
      <w:tr w:rsidR="001A3428" w:rsidRPr="001B7B57" w:rsidTr="001C411E">
        <w:trPr>
          <w:trHeight w:val="551"/>
        </w:trPr>
        <w:tc>
          <w:tcPr>
            <w:tcW w:w="2268" w:type="dxa"/>
            <w:vMerge w:val="restart"/>
          </w:tcPr>
          <w:p w:rsidR="001A3428" w:rsidRPr="001B7B57" w:rsidRDefault="001A3428" w:rsidP="00F62383">
            <w:pPr>
              <w:spacing w:after="0"/>
              <w:jc w:val="both"/>
              <w:rPr>
                <w:rFonts w:ascii="Sylfaen" w:hAnsi="Sylfaen" w:cs="GHEA Grapalat"/>
                <w:sz w:val="20"/>
                <w:szCs w:val="20"/>
                <w:lang w:val="hy-AM"/>
              </w:rPr>
            </w:pPr>
            <w:r w:rsidRPr="001B7B57">
              <w:rPr>
                <w:rFonts w:ascii="Sylfaen" w:hAnsi="Sylfaen" w:cs="GHEA Grapalat"/>
                <w:sz w:val="20"/>
                <w:szCs w:val="20"/>
                <w:lang w:val="hy-AM"/>
              </w:rPr>
              <w:t>Հիմնական առարկաներ</w:t>
            </w:r>
          </w:p>
        </w:tc>
        <w:tc>
          <w:tcPr>
            <w:tcW w:w="2552" w:type="dxa"/>
            <w:gridSpan w:val="3"/>
          </w:tcPr>
          <w:p w:rsidR="001A3428" w:rsidRPr="001B7B57" w:rsidRDefault="001A3428" w:rsidP="00F62383">
            <w:pPr>
              <w:spacing w:after="0"/>
              <w:jc w:val="both"/>
              <w:rPr>
                <w:rFonts w:ascii="Sylfaen" w:hAnsi="Sylfaen" w:cs="GHEA Grapalat"/>
                <w:sz w:val="20"/>
                <w:szCs w:val="20"/>
                <w:lang w:val="hy-AM"/>
              </w:rPr>
            </w:pPr>
            <w:r w:rsidRPr="001B7B57">
              <w:rPr>
                <w:rFonts w:ascii="Sylfaen" w:hAnsi="Sylfaen" w:cs="GHEA Grapalat"/>
                <w:sz w:val="20"/>
                <w:szCs w:val="20"/>
                <w:lang w:val="hy-AM"/>
              </w:rPr>
              <w:t>Սովորողների թիվը</w:t>
            </w:r>
          </w:p>
        </w:tc>
        <w:tc>
          <w:tcPr>
            <w:tcW w:w="2551" w:type="dxa"/>
            <w:gridSpan w:val="3"/>
          </w:tcPr>
          <w:p w:rsidR="001A3428" w:rsidRPr="001B7B57" w:rsidRDefault="001A3428" w:rsidP="00F62383">
            <w:pPr>
              <w:spacing w:after="0"/>
              <w:rPr>
                <w:rFonts w:ascii="Sylfaen" w:hAnsi="Sylfaen" w:cs="GHEA Grapalat"/>
                <w:sz w:val="20"/>
                <w:szCs w:val="20"/>
                <w:lang w:val="hy-AM"/>
              </w:rPr>
            </w:pPr>
            <w:r w:rsidRPr="001B7B57">
              <w:rPr>
                <w:rFonts w:ascii="Sylfaen" w:hAnsi="Sylfaen" w:cs="GHEA Grapalat"/>
                <w:sz w:val="20"/>
                <w:szCs w:val="20"/>
                <w:lang w:val="hy-AM"/>
              </w:rPr>
              <w:t>Տարեկան միջին գնահատականները՝ ըստ հիմնական առարկաների</w:t>
            </w:r>
          </w:p>
        </w:tc>
        <w:tc>
          <w:tcPr>
            <w:tcW w:w="2552" w:type="dxa"/>
            <w:gridSpan w:val="3"/>
          </w:tcPr>
          <w:p w:rsidR="001A3428" w:rsidRPr="001B7B57" w:rsidRDefault="001A3428" w:rsidP="00F62383">
            <w:pPr>
              <w:spacing w:after="0"/>
              <w:rPr>
                <w:rFonts w:ascii="Sylfaen" w:hAnsi="Sylfaen" w:cs="GHEA Grapalat"/>
                <w:sz w:val="20"/>
                <w:szCs w:val="20"/>
                <w:lang w:val="hy-AM"/>
              </w:rPr>
            </w:pPr>
            <w:r w:rsidRPr="001B7B57">
              <w:rPr>
                <w:rFonts w:ascii="Sylfaen" w:hAnsi="Sylfaen" w:cs="GHEA Grapalat"/>
                <w:sz w:val="20"/>
                <w:szCs w:val="20"/>
                <w:lang w:val="hy-AM"/>
              </w:rPr>
              <w:t>4-րդ դասարանում գիտելիքների ստուգման և 9-րդ, 12-րդ դասարաններում պետական ավարտական քննությունների միջին միավորները</w:t>
            </w:r>
          </w:p>
        </w:tc>
      </w:tr>
      <w:tr w:rsidR="001A3428" w:rsidRPr="001B7B57" w:rsidTr="001C411E">
        <w:trPr>
          <w:trHeight w:val="551"/>
        </w:trPr>
        <w:tc>
          <w:tcPr>
            <w:tcW w:w="2268" w:type="dxa"/>
            <w:vMerge/>
          </w:tcPr>
          <w:p w:rsidR="001A3428" w:rsidRPr="001B7B57" w:rsidRDefault="001A3428">
            <w:pPr>
              <w:spacing w:after="0"/>
              <w:jc w:val="both"/>
              <w:rPr>
                <w:rFonts w:ascii="Sylfaen" w:hAnsi="Sylfaen" w:cs="GHEA Grapalat"/>
                <w:sz w:val="20"/>
                <w:szCs w:val="20"/>
                <w:lang w:val="hy-AM"/>
              </w:rPr>
            </w:pPr>
          </w:p>
        </w:tc>
        <w:tc>
          <w:tcPr>
            <w:tcW w:w="851" w:type="dxa"/>
          </w:tcPr>
          <w:p w:rsidR="001A3428" w:rsidRPr="001B7B57" w:rsidRDefault="001A3428">
            <w:pPr>
              <w:spacing w:after="0"/>
              <w:jc w:val="both"/>
              <w:rPr>
                <w:rFonts w:ascii="Sylfaen" w:hAnsi="Sylfaen" w:cs="GHEA Grapalat"/>
                <w:sz w:val="20"/>
                <w:szCs w:val="20"/>
                <w:lang w:val="hy-AM"/>
              </w:rPr>
            </w:pPr>
            <w:r w:rsidRPr="001B7B57">
              <w:rPr>
                <w:rFonts w:ascii="Sylfaen" w:hAnsi="Sylfaen" w:cs="GHEA Grapalat"/>
                <w:sz w:val="20"/>
                <w:szCs w:val="20"/>
                <w:lang w:val="hy-AM"/>
              </w:rPr>
              <w:t>4-րդ. դաս.</w:t>
            </w:r>
          </w:p>
        </w:tc>
        <w:tc>
          <w:tcPr>
            <w:tcW w:w="850" w:type="dxa"/>
          </w:tcPr>
          <w:p w:rsidR="001A3428" w:rsidRPr="001B7B57" w:rsidRDefault="001A3428">
            <w:pPr>
              <w:spacing w:after="0"/>
              <w:rPr>
                <w:rFonts w:ascii="Sylfaen" w:hAnsi="Sylfaen" w:cs="GHEA Grapalat"/>
                <w:sz w:val="20"/>
                <w:szCs w:val="20"/>
                <w:lang w:val="hy-AM"/>
              </w:rPr>
            </w:pPr>
            <w:r w:rsidRPr="001B7B57">
              <w:rPr>
                <w:rFonts w:ascii="Sylfaen" w:hAnsi="Sylfaen" w:cs="GHEA Grapalat"/>
                <w:sz w:val="20"/>
                <w:szCs w:val="20"/>
                <w:lang w:val="hy-AM"/>
              </w:rPr>
              <w:t>9-րդ.</w:t>
            </w:r>
          </w:p>
          <w:p w:rsidR="001A3428" w:rsidRPr="001B7B57" w:rsidRDefault="001A3428">
            <w:pPr>
              <w:spacing w:after="0"/>
              <w:jc w:val="both"/>
              <w:rPr>
                <w:rFonts w:ascii="Sylfaen" w:hAnsi="Sylfaen" w:cs="GHEA Grapalat"/>
                <w:sz w:val="20"/>
                <w:szCs w:val="20"/>
                <w:lang w:val="hy-AM"/>
              </w:rPr>
            </w:pPr>
            <w:r w:rsidRPr="001B7B57">
              <w:rPr>
                <w:rFonts w:ascii="Sylfaen" w:hAnsi="Sylfaen" w:cs="GHEA Grapalat"/>
                <w:sz w:val="20"/>
                <w:szCs w:val="20"/>
                <w:lang w:val="hy-AM"/>
              </w:rPr>
              <w:t>դաս.</w:t>
            </w:r>
          </w:p>
        </w:tc>
        <w:tc>
          <w:tcPr>
            <w:tcW w:w="851" w:type="dxa"/>
          </w:tcPr>
          <w:p w:rsidR="001A3428" w:rsidRPr="001B7B57" w:rsidRDefault="001A3428">
            <w:pPr>
              <w:spacing w:after="0"/>
              <w:rPr>
                <w:rFonts w:ascii="Sylfaen" w:hAnsi="Sylfaen" w:cs="GHEA Grapalat"/>
                <w:sz w:val="20"/>
                <w:szCs w:val="20"/>
                <w:lang w:val="hy-AM"/>
              </w:rPr>
            </w:pPr>
            <w:r w:rsidRPr="001B7B57">
              <w:rPr>
                <w:rFonts w:ascii="Sylfaen" w:hAnsi="Sylfaen" w:cs="GHEA Grapalat"/>
                <w:sz w:val="20"/>
                <w:szCs w:val="20"/>
                <w:lang w:val="hy-AM"/>
              </w:rPr>
              <w:t>12-րդ.</w:t>
            </w:r>
          </w:p>
          <w:p w:rsidR="001A3428" w:rsidRPr="001B7B57" w:rsidRDefault="001A3428">
            <w:pPr>
              <w:spacing w:after="0"/>
              <w:jc w:val="both"/>
              <w:rPr>
                <w:rFonts w:ascii="Sylfaen" w:hAnsi="Sylfaen" w:cs="GHEA Grapalat"/>
                <w:sz w:val="20"/>
                <w:szCs w:val="20"/>
                <w:lang w:val="hy-AM"/>
              </w:rPr>
            </w:pPr>
            <w:r w:rsidRPr="001B7B57">
              <w:rPr>
                <w:rFonts w:ascii="Sylfaen" w:hAnsi="Sylfaen" w:cs="GHEA Grapalat"/>
                <w:sz w:val="20"/>
                <w:szCs w:val="20"/>
                <w:lang w:val="hy-AM"/>
              </w:rPr>
              <w:t xml:space="preserve">դաս. </w:t>
            </w:r>
          </w:p>
        </w:tc>
        <w:tc>
          <w:tcPr>
            <w:tcW w:w="850" w:type="dxa"/>
          </w:tcPr>
          <w:p w:rsidR="001A3428" w:rsidRPr="001B7B57" w:rsidRDefault="001A3428">
            <w:pPr>
              <w:spacing w:after="0"/>
              <w:rPr>
                <w:rFonts w:ascii="Sylfaen" w:hAnsi="Sylfaen" w:cs="GHEA Grapalat"/>
                <w:sz w:val="20"/>
                <w:szCs w:val="20"/>
                <w:lang w:val="hy-AM"/>
              </w:rPr>
            </w:pPr>
            <w:r w:rsidRPr="001B7B57">
              <w:rPr>
                <w:rFonts w:ascii="Sylfaen" w:hAnsi="Sylfaen" w:cs="GHEA Grapalat"/>
                <w:sz w:val="20"/>
                <w:szCs w:val="20"/>
                <w:lang w:val="hy-AM"/>
              </w:rPr>
              <w:t>4-րդ. դաս.</w:t>
            </w:r>
          </w:p>
        </w:tc>
        <w:tc>
          <w:tcPr>
            <w:tcW w:w="851" w:type="dxa"/>
          </w:tcPr>
          <w:p w:rsidR="001A3428" w:rsidRPr="001B7B57" w:rsidRDefault="001A3428">
            <w:pPr>
              <w:spacing w:after="0"/>
              <w:rPr>
                <w:rFonts w:ascii="Sylfaen" w:hAnsi="Sylfaen" w:cs="GHEA Grapalat"/>
                <w:sz w:val="20"/>
                <w:szCs w:val="20"/>
                <w:lang w:val="hy-AM"/>
              </w:rPr>
            </w:pPr>
            <w:r w:rsidRPr="001B7B57">
              <w:rPr>
                <w:rFonts w:ascii="Sylfaen" w:hAnsi="Sylfaen" w:cs="GHEA Grapalat"/>
                <w:sz w:val="20"/>
                <w:szCs w:val="20"/>
                <w:lang w:val="hy-AM"/>
              </w:rPr>
              <w:t>9-րդ.</w:t>
            </w:r>
          </w:p>
          <w:p w:rsidR="001A3428" w:rsidRPr="001B7B57" w:rsidRDefault="001A3428">
            <w:pPr>
              <w:spacing w:after="0"/>
              <w:rPr>
                <w:rFonts w:ascii="Sylfaen" w:hAnsi="Sylfaen" w:cs="GHEA Grapalat"/>
                <w:sz w:val="20"/>
                <w:szCs w:val="20"/>
                <w:lang w:val="hy-AM"/>
              </w:rPr>
            </w:pPr>
            <w:r w:rsidRPr="001B7B57">
              <w:rPr>
                <w:rFonts w:ascii="Sylfaen" w:hAnsi="Sylfaen" w:cs="GHEA Grapalat"/>
                <w:sz w:val="20"/>
                <w:szCs w:val="20"/>
                <w:lang w:val="hy-AM"/>
              </w:rPr>
              <w:t>դաս.</w:t>
            </w:r>
          </w:p>
        </w:tc>
        <w:tc>
          <w:tcPr>
            <w:tcW w:w="850" w:type="dxa"/>
          </w:tcPr>
          <w:p w:rsidR="001A3428" w:rsidRPr="001B7B57" w:rsidRDefault="001A3428">
            <w:pPr>
              <w:spacing w:after="0"/>
              <w:rPr>
                <w:rFonts w:ascii="Sylfaen" w:hAnsi="Sylfaen" w:cs="GHEA Grapalat"/>
                <w:sz w:val="20"/>
                <w:szCs w:val="20"/>
                <w:lang w:val="hy-AM"/>
              </w:rPr>
            </w:pPr>
            <w:r w:rsidRPr="001B7B57">
              <w:rPr>
                <w:rFonts w:ascii="Sylfaen" w:hAnsi="Sylfaen" w:cs="GHEA Grapalat"/>
                <w:sz w:val="20"/>
                <w:szCs w:val="20"/>
                <w:lang w:val="hy-AM"/>
              </w:rPr>
              <w:t>12-րդ.</w:t>
            </w:r>
          </w:p>
          <w:p w:rsidR="001A3428" w:rsidRPr="001B7B57" w:rsidRDefault="001A3428">
            <w:pPr>
              <w:spacing w:after="0"/>
              <w:rPr>
                <w:rFonts w:ascii="Sylfaen" w:hAnsi="Sylfaen" w:cs="GHEA Grapalat"/>
                <w:sz w:val="20"/>
                <w:szCs w:val="20"/>
                <w:lang w:val="hy-AM"/>
              </w:rPr>
            </w:pPr>
            <w:r w:rsidRPr="001B7B57">
              <w:rPr>
                <w:rFonts w:ascii="Sylfaen" w:hAnsi="Sylfaen" w:cs="GHEA Grapalat"/>
                <w:sz w:val="20"/>
                <w:szCs w:val="20"/>
                <w:lang w:val="hy-AM"/>
              </w:rPr>
              <w:t xml:space="preserve">դաս. </w:t>
            </w:r>
          </w:p>
        </w:tc>
        <w:tc>
          <w:tcPr>
            <w:tcW w:w="851" w:type="dxa"/>
          </w:tcPr>
          <w:p w:rsidR="001A3428" w:rsidRPr="001B7B57" w:rsidRDefault="001A3428">
            <w:pPr>
              <w:spacing w:after="0"/>
              <w:rPr>
                <w:rFonts w:ascii="Sylfaen" w:hAnsi="Sylfaen" w:cs="GHEA Grapalat"/>
                <w:sz w:val="20"/>
                <w:szCs w:val="20"/>
                <w:lang w:val="hy-AM"/>
              </w:rPr>
            </w:pPr>
            <w:r w:rsidRPr="001B7B57">
              <w:rPr>
                <w:rFonts w:ascii="Sylfaen" w:hAnsi="Sylfaen" w:cs="GHEA Grapalat"/>
                <w:sz w:val="20"/>
                <w:szCs w:val="20"/>
                <w:lang w:val="hy-AM"/>
              </w:rPr>
              <w:t>4-րդ.</w:t>
            </w:r>
          </w:p>
          <w:p w:rsidR="001A3428" w:rsidRPr="001B7B57" w:rsidRDefault="001A3428">
            <w:pPr>
              <w:spacing w:after="0"/>
              <w:rPr>
                <w:rFonts w:ascii="Sylfaen" w:hAnsi="Sylfaen" w:cs="GHEA Grapalat"/>
                <w:sz w:val="20"/>
                <w:szCs w:val="20"/>
                <w:lang w:val="hy-AM"/>
              </w:rPr>
            </w:pPr>
            <w:r w:rsidRPr="001B7B57">
              <w:rPr>
                <w:rFonts w:ascii="Sylfaen" w:hAnsi="Sylfaen" w:cs="GHEA Grapalat"/>
                <w:sz w:val="20"/>
                <w:szCs w:val="20"/>
                <w:lang w:val="hy-AM"/>
              </w:rPr>
              <w:t>դաս.</w:t>
            </w:r>
          </w:p>
        </w:tc>
        <w:tc>
          <w:tcPr>
            <w:tcW w:w="850" w:type="dxa"/>
          </w:tcPr>
          <w:p w:rsidR="001A3428" w:rsidRPr="001B7B57" w:rsidRDefault="001A3428">
            <w:pPr>
              <w:spacing w:after="0"/>
              <w:rPr>
                <w:rFonts w:ascii="Sylfaen" w:hAnsi="Sylfaen" w:cs="GHEA Grapalat"/>
                <w:sz w:val="20"/>
                <w:szCs w:val="20"/>
                <w:lang w:val="hy-AM"/>
              </w:rPr>
            </w:pPr>
            <w:r w:rsidRPr="001B7B57">
              <w:rPr>
                <w:rFonts w:ascii="Sylfaen" w:hAnsi="Sylfaen" w:cs="GHEA Grapalat"/>
                <w:sz w:val="20"/>
                <w:szCs w:val="20"/>
                <w:lang w:val="hy-AM"/>
              </w:rPr>
              <w:t>9-րդ.</w:t>
            </w:r>
          </w:p>
          <w:p w:rsidR="001A3428" w:rsidRPr="001B7B57" w:rsidRDefault="001A3428">
            <w:pPr>
              <w:spacing w:after="0"/>
              <w:rPr>
                <w:rFonts w:ascii="Sylfaen" w:hAnsi="Sylfaen" w:cs="GHEA Grapalat"/>
                <w:sz w:val="20"/>
                <w:szCs w:val="20"/>
                <w:lang w:val="hy-AM"/>
              </w:rPr>
            </w:pPr>
            <w:r w:rsidRPr="001B7B57">
              <w:rPr>
                <w:rFonts w:ascii="Sylfaen" w:hAnsi="Sylfaen" w:cs="GHEA Grapalat"/>
                <w:sz w:val="20"/>
                <w:szCs w:val="20"/>
                <w:lang w:val="hy-AM"/>
              </w:rPr>
              <w:t>դաս.</w:t>
            </w:r>
          </w:p>
        </w:tc>
        <w:tc>
          <w:tcPr>
            <w:tcW w:w="851" w:type="dxa"/>
          </w:tcPr>
          <w:p w:rsidR="001A3428" w:rsidRPr="001B7B57" w:rsidRDefault="001A3428">
            <w:pPr>
              <w:spacing w:after="0"/>
              <w:rPr>
                <w:rFonts w:ascii="Sylfaen" w:hAnsi="Sylfaen" w:cs="GHEA Grapalat"/>
                <w:sz w:val="20"/>
                <w:szCs w:val="20"/>
                <w:lang w:val="hy-AM"/>
              </w:rPr>
            </w:pPr>
            <w:r w:rsidRPr="001B7B57">
              <w:rPr>
                <w:rFonts w:ascii="Sylfaen" w:hAnsi="Sylfaen" w:cs="GHEA Grapalat"/>
                <w:sz w:val="20"/>
                <w:szCs w:val="20"/>
                <w:lang w:val="hy-AM"/>
              </w:rPr>
              <w:t>12-րդ.</w:t>
            </w:r>
          </w:p>
          <w:p w:rsidR="001A3428" w:rsidRPr="001B7B57" w:rsidRDefault="001A3428">
            <w:pPr>
              <w:spacing w:after="0"/>
              <w:rPr>
                <w:rFonts w:ascii="Sylfaen" w:hAnsi="Sylfaen" w:cs="GHEA Grapalat"/>
                <w:sz w:val="20"/>
                <w:szCs w:val="20"/>
                <w:lang w:val="hy-AM"/>
              </w:rPr>
            </w:pPr>
            <w:r w:rsidRPr="001B7B57">
              <w:rPr>
                <w:rFonts w:ascii="Sylfaen" w:hAnsi="Sylfaen" w:cs="GHEA Grapalat"/>
                <w:sz w:val="20"/>
                <w:szCs w:val="20"/>
                <w:lang w:val="hy-AM"/>
              </w:rPr>
              <w:t>դաս.</w:t>
            </w:r>
          </w:p>
        </w:tc>
      </w:tr>
      <w:tr w:rsidR="001A3428" w:rsidRPr="001B7B57" w:rsidTr="00161D91">
        <w:trPr>
          <w:trHeight w:val="340"/>
        </w:trPr>
        <w:tc>
          <w:tcPr>
            <w:tcW w:w="2268" w:type="dxa"/>
          </w:tcPr>
          <w:p w:rsidR="001A3428" w:rsidRPr="003470D6" w:rsidRDefault="001A3428" w:rsidP="00F62383">
            <w:pPr>
              <w:spacing w:after="0"/>
              <w:jc w:val="both"/>
              <w:rPr>
                <w:rFonts w:ascii="Sylfaen" w:hAnsi="Sylfaen" w:cs="GHEA Grapalat"/>
                <w:sz w:val="18"/>
                <w:szCs w:val="18"/>
                <w:lang w:val="hy-AM"/>
              </w:rPr>
            </w:pPr>
            <w:r w:rsidRPr="003470D6">
              <w:rPr>
                <w:rFonts w:ascii="Sylfaen" w:hAnsi="Sylfaen" w:cs="GHEA Grapalat"/>
                <w:sz w:val="18"/>
                <w:szCs w:val="18"/>
                <w:lang w:val="hy-AM"/>
              </w:rPr>
              <w:t>Հայոց լեզու</w:t>
            </w:r>
          </w:p>
        </w:tc>
        <w:tc>
          <w:tcPr>
            <w:tcW w:w="851" w:type="dxa"/>
            <w:vAlign w:val="center"/>
          </w:tcPr>
          <w:p w:rsidR="001A3428" w:rsidRPr="003470D6" w:rsidRDefault="006A1CFC" w:rsidP="00161D91">
            <w:pPr>
              <w:spacing w:after="0"/>
              <w:jc w:val="center"/>
              <w:rPr>
                <w:rFonts w:ascii="Sylfaen" w:hAnsi="Sylfaen" w:cs="GHEA Grapalat"/>
                <w:sz w:val="18"/>
                <w:szCs w:val="18"/>
                <w:lang w:val="en-US"/>
              </w:rPr>
            </w:pPr>
            <w:r>
              <w:rPr>
                <w:rFonts w:ascii="Sylfaen" w:hAnsi="Sylfaen" w:cs="GHEA Grapalat"/>
                <w:sz w:val="18"/>
                <w:szCs w:val="18"/>
                <w:lang w:val="en-US"/>
              </w:rPr>
              <w:t>41</w:t>
            </w:r>
          </w:p>
        </w:tc>
        <w:tc>
          <w:tcPr>
            <w:tcW w:w="850" w:type="dxa"/>
            <w:vAlign w:val="center"/>
          </w:tcPr>
          <w:p w:rsidR="001A3428" w:rsidRPr="003470D6" w:rsidRDefault="006A1CFC" w:rsidP="00161D91">
            <w:pPr>
              <w:spacing w:after="0"/>
              <w:jc w:val="center"/>
              <w:rPr>
                <w:rFonts w:ascii="Sylfaen" w:hAnsi="Sylfaen" w:cs="GHEA Grapalat"/>
                <w:sz w:val="18"/>
                <w:szCs w:val="18"/>
                <w:lang w:val="en-US"/>
              </w:rPr>
            </w:pPr>
            <w:r>
              <w:rPr>
                <w:rFonts w:ascii="Sylfaen" w:hAnsi="Sylfaen" w:cs="GHEA Grapalat"/>
                <w:sz w:val="18"/>
                <w:szCs w:val="18"/>
                <w:lang w:val="en-US"/>
              </w:rPr>
              <w:t>13</w:t>
            </w:r>
          </w:p>
        </w:tc>
        <w:tc>
          <w:tcPr>
            <w:tcW w:w="851" w:type="dxa"/>
            <w:vAlign w:val="center"/>
          </w:tcPr>
          <w:p w:rsidR="001A3428" w:rsidRPr="003470D6" w:rsidRDefault="001A3428" w:rsidP="00161D91">
            <w:pPr>
              <w:spacing w:after="0"/>
              <w:jc w:val="center"/>
              <w:rPr>
                <w:rFonts w:ascii="Sylfaen" w:hAnsi="Sylfaen" w:cs="GHEA Grapalat"/>
                <w:sz w:val="18"/>
                <w:szCs w:val="18"/>
                <w:lang w:val="hy-AM"/>
              </w:rPr>
            </w:pPr>
          </w:p>
        </w:tc>
        <w:tc>
          <w:tcPr>
            <w:tcW w:w="850" w:type="dxa"/>
            <w:vAlign w:val="center"/>
          </w:tcPr>
          <w:p w:rsidR="001A3428" w:rsidRPr="003470D6" w:rsidRDefault="006A1CFC" w:rsidP="00161D91">
            <w:pPr>
              <w:spacing w:after="0"/>
              <w:jc w:val="center"/>
              <w:rPr>
                <w:rFonts w:ascii="Sylfaen" w:hAnsi="Sylfaen" w:cs="GHEA Grapalat"/>
                <w:sz w:val="18"/>
                <w:szCs w:val="18"/>
                <w:lang w:val="en-US"/>
              </w:rPr>
            </w:pPr>
            <w:r>
              <w:rPr>
                <w:rFonts w:ascii="Sylfaen" w:hAnsi="Sylfaen" w:cs="GHEA Grapalat"/>
                <w:sz w:val="18"/>
                <w:szCs w:val="18"/>
                <w:lang w:val="en-US"/>
              </w:rPr>
              <w:t>9.4</w:t>
            </w:r>
          </w:p>
        </w:tc>
        <w:tc>
          <w:tcPr>
            <w:tcW w:w="851" w:type="dxa"/>
            <w:vAlign w:val="center"/>
          </w:tcPr>
          <w:p w:rsidR="001A3428" w:rsidRPr="00F35197" w:rsidRDefault="00F35197" w:rsidP="00161D91">
            <w:pPr>
              <w:spacing w:after="0"/>
              <w:jc w:val="center"/>
              <w:rPr>
                <w:rFonts w:ascii="Sylfaen" w:hAnsi="Sylfaen" w:cs="GHEA Grapalat"/>
                <w:sz w:val="18"/>
                <w:szCs w:val="18"/>
                <w:lang w:val="en-US"/>
              </w:rPr>
            </w:pPr>
            <w:r>
              <w:rPr>
                <w:rFonts w:ascii="Sylfaen" w:hAnsi="Sylfaen" w:cs="GHEA Grapalat"/>
                <w:sz w:val="18"/>
                <w:szCs w:val="18"/>
                <w:lang w:val="en-US"/>
              </w:rPr>
              <w:t>7.</w:t>
            </w:r>
            <w:r w:rsidR="006A1CFC">
              <w:rPr>
                <w:rFonts w:ascii="Sylfaen" w:hAnsi="Sylfaen" w:cs="GHEA Grapalat"/>
                <w:sz w:val="18"/>
                <w:szCs w:val="18"/>
                <w:lang w:val="en-US"/>
              </w:rPr>
              <w:t>3</w:t>
            </w:r>
          </w:p>
        </w:tc>
        <w:tc>
          <w:tcPr>
            <w:tcW w:w="850" w:type="dxa"/>
            <w:vAlign w:val="center"/>
          </w:tcPr>
          <w:p w:rsidR="001A3428" w:rsidRPr="003470D6" w:rsidRDefault="001A3428" w:rsidP="00161D91">
            <w:pPr>
              <w:spacing w:after="0"/>
              <w:jc w:val="center"/>
              <w:rPr>
                <w:rFonts w:ascii="Sylfaen" w:hAnsi="Sylfaen" w:cs="GHEA Grapalat"/>
                <w:sz w:val="18"/>
                <w:szCs w:val="18"/>
                <w:lang w:val="hy-AM"/>
              </w:rPr>
            </w:pPr>
          </w:p>
        </w:tc>
        <w:tc>
          <w:tcPr>
            <w:tcW w:w="851" w:type="dxa"/>
            <w:vAlign w:val="center"/>
          </w:tcPr>
          <w:p w:rsidR="001A3428" w:rsidRPr="008D6D1C" w:rsidRDefault="008F57DD" w:rsidP="00161D91">
            <w:pPr>
              <w:spacing w:after="0"/>
              <w:jc w:val="center"/>
              <w:rPr>
                <w:rFonts w:ascii="Sylfaen" w:hAnsi="Sylfaen" w:cs="GHEA Grapalat"/>
                <w:sz w:val="18"/>
                <w:szCs w:val="18"/>
                <w:lang w:val="en-US"/>
              </w:rPr>
            </w:pPr>
            <w:r>
              <w:rPr>
                <w:rFonts w:ascii="Sylfaen" w:hAnsi="Sylfaen" w:cs="GHEA Grapalat"/>
                <w:sz w:val="18"/>
                <w:szCs w:val="18"/>
                <w:lang w:val="en-US"/>
              </w:rPr>
              <w:t>9.3</w:t>
            </w:r>
          </w:p>
        </w:tc>
        <w:tc>
          <w:tcPr>
            <w:tcW w:w="850" w:type="dxa"/>
            <w:vAlign w:val="center"/>
          </w:tcPr>
          <w:p w:rsidR="001A3428" w:rsidRPr="008D6D1C" w:rsidRDefault="008D6D1C" w:rsidP="00161D91">
            <w:pPr>
              <w:spacing w:after="0"/>
              <w:jc w:val="center"/>
              <w:rPr>
                <w:rFonts w:ascii="Sylfaen" w:hAnsi="Sylfaen" w:cs="GHEA Grapalat"/>
                <w:sz w:val="18"/>
                <w:szCs w:val="18"/>
                <w:lang w:val="en-US"/>
              </w:rPr>
            </w:pPr>
            <w:r>
              <w:rPr>
                <w:rFonts w:ascii="Sylfaen" w:hAnsi="Sylfaen" w:cs="GHEA Grapalat"/>
                <w:sz w:val="18"/>
                <w:szCs w:val="18"/>
                <w:lang w:val="en-US"/>
              </w:rPr>
              <w:t>13.</w:t>
            </w:r>
            <w:r w:rsidR="008F57DD">
              <w:rPr>
                <w:rFonts w:ascii="Sylfaen" w:hAnsi="Sylfaen" w:cs="GHEA Grapalat"/>
                <w:sz w:val="18"/>
                <w:szCs w:val="18"/>
                <w:lang w:val="en-US"/>
              </w:rPr>
              <w:t>6</w:t>
            </w:r>
          </w:p>
        </w:tc>
        <w:tc>
          <w:tcPr>
            <w:tcW w:w="851" w:type="dxa"/>
            <w:vAlign w:val="center"/>
          </w:tcPr>
          <w:p w:rsidR="001A3428" w:rsidRPr="003470D6" w:rsidRDefault="001A3428" w:rsidP="00161D91">
            <w:pPr>
              <w:spacing w:after="0"/>
              <w:jc w:val="center"/>
              <w:rPr>
                <w:rFonts w:ascii="Sylfaen" w:hAnsi="Sylfaen" w:cs="GHEA Grapalat"/>
                <w:sz w:val="18"/>
                <w:szCs w:val="18"/>
                <w:lang w:val="hy-AM"/>
              </w:rPr>
            </w:pPr>
          </w:p>
        </w:tc>
      </w:tr>
      <w:tr w:rsidR="001A3428" w:rsidRPr="001B7B57" w:rsidTr="00161D91">
        <w:trPr>
          <w:trHeight w:val="340"/>
        </w:trPr>
        <w:tc>
          <w:tcPr>
            <w:tcW w:w="2268" w:type="dxa"/>
          </w:tcPr>
          <w:p w:rsidR="001A3428" w:rsidRPr="003470D6" w:rsidRDefault="001A3428" w:rsidP="00F62383">
            <w:pPr>
              <w:spacing w:after="0"/>
              <w:jc w:val="both"/>
              <w:rPr>
                <w:rFonts w:ascii="Sylfaen" w:hAnsi="Sylfaen" w:cs="GHEA Grapalat"/>
                <w:sz w:val="18"/>
                <w:szCs w:val="18"/>
                <w:lang w:val="hy-AM"/>
              </w:rPr>
            </w:pPr>
            <w:r w:rsidRPr="003470D6">
              <w:rPr>
                <w:rFonts w:ascii="Sylfaen" w:hAnsi="Sylfaen" w:cs="GHEA Grapalat"/>
                <w:sz w:val="18"/>
                <w:szCs w:val="18"/>
                <w:lang w:val="hy-AM"/>
              </w:rPr>
              <w:t>Մաթեմատիկա</w:t>
            </w:r>
          </w:p>
        </w:tc>
        <w:tc>
          <w:tcPr>
            <w:tcW w:w="851" w:type="dxa"/>
            <w:vAlign w:val="center"/>
          </w:tcPr>
          <w:p w:rsidR="001A3428" w:rsidRPr="003470D6" w:rsidRDefault="006A1CFC" w:rsidP="00161D91">
            <w:pPr>
              <w:spacing w:after="0"/>
              <w:jc w:val="center"/>
              <w:rPr>
                <w:rFonts w:ascii="Sylfaen" w:hAnsi="Sylfaen" w:cs="GHEA Grapalat"/>
                <w:sz w:val="18"/>
                <w:szCs w:val="18"/>
                <w:lang w:val="en-US"/>
              </w:rPr>
            </w:pPr>
            <w:r>
              <w:rPr>
                <w:rFonts w:ascii="Sylfaen" w:hAnsi="Sylfaen" w:cs="GHEA Grapalat"/>
                <w:sz w:val="18"/>
                <w:szCs w:val="18"/>
                <w:lang w:val="en-US"/>
              </w:rPr>
              <w:t>41</w:t>
            </w:r>
          </w:p>
        </w:tc>
        <w:tc>
          <w:tcPr>
            <w:tcW w:w="850" w:type="dxa"/>
            <w:vAlign w:val="center"/>
          </w:tcPr>
          <w:p w:rsidR="001A3428" w:rsidRPr="003470D6" w:rsidRDefault="00151CE4" w:rsidP="00161D91">
            <w:pPr>
              <w:spacing w:after="0"/>
              <w:jc w:val="center"/>
              <w:rPr>
                <w:rFonts w:ascii="Sylfaen" w:hAnsi="Sylfaen" w:cs="GHEA Grapalat"/>
                <w:sz w:val="18"/>
                <w:szCs w:val="18"/>
                <w:lang w:val="en-US"/>
              </w:rPr>
            </w:pPr>
            <w:r w:rsidRPr="003470D6">
              <w:rPr>
                <w:rFonts w:ascii="Sylfaen" w:hAnsi="Sylfaen" w:cs="GHEA Grapalat"/>
                <w:sz w:val="18"/>
                <w:szCs w:val="18"/>
                <w:lang w:val="en-US"/>
              </w:rPr>
              <w:t>_</w:t>
            </w:r>
          </w:p>
        </w:tc>
        <w:tc>
          <w:tcPr>
            <w:tcW w:w="851" w:type="dxa"/>
            <w:vAlign w:val="center"/>
          </w:tcPr>
          <w:p w:rsidR="001A3428" w:rsidRPr="003470D6" w:rsidRDefault="001A3428" w:rsidP="00161D91">
            <w:pPr>
              <w:spacing w:after="0"/>
              <w:jc w:val="center"/>
              <w:rPr>
                <w:rFonts w:ascii="Sylfaen" w:hAnsi="Sylfaen" w:cs="GHEA Grapalat"/>
                <w:sz w:val="18"/>
                <w:szCs w:val="18"/>
                <w:lang w:val="hy-AM"/>
              </w:rPr>
            </w:pPr>
          </w:p>
        </w:tc>
        <w:tc>
          <w:tcPr>
            <w:tcW w:w="850" w:type="dxa"/>
            <w:vAlign w:val="center"/>
          </w:tcPr>
          <w:p w:rsidR="001A3428" w:rsidRPr="003470D6" w:rsidRDefault="003470D6" w:rsidP="00161D91">
            <w:pPr>
              <w:spacing w:after="0"/>
              <w:jc w:val="center"/>
              <w:rPr>
                <w:rFonts w:ascii="Sylfaen" w:hAnsi="Sylfaen" w:cs="GHEA Grapalat"/>
                <w:sz w:val="18"/>
                <w:szCs w:val="18"/>
                <w:lang w:val="en-US"/>
              </w:rPr>
            </w:pPr>
            <w:r w:rsidRPr="003470D6">
              <w:rPr>
                <w:rFonts w:ascii="Sylfaen" w:hAnsi="Sylfaen" w:cs="GHEA Grapalat"/>
                <w:sz w:val="18"/>
                <w:szCs w:val="18"/>
                <w:lang w:val="en-US"/>
              </w:rPr>
              <w:t>8.</w:t>
            </w:r>
            <w:r w:rsidR="006A1CFC">
              <w:rPr>
                <w:rFonts w:ascii="Sylfaen" w:hAnsi="Sylfaen" w:cs="GHEA Grapalat"/>
                <w:sz w:val="18"/>
                <w:szCs w:val="18"/>
                <w:lang w:val="en-US"/>
              </w:rPr>
              <w:t>85</w:t>
            </w:r>
          </w:p>
        </w:tc>
        <w:tc>
          <w:tcPr>
            <w:tcW w:w="851" w:type="dxa"/>
            <w:vAlign w:val="center"/>
          </w:tcPr>
          <w:p w:rsidR="001A3428" w:rsidRPr="00F35197" w:rsidRDefault="00F35197"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A3428" w:rsidRPr="003470D6" w:rsidRDefault="001A3428" w:rsidP="00161D91">
            <w:pPr>
              <w:spacing w:after="0"/>
              <w:jc w:val="center"/>
              <w:rPr>
                <w:rFonts w:ascii="Sylfaen" w:hAnsi="Sylfaen" w:cs="GHEA Grapalat"/>
                <w:sz w:val="18"/>
                <w:szCs w:val="18"/>
                <w:lang w:val="hy-AM"/>
              </w:rPr>
            </w:pPr>
          </w:p>
        </w:tc>
        <w:tc>
          <w:tcPr>
            <w:tcW w:w="851" w:type="dxa"/>
            <w:vAlign w:val="center"/>
          </w:tcPr>
          <w:p w:rsidR="001A3428" w:rsidRPr="008D6D1C" w:rsidRDefault="008F57DD" w:rsidP="00161D91">
            <w:pPr>
              <w:spacing w:after="0"/>
              <w:jc w:val="center"/>
              <w:rPr>
                <w:rFonts w:ascii="Sylfaen" w:hAnsi="Sylfaen" w:cs="GHEA Grapalat"/>
                <w:sz w:val="18"/>
                <w:szCs w:val="18"/>
                <w:lang w:val="en-US"/>
              </w:rPr>
            </w:pPr>
            <w:r>
              <w:rPr>
                <w:rFonts w:ascii="Sylfaen" w:hAnsi="Sylfaen" w:cs="GHEA Grapalat"/>
                <w:sz w:val="18"/>
                <w:szCs w:val="18"/>
                <w:lang w:val="en-US"/>
              </w:rPr>
              <w:t>9.3</w:t>
            </w:r>
          </w:p>
        </w:tc>
        <w:tc>
          <w:tcPr>
            <w:tcW w:w="850" w:type="dxa"/>
            <w:vAlign w:val="center"/>
          </w:tcPr>
          <w:p w:rsidR="001A3428" w:rsidRPr="008D6D1C" w:rsidRDefault="008D6D1C"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1A3428" w:rsidRPr="003470D6" w:rsidRDefault="001A3428" w:rsidP="00161D91">
            <w:pPr>
              <w:spacing w:after="0"/>
              <w:jc w:val="center"/>
              <w:rPr>
                <w:rFonts w:ascii="Sylfaen" w:hAnsi="Sylfaen" w:cs="GHEA Grapalat"/>
                <w:sz w:val="18"/>
                <w:szCs w:val="18"/>
                <w:lang w:val="hy-AM"/>
              </w:rPr>
            </w:pPr>
          </w:p>
        </w:tc>
      </w:tr>
      <w:tr w:rsidR="001C411E" w:rsidRPr="001B7B57" w:rsidTr="00161D91">
        <w:trPr>
          <w:trHeight w:val="340"/>
        </w:trPr>
        <w:tc>
          <w:tcPr>
            <w:tcW w:w="2268" w:type="dxa"/>
            <w:vAlign w:val="center"/>
          </w:tcPr>
          <w:p w:rsidR="001C411E" w:rsidRPr="000F0E4B" w:rsidRDefault="001C411E" w:rsidP="00151CE4">
            <w:pPr>
              <w:spacing w:after="0" w:line="240" w:lineRule="auto"/>
              <w:rPr>
                <w:rFonts w:ascii="Sylfaen" w:hAnsi="Sylfaen" w:cs="GHEA Grapalat"/>
                <w:sz w:val="18"/>
                <w:szCs w:val="18"/>
                <w:lang w:val="en-US"/>
              </w:rPr>
            </w:pPr>
            <w:r w:rsidRPr="000F0E4B">
              <w:rPr>
                <w:rFonts w:ascii="Sylfaen" w:hAnsi="Sylfaen" w:cs="GHEA Grapalat"/>
                <w:sz w:val="18"/>
                <w:szCs w:val="18"/>
                <w:lang w:val="en-US"/>
              </w:rPr>
              <w:t>Ռուսաց լեզու</w:t>
            </w:r>
          </w:p>
        </w:tc>
        <w:tc>
          <w:tcPr>
            <w:tcW w:w="851" w:type="dxa"/>
            <w:vAlign w:val="center"/>
          </w:tcPr>
          <w:p w:rsidR="001C411E" w:rsidRPr="00151CE4" w:rsidRDefault="006A1CFC" w:rsidP="00161D91">
            <w:pPr>
              <w:spacing w:after="0"/>
              <w:jc w:val="center"/>
              <w:rPr>
                <w:rFonts w:ascii="Sylfaen" w:hAnsi="Sylfaen" w:cs="GHEA Grapalat"/>
                <w:sz w:val="18"/>
                <w:szCs w:val="18"/>
                <w:lang w:val="en-US"/>
              </w:rPr>
            </w:pPr>
            <w:r>
              <w:rPr>
                <w:rFonts w:ascii="Sylfaen" w:hAnsi="Sylfaen" w:cs="GHEA Grapalat"/>
                <w:sz w:val="18"/>
                <w:szCs w:val="18"/>
                <w:lang w:val="en-US"/>
              </w:rPr>
              <w:t>41</w:t>
            </w:r>
          </w:p>
        </w:tc>
        <w:tc>
          <w:tcPr>
            <w:tcW w:w="850" w:type="dxa"/>
            <w:vAlign w:val="center"/>
          </w:tcPr>
          <w:p w:rsidR="001C411E" w:rsidRPr="00151CE4" w:rsidRDefault="006A1CFC" w:rsidP="00161D91">
            <w:pPr>
              <w:spacing w:after="0"/>
              <w:jc w:val="center"/>
              <w:rPr>
                <w:rFonts w:ascii="Sylfaen" w:hAnsi="Sylfaen" w:cs="GHEA Grapalat"/>
                <w:sz w:val="18"/>
                <w:szCs w:val="18"/>
                <w:lang w:val="en-US"/>
              </w:rPr>
            </w:pPr>
            <w:r>
              <w:rPr>
                <w:rFonts w:ascii="Sylfaen" w:hAnsi="Sylfaen" w:cs="GHEA Grapalat"/>
                <w:sz w:val="18"/>
                <w:szCs w:val="18"/>
                <w:lang w:val="en-US"/>
              </w:rPr>
              <w:t>13</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c>
          <w:tcPr>
            <w:tcW w:w="850" w:type="dxa"/>
            <w:vAlign w:val="center"/>
          </w:tcPr>
          <w:p w:rsidR="001C411E" w:rsidRPr="00151CE4" w:rsidRDefault="006A1CFC" w:rsidP="00161D91">
            <w:pPr>
              <w:spacing w:after="0"/>
              <w:jc w:val="center"/>
              <w:rPr>
                <w:rFonts w:ascii="Sylfaen" w:hAnsi="Sylfaen" w:cs="GHEA Grapalat"/>
                <w:sz w:val="18"/>
                <w:szCs w:val="18"/>
                <w:lang w:val="en-US"/>
              </w:rPr>
            </w:pPr>
            <w:r>
              <w:rPr>
                <w:rFonts w:ascii="Sylfaen" w:hAnsi="Sylfaen" w:cs="GHEA Grapalat"/>
                <w:sz w:val="18"/>
                <w:szCs w:val="18"/>
                <w:lang w:val="en-US"/>
              </w:rPr>
              <w:t>8.9</w:t>
            </w:r>
          </w:p>
        </w:tc>
        <w:tc>
          <w:tcPr>
            <w:tcW w:w="851" w:type="dxa"/>
            <w:vAlign w:val="center"/>
          </w:tcPr>
          <w:p w:rsidR="001C411E" w:rsidRPr="00F35197" w:rsidRDefault="00F35197" w:rsidP="00161D91">
            <w:pPr>
              <w:spacing w:after="0"/>
              <w:jc w:val="center"/>
              <w:rPr>
                <w:rFonts w:ascii="Sylfaen" w:hAnsi="Sylfaen" w:cs="GHEA Grapalat"/>
                <w:sz w:val="18"/>
                <w:szCs w:val="18"/>
                <w:lang w:val="en-US"/>
              </w:rPr>
            </w:pPr>
            <w:r>
              <w:rPr>
                <w:rFonts w:ascii="Sylfaen" w:hAnsi="Sylfaen" w:cs="GHEA Grapalat"/>
                <w:sz w:val="18"/>
                <w:szCs w:val="18"/>
                <w:lang w:val="en-US"/>
              </w:rPr>
              <w:t>7.</w:t>
            </w:r>
            <w:r w:rsidR="006A1CFC">
              <w:rPr>
                <w:rFonts w:ascii="Sylfaen" w:hAnsi="Sylfaen" w:cs="GHEA Grapalat"/>
                <w:sz w:val="18"/>
                <w:szCs w:val="18"/>
                <w:lang w:val="en-US"/>
              </w:rPr>
              <w:t>3</w:t>
            </w:r>
          </w:p>
        </w:tc>
        <w:tc>
          <w:tcPr>
            <w:tcW w:w="850" w:type="dxa"/>
            <w:vAlign w:val="center"/>
          </w:tcPr>
          <w:p w:rsidR="001C411E" w:rsidRPr="001C411E" w:rsidRDefault="001C411E" w:rsidP="00161D91">
            <w:pPr>
              <w:spacing w:after="0"/>
              <w:jc w:val="center"/>
              <w:rPr>
                <w:rFonts w:ascii="Sylfaen" w:hAnsi="Sylfaen" w:cs="GHEA Grapalat"/>
                <w:sz w:val="18"/>
                <w:szCs w:val="18"/>
                <w:lang w:val="hy-AM"/>
              </w:rPr>
            </w:pPr>
          </w:p>
        </w:tc>
        <w:tc>
          <w:tcPr>
            <w:tcW w:w="851" w:type="dxa"/>
            <w:vAlign w:val="center"/>
          </w:tcPr>
          <w:p w:rsidR="001C411E" w:rsidRPr="008D6D1C" w:rsidRDefault="008D6D1C"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C411E" w:rsidRPr="008D6D1C" w:rsidRDefault="008F57DD" w:rsidP="00161D91">
            <w:pPr>
              <w:spacing w:after="0"/>
              <w:jc w:val="center"/>
              <w:rPr>
                <w:rFonts w:ascii="Sylfaen" w:hAnsi="Sylfaen" w:cs="GHEA Grapalat"/>
                <w:sz w:val="18"/>
                <w:szCs w:val="18"/>
                <w:lang w:val="en-US"/>
              </w:rPr>
            </w:pPr>
            <w:r>
              <w:rPr>
                <w:rFonts w:ascii="Sylfaen" w:hAnsi="Sylfaen" w:cs="GHEA Grapalat"/>
                <w:sz w:val="18"/>
                <w:szCs w:val="18"/>
                <w:lang w:val="en-US"/>
              </w:rPr>
              <w:t>14</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r>
      <w:tr w:rsidR="001C411E" w:rsidRPr="001B7B57" w:rsidTr="00161D91">
        <w:trPr>
          <w:trHeight w:val="340"/>
        </w:trPr>
        <w:tc>
          <w:tcPr>
            <w:tcW w:w="2268" w:type="dxa"/>
            <w:vAlign w:val="center"/>
          </w:tcPr>
          <w:p w:rsidR="001C411E" w:rsidRPr="000F0E4B" w:rsidRDefault="001C411E" w:rsidP="00151CE4">
            <w:pPr>
              <w:spacing w:after="0" w:line="240" w:lineRule="auto"/>
              <w:rPr>
                <w:rFonts w:ascii="Sylfaen" w:hAnsi="Sylfaen" w:cs="GHEA Grapalat"/>
                <w:sz w:val="18"/>
                <w:szCs w:val="18"/>
                <w:lang w:val="en-US"/>
              </w:rPr>
            </w:pPr>
            <w:r w:rsidRPr="000F0E4B">
              <w:rPr>
                <w:rFonts w:ascii="Sylfaen" w:hAnsi="Sylfaen" w:cs="GHEA Grapalat"/>
                <w:sz w:val="18"/>
                <w:szCs w:val="18"/>
                <w:lang w:val="en-US"/>
              </w:rPr>
              <w:t>Օտար լ. ֆրանսերեն</w:t>
            </w:r>
          </w:p>
        </w:tc>
        <w:tc>
          <w:tcPr>
            <w:tcW w:w="851" w:type="dxa"/>
            <w:vAlign w:val="center"/>
          </w:tcPr>
          <w:p w:rsidR="001C411E" w:rsidRPr="00151CE4" w:rsidRDefault="006A1CFC" w:rsidP="00161D91">
            <w:pPr>
              <w:spacing w:after="0"/>
              <w:jc w:val="center"/>
              <w:rPr>
                <w:rFonts w:ascii="Sylfaen" w:hAnsi="Sylfaen" w:cs="GHEA Grapalat"/>
                <w:sz w:val="18"/>
                <w:szCs w:val="18"/>
                <w:lang w:val="en-US"/>
              </w:rPr>
            </w:pPr>
            <w:r>
              <w:rPr>
                <w:rFonts w:ascii="Sylfaen" w:hAnsi="Sylfaen" w:cs="GHEA Grapalat"/>
                <w:sz w:val="18"/>
                <w:szCs w:val="18"/>
                <w:lang w:val="en-US"/>
              </w:rPr>
              <w:t>41</w:t>
            </w:r>
          </w:p>
        </w:tc>
        <w:tc>
          <w:tcPr>
            <w:tcW w:w="850" w:type="dxa"/>
            <w:vAlign w:val="center"/>
          </w:tcPr>
          <w:p w:rsidR="001C411E" w:rsidRPr="00151CE4" w:rsidRDefault="006A1CFC" w:rsidP="00161D91">
            <w:pPr>
              <w:spacing w:after="0"/>
              <w:jc w:val="center"/>
              <w:rPr>
                <w:rFonts w:ascii="Sylfaen" w:hAnsi="Sylfaen" w:cs="GHEA Grapalat"/>
                <w:sz w:val="18"/>
                <w:szCs w:val="18"/>
                <w:lang w:val="en-US"/>
              </w:rPr>
            </w:pPr>
            <w:r>
              <w:rPr>
                <w:rFonts w:ascii="Sylfaen" w:hAnsi="Sylfaen" w:cs="GHEA Grapalat"/>
                <w:sz w:val="18"/>
                <w:szCs w:val="18"/>
                <w:lang w:val="en-US"/>
              </w:rPr>
              <w:t>13</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c>
          <w:tcPr>
            <w:tcW w:w="850" w:type="dxa"/>
            <w:vAlign w:val="center"/>
          </w:tcPr>
          <w:p w:rsidR="001C411E" w:rsidRPr="003470D6" w:rsidRDefault="003470D6" w:rsidP="00161D91">
            <w:pPr>
              <w:spacing w:after="0"/>
              <w:jc w:val="center"/>
              <w:rPr>
                <w:rFonts w:ascii="Sylfaen" w:hAnsi="Sylfaen" w:cs="GHEA Grapalat"/>
                <w:sz w:val="18"/>
                <w:szCs w:val="18"/>
                <w:lang w:val="en-US"/>
              </w:rPr>
            </w:pPr>
            <w:r>
              <w:rPr>
                <w:rFonts w:ascii="Sylfaen" w:hAnsi="Sylfaen" w:cs="GHEA Grapalat"/>
                <w:sz w:val="18"/>
                <w:szCs w:val="18"/>
                <w:lang w:val="en-US"/>
              </w:rPr>
              <w:t>8.</w:t>
            </w:r>
            <w:r w:rsidR="006A1CFC">
              <w:rPr>
                <w:rFonts w:ascii="Sylfaen" w:hAnsi="Sylfaen" w:cs="GHEA Grapalat"/>
                <w:sz w:val="18"/>
                <w:szCs w:val="18"/>
                <w:lang w:val="en-US"/>
              </w:rPr>
              <w:t>3</w:t>
            </w:r>
          </w:p>
        </w:tc>
        <w:tc>
          <w:tcPr>
            <w:tcW w:w="851" w:type="dxa"/>
            <w:vAlign w:val="center"/>
          </w:tcPr>
          <w:p w:rsidR="001C411E" w:rsidRPr="00F35197" w:rsidRDefault="00F35197" w:rsidP="00161D91">
            <w:pPr>
              <w:spacing w:after="0"/>
              <w:jc w:val="center"/>
              <w:rPr>
                <w:rFonts w:ascii="Sylfaen" w:hAnsi="Sylfaen" w:cs="GHEA Grapalat"/>
                <w:sz w:val="18"/>
                <w:szCs w:val="18"/>
                <w:lang w:val="en-US"/>
              </w:rPr>
            </w:pPr>
            <w:r>
              <w:rPr>
                <w:rFonts w:ascii="Sylfaen" w:hAnsi="Sylfaen" w:cs="GHEA Grapalat"/>
                <w:sz w:val="18"/>
                <w:szCs w:val="18"/>
                <w:lang w:val="en-US"/>
              </w:rPr>
              <w:t>7.</w:t>
            </w:r>
            <w:r w:rsidR="006A1CFC">
              <w:rPr>
                <w:rFonts w:ascii="Sylfaen" w:hAnsi="Sylfaen" w:cs="GHEA Grapalat"/>
                <w:sz w:val="18"/>
                <w:szCs w:val="18"/>
                <w:lang w:val="en-US"/>
              </w:rPr>
              <w:t>4</w:t>
            </w:r>
          </w:p>
        </w:tc>
        <w:tc>
          <w:tcPr>
            <w:tcW w:w="850" w:type="dxa"/>
            <w:vAlign w:val="center"/>
          </w:tcPr>
          <w:p w:rsidR="001C411E" w:rsidRPr="001C411E" w:rsidRDefault="001C411E" w:rsidP="00161D91">
            <w:pPr>
              <w:spacing w:after="0"/>
              <w:jc w:val="center"/>
              <w:rPr>
                <w:rFonts w:ascii="Sylfaen" w:hAnsi="Sylfaen" w:cs="GHEA Grapalat"/>
                <w:sz w:val="18"/>
                <w:szCs w:val="18"/>
                <w:lang w:val="hy-AM"/>
              </w:rPr>
            </w:pPr>
          </w:p>
        </w:tc>
        <w:tc>
          <w:tcPr>
            <w:tcW w:w="851" w:type="dxa"/>
            <w:vAlign w:val="center"/>
          </w:tcPr>
          <w:p w:rsidR="001C411E" w:rsidRPr="008D6D1C" w:rsidRDefault="008D6D1C"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C411E" w:rsidRPr="008D6D1C" w:rsidRDefault="008F57DD" w:rsidP="00161D91">
            <w:pPr>
              <w:spacing w:after="0"/>
              <w:jc w:val="center"/>
              <w:rPr>
                <w:rFonts w:ascii="Sylfaen" w:hAnsi="Sylfaen" w:cs="GHEA Grapalat"/>
                <w:sz w:val="18"/>
                <w:szCs w:val="18"/>
                <w:lang w:val="en-US"/>
              </w:rPr>
            </w:pPr>
            <w:r>
              <w:rPr>
                <w:rFonts w:ascii="Sylfaen" w:hAnsi="Sylfaen" w:cs="GHEA Grapalat"/>
                <w:sz w:val="18"/>
                <w:szCs w:val="18"/>
                <w:lang w:val="en-US"/>
              </w:rPr>
              <w:t>18</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r>
      <w:tr w:rsidR="001C411E" w:rsidRPr="001B7B57" w:rsidTr="00161D91">
        <w:trPr>
          <w:trHeight w:val="340"/>
        </w:trPr>
        <w:tc>
          <w:tcPr>
            <w:tcW w:w="2268" w:type="dxa"/>
            <w:vAlign w:val="center"/>
          </w:tcPr>
          <w:p w:rsidR="001C411E" w:rsidRPr="000F0E4B" w:rsidRDefault="001C411E" w:rsidP="00151CE4">
            <w:pPr>
              <w:spacing w:after="0" w:line="240" w:lineRule="auto"/>
              <w:rPr>
                <w:rFonts w:ascii="Sylfaen" w:hAnsi="Sylfaen" w:cs="GHEA Grapalat"/>
                <w:sz w:val="18"/>
                <w:szCs w:val="18"/>
                <w:lang w:val="en-US"/>
              </w:rPr>
            </w:pPr>
            <w:r w:rsidRPr="000F0E4B">
              <w:rPr>
                <w:rFonts w:ascii="Sylfaen" w:hAnsi="Sylfaen" w:cs="GHEA Grapalat"/>
                <w:sz w:val="18"/>
                <w:szCs w:val="18"/>
                <w:lang w:val="en-US"/>
              </w:rPr>
              <w:t>Ես և շրջակա աշխարհ</w:t>
            </w:r>
          </w:p>
        </w:tc>
        <w:tc>
          <w:tcPr>
            <w:tcW w:w="851" w:type="dxa"/>
            <w:vAlign w:val="center"/>
          </w:tcPr>
          <w:p w:rsidR="001C411E" w:rsidRPr="00151CE4" w:rsidRDefault="006A1CFC" w:rsidP="00161D91">
            <w:pPr>
              <w:spacing w:after="0"/>
              <w:jc w:val="center"/>
              <w:rPr>
                <w:rFonts w:ascii="Sylfaen" w:hAnsi="Sylfaen" w:cs="GHEA Grapalat"/>
                <w:sz w:val="18"/>
                <w:szCs w:val="18"/>
                <w:lang w:val="en-US"/>
              </w:rPr>
            </w:pPr>
            <w:r>
              <w:rPr>
                <w:rFonts w:ascii="Sylfaen" w:hAnsi="Sylfaen" w:cs="GHEA Grapalat"/>
                <w:sz w:val="18"/>
                <w:szCs w:val="18"/>
                <w:lang w:val="en-US"/>
              </w:rPr>
              <w:t>41</w:t>
            </w:r>
          </w:p>
        </w:tc>
        <w:tc>
          <w:tcPr>
            <w:tcW w:w="850" w:type="dxa"/>
            <w:vAlign w:val="center"/>
          </w:tcPr>
          <w:p w:rsidR="001C411E" w:rsidRPr="00151CE4" w:rsidRDefault="00151CE4"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c>
          <w:tcPr>
            <w:tcW w:w="850" w:type="dxa"/>
            <w:vAlign w:val="center"/>
          </w:tcPr>
          <w:p w:rsidR="001C411E" w:rsidRPr="003470D6" w:rsidRDefault="006A1CFC" w:rsidP="00161D91">
            <w:pPr>
              <w:spacing w:after="0"/>
              <w:jc w:val="center"/>
              <w:rPr>
                <w:rFonts w:ascii="Sylfaen" w:hAnsi="Sylfaen" w:cs="GHEA Grapalat"/>
                <w:sz w:val="18"/>
                <w:szCs w:val="18"/>
                <w:lang w:val="en-US"/>
              </w:rPr>
            </w:pPr>
            <w:r>
              <w:rPr>
                <w:rFonts w:ascii="Sylfaen" w:hAnsi="Sylfaen" w:cs="GHEA Grapalat"/>
                <w:sz w:val="18"/>
                <w:szCs w:val="18"/>
                <w:lang w:val="en-US"/>
              </w:rPr>
              <w:t>9.3</w:t>
            </w:r>
          </w:p>
        </w:tc>
        <w:tc>
          <w:tcPr>
            <w:tcW w:w="851" w:type="dxa"/>
            <w:vAlign w:val="center"/>
          </w:tcPr>
          <w:p w:rsidR="001C411E" w:rsidRPr="00F35197" w:rsidRDefault="00F35197"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C411E" w:rsidRPr="001C411E" w:rsidRDefault="001C411E" w:rsidP="00161D91">
            <w:pPr>
              <w:spacing w:after="0"/>
              <w:jc w:val="center"/>
              <w:rPr>
                <w:rFonts w:ascii="Sylfaen" w:hAnsi="Sylfaen" w:cs="GHEA Grapalat"/>
                <w:sz w:val="18"/>
                <w:szCs w:val="18"/>
                <w:lang w:val="hy-AM"/>
              </w:rPr>
            </w:pPr>
          </w:p>
        </w:tc>
        <w:tc>
          <w:tcPr>
            <w:tcW w:w="851" w:type="dxa"/>
            <w:vAlign w:val="center"/>
          </w:tcPr>
          <w:p w:rsidR="001C411E" w:rsidRPr="008D6D1C" w:rsidRDefault="008D6D1C"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C411E" w:rsidRPr="008D6D1C" w:rsidRDefault="008D6D1C"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r>
      <w:tr w:rsidR="001C411E" w:rsidRPr="001B7B57" w:rsidTr="00161D91">
        <w:trPr>
          <w:trHeight w:val="340"/>
        </w:trPr>
        <w:tc>
          <w:tcPr>
            <w:tcW w:w="2268" w:type="dxa"/>
            <w:vAlign w:val="center"/>
          </w:tcPr>
          <w:p w:rsidR="001C411E" w:rsidRPr="000F0E4B" w:rsidRDefault="001C411E" w:rsidP="00151CE4">
            <w:pPr>
              <w:spacing w:after="0" w:line="240" w:lineRule="auto"/>
              <w:rPr>
                <w:rFonts w:ascii="Sylfaen" w:hAnsi="Sylfaen" w:cs="GHEA Grapalat"/>
                <w:sz w:val="18"/>
                <w:szCs w:val="18"/>
                <w:lang w:val="en-US"/>
              </w:rPr>
            </w:pPr>
            <w:r w:rsidRPr="000F0E4B">
              <w:rPr>
                <w:rFonts w:ascii="Sylfaen" w:hAnsi="Sylfaen" w:cs="GHEA Grapalat"/>
                <w:sz w:val="18"/>
                <w:szCs w:val="18"/>
                <w:lang w:val="en-US"/>
              </w:rPr>
              <w:t>Երգեցողություն</w:t>
            </w:r>
          </w:p>
        </w:tc>
        <w:tc>
          <w:tcPr>
            <w:tcW w:w="851" w:type="dxa"/>
            <w:vAlign w:val="center"/>
          </w:tcPr>
          <w:p w:rsidR="001C411E" w:rsidRPr="00151CE4" w:rsidRDefault="006A1CFC" w:rsidP="00161D91">
            <w:pPr>
              <w:spacing w:after="0"/>
              <w:jc w:val="center"/>
              <w:rPr>
                <w:rFonts w:ascii="Sylfaen" w:hAnsi="Sylfaen" w:cs="GHEA Grapalat"/>
                <w:sz w:val="18"/>
                <w:szCs w:val="18"/>
                <w:lang w:val="en-US"/>
              </w:rPr>
            </w:pPr>
            <w:r>
              <w:rPr>
                <w:rFonts w:ascii="Sylfaen" w:hAnsi="Sylfaen" w:cs="GHEA Grapalat"/>
                <w:sz w:val="18"/>
                <w:szCs w:val="18"/>
                <w:lang w:val="en-US"/>
              </w:rPr>
              <w:t>41</w:t>
            </w:r>
          </w:p>
        </w:tc>
        <w:tc>
          <w:tcPr>
            <w:tcW w:w="850" w:type="dxa"/>
            <w:vAlign w:val="center"/>
          </w:tcPr>
          <w:p w:rsidR="001C411E" w:rsidRPr="00151CE4" w:rsidRDefault="00151CE4"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c>
          <w:tcPr>
            <w:tcW w:w="850" w:type="dxa"/>
            <w:vAlign w:val="center"/>
          </w:tcPr>
          <w:p w:rsidR="001C411E" w:rsidRPr="003470D6" w:rsidRDefault="006A1CFC" w:rsidP="00161D91">
            <w:pPr>
              <w:spacing w:after="0"/>
              <w:jc w:val="center"/>
              <w:rPr>
                <w:rFonts w:ascii="Sylfaen" w:hAnsi="Sylfaen" w:cs="GHEA Grapalat"/>
                <w:sz w:val="18"/>
                <w:szCs w:val="18"/>
                <w:lang w:val="en-US"/>
              </w:rPr>
            </w:pPr>
            <w:r>
              <w:rPr>
                <w:rFonts w:ascii="Sylfaen" w:hAnsi="Sylfaen" w:cs="GHEA Grapalat"/>
                <w:sz w:val="18"/>
                <w:szCs w:val="18"/>
                <w:lang w:val="en-US"/>
              </w:rPr>
              <w:t>9.2</w:t>
            </w:r>
          </w:p>
        </w:tc>
        <w:tc>
          <w:tcPr>
            <w:tcW w:w="851" w:type="dxa"/>
            <w:vAlign w:val="center"/>
          </w:tcPr>
          <w:p w:rsidR="001C411E" w:rsidRPr="00F35197" w:rsidRDefault="00F35197"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C411E" w:rsidRPr="001C411E" w:rsidRDefault="001C411E" w:rsidP="00161D91">
            <w:pPr>
              <w:spacing w:after="0"/>
              <w:jc w:val="center"/>
              <w:rPr>
                <w:rFonts w:ascii="Sylfaen" w:hAnsi="Sylfaen" w:cs="GHEA Grapalat"/>
                <w:sz w:val="18"/>
                <w:szCs w:val="18"/>
                <w:lang w:val="hy-AM"/>
              </w:rPr>
            </w:pPr>
          </w:p>
        </w:tc>
        <w:tc>
          <w:tcPr>
            <w:tcW w:w="851" w:type="dxa"/>
            <w:vAlign w:val="center"/>
          </w:tcPr>
          <w:p w:rsidR="001C411E" w:rsidRPr="008D6D1C" w:rsidRDefault="008D6D1C"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C411E" w:rsidRPr="008D6D1C" w:rsidRDefault="008D6D1C"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r>
      <w:tr w:rsidR="001C411E" w:rsidRPr="001B7B57" w:rsidTr="00161D91">
        <w:trPr>
          <w:trHeight w:val="340"/>
        </w:trPr>
        <w:tc>
          <w:tcPr>
            <w:tcW w:w="2268" w:type="dxa"/>
            <w:vAlign w:val="center"/>
          </w:tcPr>
          <w:p w:rsidR="001C411E" w:rsidRPr="000F0E4B" w:rsidRDefault="001C411E" w:rsidP="00151CE4">
            <w:pPr>
              <w:spacing w:after="0" w:line="240" w:lineRule="auto"/>
              <w:rPr>
                <w:rFonts w:ascii="Sylfaen" w:hAnsi="Sylfaen" w:cs="GHEA Grapalat"/>
                <w:sz w:val="18"/>
                <w:szCs w:val="18"/>
                <w:lang w:val="en-US"/>
              </w:rPr>
            </w:pPr>
            <w:r w:rsidRPr="000F0E4B">
              <w:rPr>
                <w:rFonts w:ascii="Sylfaen" w:hAnsi="Sylfaen" w:cs="GHEA Grapalat"/>
                <w:sz w:val="18"/>
                <w:szCs w:val="18"/>
                <w:lang w:val="en-US"/>
              </w:rPr>
              <w:t xml:space="preserve">Տեխնոլոգիա </w:t>
            </w:r>
          </w:p>
        </w:tc>
        <w:tc>
          <w:tcPr>
            <w:tcW w:w="851" w:type="dxa"/>
            <w:vAlign w:val="center"/>
          </w:tcPr>
          <w:p w:rsidR="001C411E" w:rsidRPr="00151CE4" w:rsidRDefault="006A1CFC" w:rsidP="00161D91">
            <w:pPr>
              <w:spacing w:after="0"/>
              <w:jc w:val="center"/>
              <w:rPr>
                <w:rFonts w:ascii="Sylfaen" w:hAnsi="Sylfaen" w:cs="GHEA Grapalat"/>
                <w:sz w:val="18"/>
                <w:szCs w:val="18"/>
                <w:lang w:val="en-US"/>
              </w:rPr>
            </w:pPr>
            <w:r>
              <w:rPr>
                <w:rFonts w:ascii="Sylfaen" w:hAnsi="Sylfaen" w:cs="GHEA Grapalat"/>
                <w:sz w:val="18"/>
                <w:szCs w:val="18"/>
                <w:lang w:val="en-US"/>
              </w:rPr>
              <w:t>41</w:t>
            </w:r>
          </w:p>
        </w:tc>
        <w:tc>
          <w:tcPr>
            <w:tcW w:w="850" w:type="dxa"/>
            <w:vAlign w:val="center"/>
          </w:tcPr>
          <w:p w:rsidR="001C411E" w:rsidRPr="00151CE4" w:rsidRDefault="00151CE4"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c>
          <w:tcPr>
            <w:tcW w:w="850" w:type="dxa"/>
            <w:vAlign w:val="center"/>
          </w:tcPr>
          <w:p w:rsidR="001C411E" w:rsidRPr="003470D6" w:rsidRDefault="003470D6" w:rsidP="00161D91">
            <w:pPr>
              <w:spacing w:after="0"/>
              <w:jc w:val="center"/>
              <w:rPr>
                <w:rFonts w:ascii="Sylfaen" w:hAnsi="Sylfaen" w:cs="GHEA Grapalat"/>
                <w:sz w:val="18"/>
                <w:szCs w:val="18"/>
                <w:lang w:val="en-US"/>
              </w:rPr>
            </w:pPr>
            <w:r>
              <w:rPr>
                <w:rFonts w:ascii="Sylfaen" w:hAnsi="Sylfaen" w:cs="GHEA Grapalat"/>
                <w:sz w:val="18"/>
                <w:szCs w:val="18"/>
                <w:lang w:val="en-US"/>
              </w:rPr>
              <w:t>9.</w:t>
            </w:r>
            <w:r w:rsidR="006A1CFC">
              <w:rPr>
                <w:rFonts w:ascii="Sylfaen" w:hAnsi="Sylfaen" w:cs="GHEA Grapalat"/>
                <w:sz w:val="18"/>
                <w:szCs w:val="18"/>
                <w:lang w:val="en-US"/>
              </w:rPr>
              <w:t>3</w:t>
            </w:r>
          </w:p>
        </w:tc>
        <w:tc>
          <w:tcPr>
            <w:tcW w:w="851" w:type="dxa"/>
            <w:vAlign w:val="center"/>
          </w:tcPr>
          <w:p w:rsidR="001C411E" w:rsidRPr="00F35197" w:rsidRDefault="00F35197"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C411E" w:rsidRPr="001C411E" w:rsidRDefault="001C411E" w:rsidP="00161D91">
            <w:pPr>
              <w:spacing w:after="0"/>
              <w:jc w:val="center"/>
              <w:rPr>
                <w:rFonts w:ascii="Sylfaen" w:hAnsi="Sylfaen" w:cs="GHEA Grapalat"/>
                <w:sz w:val="18"/>
                <w:szCs w:val="18"/>
                <w:lang w:val="hy-AM"/>
              </w:rPr>
            </w:pPr>
          </w:p>
        </w:tc>
        <w:tc>
          <w:tcPr>
            <w:tcW w:w="851" w:type="dxa"/>
            <w:vAlign w:val="center"/>
          </w:tcPr>
          <w:p w:rsidR="001C411E" w:rsidRPr="008D6D1C" w:rsidRDefault="008D6D1C"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C411E" w:rsidRPr="008D6D1C" w:rsidRDefault="008D6D1C"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r>
      <w:tr w:rsidR="001C411E" w:rsidRPr="001B7B57" w:rsidTr="00161D91">
        <w:trPr>
          <w:trHeight w:val="340"/>
        </w:trPr>
        <w:tc>
          <w:tcPr>
            <w:tcW w:w="2268" w:type="dxa"/>
            <w:vAlign w:val="center"/>
          </w:tcPr>
          <w:p w:rsidR="001C411E" w:rsidRPr="000F0E4B" w:rsidRDefault="001C411E" w:rsidP="00151CE4">
            <w:pPr>
              <w:spacing w:after="0" w:line="240" w:lineRule="auto"/>
              <w:rPr>
                <w:rFonts w:ascii="Sylfaen" w:hAnsi="Sylfaen" w:cs="GHEA Grapalat"/>
                <w:sz w:val="18"/>
                <w:szCs w:val="18"/>
                <w:lang w:val="en-US"/>
              </w:rPr>
            </w:pPr>
            <w:r w:rsidRPr="000F0E4B">
              <w:rPr>
                <w:rFonts w:ascii="Sylfaen" w:hAnsi="Sylfaen" w:cs="GHEA Grapalat"/>
                <w:sz w:val="18"/>
                <w:szCs w:val="18"/>
                <w:lang w:val="en-US"/>
              </w:rPr>
              <w:t xml:space="preserve">Կերպարվեստ </w:t>
            </w:r>
          </w:p>
        </w:tc>
        <w:tc>
          <w:tcPr>
            <w:tcW w:w="851" w:type="dxa"/>
            <w:vAlign w:val="center"/>
          </w:tcPr>
          <w:p w:rsidR="001C411E" w:rsidRPr="00151CE4" w:rsidRDefault="006A1CFC" w:rsidP="00161D91">
            <w:pPr>
              <w:spacing w:after="0"/>
              <w:jc w:val="center"/>
              <w:rPr>
                <w:rFonts w:ascii="Sylfaen" w:hAnsi="Sylfaen" w:cs="GHEA Grapalat"/>
                <w:sz w:val="18"/>
                <w:szCs w:val="18"/>
                <w:lang w:val="en-US"/>
              </w:rPr>
            </w:pPr>
            <w:r>
              <w:rPr>
                <w:rFonts w:ascii="Sylfaen" w:hAnsi="Sylfaen" w:cs="GHEA Grapalat"/>
                <w:sz w:val="18"/>
                <w:szCs w:val="18"/>
                <w:lang w:val="en-US"/>
              </w:rPr>
              <w:t>41</w:t>
            </w:r>
          </w:p>
        </w:tc>
        <w:tc>
          <w:tcPr>
            <w:tcW w:w="850" w:type="dxa"/>
            <w:vAlign w:val="center"/>
          </w:tcPr>
          <w:p w:rsidR="001C411E" w:rsidRPr="00151CE4" w:rsidRDefault="00151CE4"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c>
          <w:tcPr>
            <w:tcW w:w="850" w:type="dxa"/>
            <w:vAlign w:val="center"/>
          </w:tcPr>
          <w:p w:rsidR="001C411E" w:rsidRPr="003470D6" w:rsidRDefault="003470D6" w:rsidP="00161D91">
            <w:pPr>
              <w:spacing w:after="0"/>
              <w:jc w:val="center"/>
              <w:rPr>
                <w:rFonts w:ascii="Sylfaen" w:hAnsi="Sylfaen" w:cs="GHEA Grapalat"/>
                <w:sz w:val="18"/>
                <w:szCs w:val="18"/>
                <w:lang w:val="en-US"/>
              </w:rPr>
            </w:pPr>
            <w:r>
              <w:rPr>
                <w:rFonts w:ascii="Sylfaen" w:hAnsi="Sylfaen" w:cs="GHEA Grapalat"/>
                <w:sz w:val="18"/>
                <w:szCs w:val="18"/>
                <w:lang w:val="en-US"/>
              </w:rPr>
              <w:t>9.</w:t>
            </w:r>
            <w:r w:rsidR="006A1CFC">
              <w:rPr>
                <w:rFonts w:ascii="Sylfaen" w:hAnsi="Sylfaen" w:cs="GHEA Grapalat"/>
                <w:sz w:val="18"/>
                <w:szCs w:val="18"/>
                <w:lang w:val="en-US"/>
              </w:rPr>
              <w:t>0</w:t>
            </w:r>
          </w:p>
        </w:tc>
        <w:tc>
          <w:tcPr>
            <w:tcW w:w="851" w:type="dxa"/>
            <w:vAlign w:val="center"/>
          </w:tcPr>
          <w:p w:rsidR="001C411E" w:rsidRPr="00F35197" w:rsidRDefault="00F35197"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C411E" w:rsidRPr="001C411E" w:rsidRDefault="001C411E" w:rsidP="00161D91">
            <w:pPr>
              <w:spacing w:after="0"/>
              <w:jc w:val="center"/>
              <w:rPr>
                <w:rFonts w:ascii="Sylfaen" w:hAnsi="Sylfaen" w:cs="GHEA Grapalat"/>
                <w:sz w:val="18"/>
                <w:szCs w:val="18"/>
                <w:lang w:val="hy-AM"/>
              </w:rPr>
            </w:pPr>
          </w:p>
        </w:tc>
        <w:tc>
          <w:tcPr>
            <w:tcW w:w="851" w:type="dxa"/>
            <w:vAlign w:val="center"/>
          </w:tcPr>
          <w:p w:rsidR="001C411E" w:rsidRPr="008D6D1C" w:rsidRDefault="008D6D1C"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C411E" w:rsidRPr="008D6D1C" w:rsidRDefault="008D6D1C"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r>
      <w:tr w:rsidR="001C411E" w:rsidRPr="001B7B57" w:rsidTr="00161D91">
        <w:trPr>
          <w:trHeight w:val="340"/>
        </w:trPr>
        <w:tc>
          <w:tcPr>
            <w:tcW w:w="2268" w:type="dxa"/>
            <w:vAlign w:val="center"/>
          </w:tcPr>
          <w:p w:rsidR="001C411E" w:rsidRPr="000F0E4B" w:rsidRDefault="001C411E" w:rsidP="00151CE4">
            <w:pPr>
              <w:spacing w:after="0" w:line="240" w:lineRule="auto"/>
              <w:rPr>
                <w:rFonts w:ascii="Sylfaen" w:hAnsi="Sylfaen" w:cs="GHEA Grapalat"/>
                <w:sz w:val="18"/>
                <w:szCs w:val="18"/>
                <w:lang w:val="en-US"/>
              </w:rPr>
            </w:pPr>
            <w:r w:rsidRPr="000F0E4B">
              <w:rPr>
                <w:rFonts w:ascii="Sylfaen" w:hAnsi="Sylfaen" w:cs="GHEA Grapalat"/>
                <w:sz w:val="18"/>
                <w:szCs w:val="18"/>
                <w:lang w:val="en-US"/>
              </w:rPr>
              <w:t xml:space="preserve">Ֆիզկուլտուրա </w:t>
            </w:r>
          </w:p>
        </w:tc>
        <w:tc>
          <w:tcPr>
            <w:tcW w:w="851" w:type="dxa"/>
            <w:vAlign w:val="center"/>
          </w:tcPr>
          <w:p w:rsidR="001C411E" w:rsidRPr="00151CE4" w:rsidRDefault="006A1CFC" w:rsidP="00161D91">
            <w:pPr>
              <w:spacing w:after="0"/>
              <w:jc w:val="center"/>
              <w:rPr>
                <w:rFonts w:ascii="Sylfaen" w:hAnsi="Sylfaen" w:cs="GHEA Grapalat"/>
                <w:sz w:val="18"/>
                <w:szCs w:val="18"/>
                <w:lang w:val="en-US"/>
              </w:rPr>
            </w:pPr>
            <w:r>
              <w:rPr>
                <w:rFonts w:ascii="Sylfaen" w:hAnsi="Sylfaen" w:cs="GHEA Grapalat"/>
                <w:sz w:val="18"/>
                <w:szCs w:val="18"/>
                <w:lang w:val="en-US"/>
              </w:rPr>
              <w:t>41</w:t>
            </w:r>
          </w:p>
        </w:tc>
        <w:tc>
          <w:tcPr>
            <w:tcW w:w="850" w:type="dxa"/>
            <w:vAlign w:val="center"/>
          </w:tcPr>
          <w:p w:rsidR="001C411E" w:rsidRPr="00151CE4" w:rsidRDefault="006A1CFC" w:rsidP="00161D91">
            <w:pPr>
              <w:spacing w:after="0"/>
              <w:jc w:val="center"/>
              <w:rPr>
                <w:rFonts w:ascii="Sylfaen" w:hAnsi="Sylfaen" w:cs="GHEA Grapalat"/>
                <w:sz w:val="18"/>
                <w:szCs w:val="18"/>
                <w:lang w:val="en-US"/>
              </w:rPr>
            </w:pPr>
            <w:r>
              <w:rPr>
                <w:rFonts w:ascii="Sylfaen" w:hAnsi="Sylfaen" w:cs="GHEA Grapalat"/>
                <w:sz w:val="18"/>
                <w:szCs w:val="18"/>
                <w:lang w:val="en-US"/>
              </w:rPr>
              <w:t>13</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c>
          <w:tcPr>
            <w:tcW w:w="850" w:type="dxa"/>
            <w:vAlign w:val="center"/>
          </w:tcPr>
          <w:p w:rsidR="001C411E" w:rsidRPr="003470D6" w:rsidRDefault="006A1CFC" w:rsidP="00161D91">
            <w:pPr>
              <w:spacing w:after="0"/>
              <w:jc w:val="center"/>
              <w:rPr>
                <w:rFonts w:ascii="Sylfaen" w:hAnsi="Sylfaen" w:cs="GHEA Grapalat"/>
                <w:sz w:val="18"/>
                <w:szCs w:val="18"/>
                <w:lang w:val="en-US"/>
              </w:rPr>
            </w:pPr>
            <w:r>
              <w:rPr>
                <w:rFonts w:ascii="Sylfaen" w:hAnsi="Sylfaen" w:cs="GHEA Grapalat"/>
                <w:sz w:val="18"/>
                <w:szCs w:val="18"/>
                <w:lang w:val="en-US"/>
              </w:rPr>
              <w:t>8.9</w:t>
            </w:r>
          </w:p>
        </w:tc>
        <w:tc>
          <w:tcPr>
            <w:tcW w:w="851" w:type="dxa"/>
            <w:vAlign w:val="center"/>
          </w:tcPr>
          <w:p w:rsidR="001C411E" w:rsidRPr="00F35197" w:rsidRDefault="00F35197" w:rsidP="00161D91">
            <w:pPr>
              <w:spacing w:after="0"/>
              <w:jc w:val="center"/>
              <w:rPr>
                <w:rFonts w:ascii="Sylfaen" w:hAnsi="Sylfaen" w:cs="GHEA Grapalat"/>
                <w:sz w:val="18"/>
                <w:szCs w:val="18"/>
                <w:lang w:val="en-US"/>
              </w:rPr>
            </w:pPr>
            <w:r>
              <w:rPr>
                <w:rFonts w:ascii="Sylfaen" w:hAnsi="Sylfaen" w:cs="GHEA Grapalat"/>
                <w:sz w:val="18"/>
                <w:szCs w:val="18"/>
                <w:lang w:val="en-US"/>
              </w:rPr>
              <w:t>9</w:t>
            </w:r>
          </w:p>
        </w:tc>
        <w:tc>
          <w:tcPr>
            <w:tcW w:w="850" w:type="dxa"/>
            <w:vAlign w:val="center"/>
          </w:tcPr>
          <w:p w:rsidR="001C411E" w:rsidRPr="001C411E" w:rsidRDefault="001C411E" w:rsidP="00161D91">
            <w:pPr>
              <w:spacing w:after="0"/>
              <w:jc w:val="center"/>
              <w:rPr>
                <w:rFonts w:ascii="Sylfaen" w:hAnsi="Sylfaen" w:cs="GHEA Grapalat"/>
                <w:sz w:val="18"/>
                <w:szCs w:val="18"/>
                <w:lang w:val="hy-AM"/>
              </w:rPr>
            </w:pPr>
          </w:p>
        </w:tc>
        <w:tc>
          <w:tcPr>
            <w:tcW w:w="851" w:type="dxa"/>
            <w:vAlign w:val="center"/>
          </w:tcPr>
          <w:p w:rsidR="001C411E" w:rsidRPr="008D6D1C" w:rsidRDefault="008D6D1C"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C411E" w:rsidRPr="008D6D1C" w:rsidRDefault="008D6D1C" w:rsidP="00161D91">
            <w:pPr>
              <w:spacing w:after="0"/>
              <w:jc w:val="center"/>
              <w:rPr>
                <w:rFonts w:ascii="Sylfaen" w:hAnsi="Sylfaen" w:cs="GHEA Grapalat"/>
                <w:sz w:val="18"/>
                <w:szCs w:val="18"/>
                <w:lang w:val="en-US"/>
              </w:rPr>
            </w:pPr>
            <w:r>
              <w:rPr>
                <w:rFonts w:ascii="Sylfaen" w:hAnsi="Sylfaen" w:cs="GHEA Grapalat"/>
                <w:sz w:val="18"/>
                <w:szCs w:val="18"/>
                <w:lang w:val="en-US"/>
              </w:rPr>
              <w:t>9</w:t>
            </w:r>
            <w:r w:rsidR="008F57DD">
              <w:rPr>
                <w:rFonts w:ascii="Sylfaen" w:hAnsi="Sylfaen" w:cs="GHEA Grapalat"/>
                <w:sz w:val="18"/>
                <w:szCs w:val="18"/>
                <w:lang w:val="en-US"/>
              </w:rPr>
              <w:t>.3</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r>
      <w:tr w:rsidR="001C411E" w:rsidRPr="001B7B57" w:rsidTr="00161D91">
        <w:trPr>
          <w:trHeight w:val="340"/>
        </w:trPr>
        <w:tc>
          <w:tcPr>
            <w:tcW w:w="2268" w:type="dxa"/>
            <w:vAlign w:val="center"/>
          </w:tcPr>
          <w:p w:rsidR="001C411E" w:rsidRPr="000F0E4B" w:rsidRDefault="001C411E" w:rsidP="00151CE4">
            <w:pPr>
              <w:spacing w:after="0" w:line="240" w:lineRule="auto"/>
              <w:rPr>
                <w:rFonts w:ascii="Sylfaen" w:hAnsi="Sylfaen" w:cs="GHEA Grapalat"/>
                <w:sz w:val="18"/>
                <w:szCs w:val="18"/>
                <w:lang w:val="en-US"/>
              </w:rPr>
            </w:pPr>
            <w:r w:rsidRPr="000F0E4B">
              <w:rPr>
                <w:rFonts w:ascii="Sylfaen" w:hAnsi="Sylfaen" w:cs="GHEA Grapalat"/>
                <w:sz w:val="18"/>
                <w:szCs w:val="18"/>
                <w:lang w:val="en-US"/>
              </w:rPr>
              <w:lastRenderedPageBreak/>
              <w:t xml:space="preserve">Շախմատ </w:t>
            </w:r>
          </w:p>
        </w:tc>
        <w:tc>
          <w:tcPr>
            <w:tcW w:w="851" w:type="dxa"/>
            <w:vAlign w:val="center"/>
          </w:tcPr>
          <w:p w:rsidR="001C411E" w:rsidRPr="00151CE4" w:rsidRDefault="006A1CFC" w:rsidP="00161D91">
            <w:pPr>
              <w:spacing w:after="0"/>
              <w:jc w:val="center"/>
              <w:rPr>
                <w:rFonts w:ascii="Sylfaen" w:hAnsi="Sylfaen" w:cs="GHEA Grapalat"/>
                <w:sz w:val="18"/>
                <w:szCs w:val="18"/>
                <w:lang w:val="en-US"/>
              </w:rPr>
            </w:pPr>
            <w:r>
              <w:rPr>
                <w:rFonts w:ascii="Sylfaen" w:hAnsi="Sylfaen" w:cs="GHEA Grapalat"/>
                <w:sz w:val="18"/>
                <w:szCs w:val="18"/>
                <w:lang w:val="en-US"/>
              </w:rPr>
              <w:t>41</w:t>
            </w:r>
          </w:p>
        </w:tc>
        <w:tc>
          <w:tcPr>
            <w:tcW w:w="850" w:type="dxa"/>
            <w:vAlign w:val="center"/>
          </w:tcPr>
          <w:p w:rsidR="001C411E" w:rsidRPr="00151CE4" w:rsidRDefault="00151CE4"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c>
          <w:tcPr>
            <w:tcW w:w="850" w:type="dxa"/>
            <w:vAlign w:val="center"/>
          </w:tcPr>
          <w:p w:rsidR="001C411E" w:rsidRPr="003470D6" w:rsidRDefault="003470D6" w:rsidP="00161D91">
            <w:pPr>
              <w:spacing w:after="0"/>
              <w:jc w:val="center"/>
              <w:rPr>
                <w:rFonts w:ascii="Sylfaen" w:hAnsi="Sylfaen" w:cs="GHEA Grapalat"/>
                <w:sz w:val="18"/>
                <w:szCs w:val="18"/>
                <w:lang w:val="en-US"/>
              </w:rPr>
            </w:pPr>
            <w:r>
              <w:rPr>
                <w:rFonts w:ascii="Sylfaen" w:hAnsi="Sylfaen" w:cs="GHEA Grapalat"/>
                <w:sz w:val="18"/>
                <w:szCs w:val="18"/>
                <w:lang w:val="en-US"/>
              </w:rPr>
              <w:t>8.</w:t>
            </w:r>
            <w:r w:rsidR="006A1CFC">
              <w:rPr>
                <w:rFonts w:ascii="Sylfaen" w:hAnsi="Sylfaen" w:cs="GHEA Grapalat"/>
                <w:sz w:val="18"/>
                <w:szCs w:val="18"/>
                <w:lang w:val="en-US"/>
              </w:rPr>
              <w:t>3</w:t>
            </w:r>
          </w:p>
        </w:tc>
        <w:tc>
          <w:tcPr>
            <w:tcW w:w="851" w:type="dxa"/>
            <w:vAlign w:val="center"/>
          </w:tcPr>
          <w:p w:rsidR="001C411E" w:rsidRPr="00F35197" w:rsidRDefault="00F35197"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C411E" w:rsidRPr="001C411E" w:rsidRDefault="001C411E" w:rsidP="00161D91">
            <w:pPr>
              <w:spacing w:after="0"/>
              <w:jc w:val="center"/>
              <w:rPr>
                <w:rFonts w:ascii="Sylfaen" w:hAnsi="Sylfaen" w:cs="GHEA Grapalat"/>
                <w:sz w:val="18"/>
                <w:szCs w:val="18"/>
                <w:lang w:val="hy-AM"/>
              </w:rPr>
            </w:pPr>
          </w:p>
        </w:tc>
        <w:tc>
          <w:tcPr>
            <w:tcW w:w="851" w:type="dxa"/>
            <w:vAlign w:val="center"/>
          </w:tcPr>
          <w:p w:rsidR="001C411E" w:rsidRPr="008D6D1C" w:rsidRDefault="008D6D1C"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C411E" w:rsidRPr="008D6D1C" w:rsidRDefault="008D6D1C"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r>
      <w:tr w:rsidR="001C411E" w:rsidRPr="001B7B57" w:rsidTr="00161D91">
        <w:trPr>
          <w:trHeight w:val="340"/>
        </w:trPr>
        <w:tc>
          <w:tcPr>
            <w:tcW w:w="2268" w:type="dxa"/>
            <w:vAlign w:val="center"/>
          </w:tcPr>
          <w:p w:rsidR="001C411E" w:rsidRPr="000F0E4B" w:rsidRDefault="001C411E" w:rsidP="00151CE4">
            <w:pPr>
              <w:spacing w:after="0" w:line="240" w:lineRule="auto"/>
              <w:rPr>
                <w:rFonts w:ascii="Sylfaen" w:hAnsi="Sylfaen" w:cs="GHEA Grapalat"/>
                <w:sz w:val="18"/>
                <w:szCs w:val="18"/>
                <w:lang w:val="en-US"/>
              </w:rPr>
            </w:pPr>
            <w:r w:rsidRPr="000F0E4B">
              <w:rPr>
                <w:rFonts w:ascii="Sylfaen" w:hAnsi="Sylfaen" w:cs="GHEA Grapalat"/>
                <w:sz w:val="18"/>
                <w:szCs w:val="18"/>
                <w:lang w:val="en-US"/>
              </w:rPr>
              <w:t>Հայ գրականություն</w:t>
            </w:r>
          </w:p>
        </w:tc>
        <w:tc>
          <w:tcPr>
            <w:tcW w:w="851" w:type="dxa"/>
            <w:vAlign w:val="center"/>
          </w:tcPr>
          <w:p w:rsidR="001C411E" w:rsidRPr="00151CE4" w:rsidRDefault="00151CE4"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C411E" w:rsidRPr="00151CE4" w:rsidRDefault="006A1CFC" w:rsidP="00161D91">
            <w:pPr>
              <w:spacing w:after="0"/>
              <w:jc w:val="center"/>
              <w:rPr>
                <w:rFonts w:ascii="Sylfaen" w:hAnsi="Sylfaen" w:cs="GHEA Grapalat"/>
                <w:sz w:val="18"/>
                <w:szCs w:val="18"/>
                <w:lang w:val="en-US"/>
              </w:rPr>
            </w:pPr>
            <w:r>
              <w:rPr>
                <w:rFonts w:ascii="Sylfaen" w:hAnsi="Sylfaen" w:cs="GHEA Grapalat"/>
                <w:sz w:val="18"/>
                <w:szCs w:val="18"/>
                <w:lang w:val="en-US"/>
              </w:rPr>
              <w:t>13</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c>
          <w:tcPr>
            <w:tcW w:w="850" w:type="dxa"/>
            <w:vAlign w:val="center"/>
          </w:tcPr>
          <w:p w:rsidR="001C411E" w:rsidRPr="003470D6" w:rsidRDefault="003470D6"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1C411E" w:rsidRPr="00F35197" w:rsidRDefault="00F35197" w:rsidP="00161D91">
            <w:pPr>
              <w:spacing w:after="0"/>
              <w:jc w:val="center"/>
              <w:rPr>
                <w:rFonts w:ascii="Sylfaen" w:hAnsi="Sylfaen" w:cs="GHEA Grapalat"/>
                <w:sz w:val="18"/>
                <w:szCs w:val="18"/>
                <w:lang w:val="en-US"/>
              </w:rPr>
            </w:pPr>
            <w:r>
              <w:rPr>
                <w:rFonts w:ascii="Sylfaen" w:hAnsi="Sylfaen" w:cs="GHEA Grapalat"/>
                <w:sz w:val="18"/>
                <w:szCs w:val="18"/>
                <w:lang w:val="en-US"/>
              </w:rPr>
              <w:t>7.</w:t>
            </w:r>
            <w:r w:rsidR="006A1CFC">
              <w:rPr>
                <w:rFonts w:ascii="Sylfaen" w:hAnsi="Sylfaen" w:cs="GHEA Grapalat"/>
                <w:sz w:val="18"/>
                <w:szCs w:val="18"/>
                <w:lang w:val="en-US"/>
              </w:rPr>
              <w:t>5</w:t>
            </w:r>
          </w:p>
        </w:tc>
        <w:tc>
          <w:tcPr>
            <w:tcW w:w="850" w:type="dxa"/>
            <w:vAlign w:val="center"/>
          </w:tcPr>
          <w:p w:rsidR="001C411E" w:rsidRPr="001C411E" w:rsidRDefault="001C411E" w:rsidP="00161D91">
            <w:pPr>
              <w:spacing w:after="0"/>
              <w:jc w:val="center"/>
              <w:rPr>
                <w:rFonts w:ascii="Sylfaen" w:hAnsi="Sylfaen" w:cs="GHEA Grapalat"/>
                <w:sz w:val="18"/>
                <w:szCs w:val="18"/>
                <w:lang w:val="hy-AM"/>
              </w:rPr>
            </w:pPr>
          </w:p>
        </w:tc>
        <w:tc>
          <w:tcPr>
            <w:tcW w:w="851" w:type="dxa"/>
            <w:vAlign w:val="center"/>
          </w:tcPr>
          <w:p w:rsidR="001C411E" w:rsidRPr="008D6D1C" w:rsidRDefault="008D6D1C"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C411E" w:rsidRPr="008D6D1C" w:rsidRDefault="008D6D1C"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r>
      <w:tr w:rsidR="001C411E" w:rsidRPr="001B7B57" w:rsidTr="00161D91">
        <w:trPr>
          <w:trHeight w:val="340"/>
        </w:trPr>
        <w:tc>
          <w:tcPr>
            <w:tcW w:w="2268" w:type="dxa"/>
            <w:vAlign w:val="center"/>
          </w:tcPr>
          <w:p w:rsidR="001C411E" w:rsidRPr="000F0E4B" w:rsidRDefault="001C411E" w:rsidP="00151CE4">
            <w:pPr>
              <w:spacing w:after="0" w:line="240" w:lineRule="auto"/>
              <w:rPr>
                <w:rFonts w:ascii="Sylfaen" w:hAnsi="Sylfaen" w:cs="GHEA Grapalat"/>
                <w:sz w:val="18"/>
                <w:szCs w:val="18"/>
                <w:lang w:val="en-US"/>
              </w:rPr>
            </w:pPr>
            <w:r w:rsidRPr="000F0E4B">
              <w:rPr>
                <w:rFonts w:ascii="Sylfaen" w:hAnsi="Sylfaen" w:cs="GHEA Grapalat"/>
                <w:sz w:val="18"/>
                <w:szCs w:val="18"/>
                <w:lang w:val="en-US"/>
              </w:rPr>
              <w:t xml:space="preserve">Երկրաչափություն </w:t>
            </w:r>
          </w:p>
        </w:tc>
        <w:tc>
          <w:tcPr>
            <w:tcW w:w="851" w:type="dxa"/>
            <w:vAlign w:val="center"/>
          </w:tcPr>
          <w:p w:rsidR="001C411E" w:rsidRPr="00151CE4" w:rsidRDefault="00151CE4"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C411E" w:rsidRPr="00151CE4" w:rsidRDefault="006A1CFC" w:rsidP="00161D91">
            <w:pPr>
              <w:spacing w:after="0"/>
              <w:jc w:val="center"/>
              <w:rPr>
                <w:rFonts w:ascii="Sylfaen" w:hAnsi="Sylfaen" w:cs="GHEA Grapalat"/>
                <w:sz w:val="18"/>
                <w:szCs w:val="18"/>
                <w:lang w:val="en-US"/>
              </w:rPr>
            </w:pPr>
            <w:r>
              <w:rPr>
                <w:rFonts w:ascii="Sylfaen" w:hAnsi="Sylfaen" w:cs="GHEA Grapalat"/>
                <w:sz w:val="18"/>
                <w:szCs w:val="18"/>
                <w:lang w:val="en-US"/>
              </w:rPr>
              <w:t>13</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c>
          <w:tcPr>
            <w:tcW w:w="850" w:type="dxa"/>
            <w:vAlign w:val="center"/>
          </w:tcPr>
          <w:p w:rsidR="001C411E" w:rsidRPr="003470D6" w:rsidRDefault="003470D6"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1C411E" w:rsidRPr="00F35197" w:rsidRDefault="006A1CFC" w:rsidP="00161D91">
            <w:pPr>
              <w:spacing w:after="0"/>
              <w:jc w:val="center"/>
              <w:rPr>
                <w:rFonts w:ascii="Sylfaen" w:hAnsi="Sylfaen" w:cs="GHEA Grapalat"/>
                <w:sz w:val="18"/>
                <w:szCs w:val="18"/>
                <w:lang w:val="en-US"/>
              </w:rPr>
            </w:pPr>
            <w:r>
              <w:rPr>
                <w:rFonts w:ascii="Sylfaen" w:hAnsi="Sylfaen" w:cs="GHEA Grapalat"/>
                <w:sz w:val="18"/>
                <w:szCs w:val="18"/>
                <w:lang w:val="en-US"/>
              </w:rPr>
              <w:t>7.7</w:t>
            </w:r>
          </w:p>
        </w:tc>
        <w:tc>
          <w:tcPr>
            <w:tcW w:w="850" w:type="dxa"/>
            <w:vAlign w:val="center"/>
          </w:tcPr>
          <w:p w:rsidR="001C411E" w:rsidRPr="001C411E" w:rsidRDefault="001C411E" w:rsidP="00161D91">
            <w:pPr>
              <w:spacing w:after="0"/>
              <w:jc w:val="center"/>
              <w:rPr>
                <w:rFonts w:ascii="Sylfaen" w:hAnsi="Sylfaen" w:cs="GHEA Grapalat"/>
                <w:sz w:val="18"/>
                <w:szCs w:val="18"/>
                <w:lang w:val="hy-AM"/>
              </w:rPr>
            </w:pPr>
          </w:p>
        </w:tc>
        <w:tc>
          <w:tcPr>
            <w:tcW w:w="851" w:type="dxa"/>
            <w:vAlign w:val="center"/>
          </w:tcPr>
          <w:p w:rsidR="001C411E" w:rsidRPr="008D6D1C" w:rsidRDefault="008D6D1C"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C411E" w:rsidRPr="008D6D1C" w:rsidRDefault="008D6D1C"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r>
      <w:tr w:rsidR="001C411E" w:rsidRPr="001B7B57" w:rsidTr="00161D91">
        <w:trPr>
          <w:trHeight w:val="340"/>
        </w:trPr>
        <w:tc>
          <w:tcPr>
            <w:tcW w:w="2268" w:type="dxa"/>
            <w:vAlign w:val="center"/>
          </w:tcPr>
          <w:p w:rsidR="001C411E" w:rsidRPr="000F0E4B" w:rsidRDefault="001C411E" w:rsidP="00151CE4">
            <w:pPr>
              <w:spacing w:after="0" w:line="240" w:lineRule="auto"/>
              <w:rPr>
                <w:rFonts w:ascii="Sylfaen" w:hAnsi="Sylfaen" w:cs="GHEA Grapalat"/>
                <w:sz w:val="18"/>
                <w:szCs w:val="18"/>
                <w:lang w:val="en-US"/>
              </w:rPr>
            </w:pPr>
            <w:r>
              <w:rPr>
                <w:rFonts w:ascii="Sylfaen" w:hAnsi="Sylfaen" w:cs="GHEA Grapalat"/>
                <w:sz w:val="18"/>
                <w:szCs w:val="18"/>
                <w:lang w:val="en-US"/>
              </w:rPr>
              <w:t>Հայ. աշխարհագրություն</w:t>
            </w:r>
          </w:p>
        </w:tc>
        <w:tc>
          <w:tcPr>
            <w:tcW w:w="851" w:type="dxa"/>
            <w:vAlign w:val="center"/>
          </w:tcPr>
          <w:p w:rsidR="001C411E" w:rsidRPr="00151CE4" w:rsidRDefault="00151CE4"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C411E" w:rsidRPr="00151CE4" w:rsidRDefault="006A1CFC" w:rsidP="00161D91">
            <w:pPr>
              <w:spacing w:after="0"/>
              <w:jc w:val="center"/>
              <w:rPr>
                <w:rFonts w:ascii="Sylfaen" w:hAnsi="Sylfaen" w:cs="GHEA Grapalat"/>
                <w:sz w:val="18"/>
                <w:szCs w:val="18"/>
                <w:lang w:val="en-US"/>
              </w:rPr>
            </w:pPr>
            <w:r>
              <w:rPr>
                <w:rFonts w:ascii="Sylfaen" w:hAnsi="Sylfaen" w:cs="GHEA Grapalat"/>
                <w:sz w:val="18"/>
                <w:szCs w:val="18"/>
                <w:lang w:val="en-US"/>
              </w:rPr>
              <w:t>13</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c>
          <w:tcPr>
            <w:tcW w:w="850" w:type="dxa"/>
            <w:vAlign w:val="center"/>
          </w:tcPr>
          <w:p w:rsidR="001C411E" w:rsidRPr="003470D6" w:rsidRDefault="003470D6"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1C411E" w:rsidRPr="00F35197" w:rsidRDefault="006A1CFC" w:rsidP="00161D91">
            <w:pPr>
              <w:spacing w:after="0"/>
              <w:jc w:val="center"/>
              <w:rPr>
                <w:rFonts w:ascii="Sylfaen" w:hAnsi="Sylfaen" w:cs="GHEA Grapalat"/>
                <w:sz w:val="18"/>
                <w:szCs w:val="18"/>
                <w:lang w:val="en-US"/>
              </w:rPr>
            </w:pPr>
            <w:r>
              <w:rPr>
                <w:rFonts w:ascii="Sylfaen" w:hAnsi="Sylfaen" w:cs="GHEA Grapalat"/>
                <w:sz w:val="18"/>
                <w:szCs w:val="18"/>
                <w:lang w:val="en-US"/>
              </w:rPr>
              <w:t>7.8</w:t>
            </w:r>
          </w:p>
        </w:tc>
        <w:tc>
          <w:tcPr>
            <w:tcW w:w="850" w:type="dxa"/>
            <w:vAlign w:val="center"/>
          </w:tcPr>
          <w:p w:rsidR="001C411E" w:rsidRPr="001C411E" w:rsidRDefault="001C411E" w:rsidP="00161D91">
            <w:pPr>
              <w:spacing w:after="0"/>
              <w:jc w:val="center"/>
              <w:rPr>
                <w:rFonts w:ascii="Sylfaen" w:hAnsi="Sylfaen" w:cs="GHEA Grapalat"/>
                <w:sz w:val="18"/>
                <w:szCs w:val="18"/>
                <w:lang w:val="hy-AM"/>
              </w:rPr>
            </w:pPr>
          </w:p>
        </w:tc>
        <w:tc>
          <w:tcPr>
            <w:tcW w:w="851" w:type="dxa"/>
            <w:vAlign w:val="center"/>
          </w:tcPr>
          <w:p w:rsidR="001C411E" w:rsidRPr="008D6D1C" w:rsidRDefault="008D6D1C"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C411E" w:rsidRPr="008D6D1C" w:rsidRDefault="008F57DD" w:rsidP="00161D91">
            <w:pPr>
              <w:spacing w:after="0"/>
              <w:jc w:val="center"/>
              <w:rPr>
                <w:rFonts w:ascii="Sylfaen" w:hAnsi="Sylfaen" w:cs="GHEA Grapalat"/>
                <w:sz w:val="18"/>
                <w:szCs w:val="18"/>
                <w:lang w:val="en-US"/>
              </w:rPr>
            </w:pPr>
            <w:r>
              <w:rPr>
                <w:rFonts w:ascii="Sylfaen" w:hAnsi="Sylfaen" w:cs="GHEA Grapalat"/>
                <w:sz w:val="18"/>
                <w:szCs w:val="18"/>
                <w:lang w:val="en-US"/>
              </w:rPr>
              <w:t>-</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r>
      <w:tr w:rsidR="001C411E" w:rsidRPr="001B7B57" w:rsidTr="00161D91">
        <w:trPr>
          <w:trHeight w:val="340"/>
        </w:trPr>
        <w:tc>
          <w:tcPr>
            <w:tcW w:w="2268" w:type="dxa"/>
            <w:vAlign w:val="center"/>
          </w:tcPr>
          <w:p w:rsidR="001C411E" w:rsidRPr="000F0E4B" w:rsidRDefault="001C411E" w:rsidP="00151CE4">
            <w:pPr>
              <w:spacing w:after="0" w:line="240" w:lineRule="auto"/>
              <w:rPr>
                <w:rFonts w:ascii="Sylfaen" w:hAnsi="Sylfaen" w:cs="GHEA Grapalat"/>
                <w:sz w:val="18"/>
                <w:szCs w:val="18"/>
                <w:lang w:val="en-US"/>
              </w:rPr>
            </w:pPr>
            <w:r>
              <w:rPr>
                <w:rFonts w:ascii="Sylfaen" w:hAnsi="Sylfaen" w:cs="GHEA Grapalat"/>
                <w:sz w:val="18"/>
                <w:szCs w:val="18"/>
                <w:lang w:val="en-US"/>
              </w:rPr>
              <w:t>Հայոց պատմություն</w:t>
            </w:r>
          </w:p>
        </w:tc>
        <w:tc>
          <w:tcPr>
            <w:tcW w:w="851" w:type="dxa"/>
            <w:vAlign w:val="center"/>
          </w:tcPr>
          <w:p w:rsidR="001C411E" w:rsidRPr="00151CE4" w:rsidRDefault="00151CE4"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C411E" w:rsidRPr="00151CE4" w:rsidRDefault="006A1CFC" w:rsidP="00161D91">
            <w:pPr>
              <w:spacing w:after="0"/>
              <w:jc w:val="center"/>
              <w:rPr>
                <w:rFonts w:ascii="Sylfaen" w:hAnsi="Sylfaen" w:cs="GHEA Grapalat"/>
                <w:sz w:val="18"/>
                <w:szCs w:val="18"/>
                <w:lang w:val="en-US"/>
              </w:rPr>
            </w:pPr>
            <w:r>
              <w:rPr>
                <w:rFonts w:ascii="Sylfaen" w:hAnsi="Sylfaen" w:cs="GHEA Grapalat"/>
                <w:sz w:val="18"/>
                <w:szCs w:val="18"/>
                <w:lang w:val="en-US"/>
              </w:rPr>
              <w:t>13</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c>
          <w:tcPr>
            <w:tcW w:w="850" w:type="dxa"/>
            <w:vAlign w:val="center"/>
          </w:tcPr>
          <w:p w:rsidR="001C411E" w:rsidRPr="003470D6" w:rsidRDefault="003470D6"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1C411E" w:rsidRPr="00F35197" w:rsidRDefault="00F35197" w:rsidP="00161D91">
            <w:pPr>
              <w:spacing w:after="0"/>
              <w:jc w:val="center"/>
              <w:rPr>
                <w:rFonts w:ascii="Sylfaen" w:hAnsi="Sylfaen" w:cs="GHEA Grapalat"/>
                <w:sz w:val="18"/>
                <w:szCs w:val="18"/>
                <w:lang w:val="en-US"/>
              </w:rPr>
            </w:pPr>
            <w:r>
              <w:rPr>
                <w:rFonts w:ascii="Sylfaen" w:hAnsi="Sylfaen" w:cs="GHEA Grapalat"/>
                <w:sz w:val="18"/>
                <w:szCs w:val="18"/>
                <w:lang w:val="en-US"/>
              </w:rPr>
              <w:t>7.</w:t>
            </w:r>
            <w:r w:rsidR="006A1CFC">
              <w:rPr>
                <w:rFonts w:ascii="Sylfaen" w:hAnsi="Sylfaen" w:cs="GHEA Grapalat"/>
                <w:sz w:val="18"/>
                <w:szCs w:val="18"/>
                <w:lang w:val="en-US"/>
              </w:rPr>
              <w:t>8</w:t>
            </w:r>
          </w:p>
        </w:tc>
        <w:tc>
          <w:tcPr>
            <w:tcW w:w="850" w:type="dxa"/>
            <w:vAlign w:val="center"/>
          </w:tcPr>
          <w:p w:rsidR="001C411E" w:rsidRPr="001C411E" w:rsidRDefault="001C411E" w:rsidP="00161D91">
            <w:pPr>
              <w:spacing w:after="0"/>
              <w:jc w:val="center"/>
              <w:rPr>
                <w:rFonts w:ascii="Sylfaen" w:hAnsi="Sylfaen" w:cs="GHEA Grapalat"/>
                <w:sz w:val="18"/>
                <w:szCs w:val="18"/>
                <w:lang w:val="hy-AM"/>
              </w:rPr>
            </w:pPr>
          </w:p>
        </w:tc>
        <w:tc>
          <w:tcPr>
            <w:tcW w:w="851" w:type="dxa"/>
            <w:vAlign w:val="center"/>
          </w:tcPr>
          <w:p w:rsidR="001C411E" w:rsidRPr="008D6D1C" w:rsidRDefault="008D6D1C"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C411E" w:rsidRPr="008D6D1C" w:rsidRDefault="008D6D1C" w:rsidP="00161D91">
            <w:pPr>
              <w:spacing w:after="0"/>
              <w:jc w:val="center"/>
              <w:rPr>
                <w:rFonts w:ascii="Sylfaen" w:hAnsi="Sylfaen" w:cs="GHEA Grapalat"/>
                <w:sz w:val="18"/>
                <w:szCs w:val="18"/>
                <w:lang w:val="en-US"/>
              </w:rPr>
            </w:pPr>
            <w:r>
              <w:rPr>
                <w:rFonts w:ascii="Sylfaen" w:hAnsi="Sylfaen" w:cs="GHEA Grapalat"/>
                <w:sz w:val="18"/>
                <w:szCs w:val="18"/>
                <w:lang w:val="en-US"/>
              </w:rPr>
              <w:t>15.</w:t>
            </w:r>
            <w:r w:rsidR="008F57DD">
              <w:rPr>
                <w:rFonts w:ascii="Sylfaen" w:hAnsi="Sylfaen" w:cs="GHEA Grapalat"/>
                <w:sz w:val="18"/>
                <w:szCs w:val="18"/>
                <w:lang w:val="en-US"/>
              </w:rPr>
              <w:t>3</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r>
      <w:tr w:rsidR="001C411E" w:rsidRPr="001B7B57" w:rsidTr="00161D91">
        <w:trPr>
          <w:trHeight w:val="340"/>
        </w:trPr>
        <w:tc>
          <w:tcPr>
            <w:tcW w:w="2268" w:type="dxa"/>
            <w:vAlign w:val="center"/>
          </w:tcPr>
          <w:p w:rsidR="001C411E" w:rsidRPr="000F0E4B" w:rsidRDefault="001C411E" w:rsidP="00151CE4">
            <w:pPr>
              <w:spacing w:after="0" w:line="240" w:lineRule="auto"/>
              <w:rPr>
                <w:rFonts w:ascii="Sylfaen" w:hAnsi="Sylfaen" w:cs="GHEA Grapalat"/>
                <w:sz w:val="18"/>
                <w:szCs w:val="18"/>
                <w:lang w:val="en-US"/>
              </w:rPr>
            </w:pPr>
            <w:r>
              <w:rPr>
                <w:rFonts w:ascii="Sylfaen" w:hAnsi="Sylfaen" w:cs="GHEA Grapalat"/>
                <w:sz w:val="18"/>
                <w:szCs w:val="18"/>
                <w:lang w:val="en-US"/>
              </w:rPr>
              <w:t>Համաշխ. պատմություն</w:t>
            </w:r>
          </w:p>
        </w:tc>
        <w:tc>
          <w:tcPr>
            <w:tcW w:w="851" w:type="dxa"/>
            <w:vAlign w:val="center"/>
          </w:tcPr>
          <w:p w:rsidR="001C411E" w:rsidRPr="00151CE4" w:rsidRDefault="00151CE4"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C411E" w:rsidRPr="00151CE4" w:rsidRDefault="006A1CFC" w:rsidP="00161D91">
            <w:pPr>
              <w:spacing w:after="0"/>
              <w:jc w:val="center"/>
              <w:rPr>
                <w:rFonts w:ascii="Sylfaen" w:hAnsi="Sylfaen" w:cs="GHEA Grapalat"/>
                <w:sz w:val="18"/>
                <w:szCs w:val="18"/>
                <w:lang w:val="en-US"/>
              </w:rPr>
            </w:pPr>
            <w:r>
              <w:rPr>
                <w:rFonts w:ascii="Sylfaen" w:hAnsi="Sylfaen" w:cs="GHEA Grapalat"/>
                <w:sz w:val="18"/>
                <w:szCs w:val="18"/>
                <w:lang w:val="en-US"/>
              </w:rPr>
              <w:t>13</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c>
          <w:tcPr>
            <w:tcW w:w="850" w:type="dxa"/>
            <w:vAlign w:val="center"/>
          </w:tcPr>
          <w:p w:rsidR="001C411E" w:rsidRPr="003470D6" w:rsidRDefault="003470D6"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1C411E" w:rsidRPr="00F35197" w:rsidRDefault="006A1CFC" w:rsidP="00161D91">
            <w:pPr>
              <w:spacing w:after="0"/>
              <w:jc w:val="center"/>
              <w:rPr>
                <w:rFonts w:ascii="Sylfaen" w:hAnsi="Sylfaen" w:cs="GHEA Grapalat"/>
                <w:sz w:val="18"/>
                <w:szCs w:val="18"/>
                <w:lang w:val="en-US"/>
              </w:rPr>
            </w:pPr>
            <w:r>
              <w:rPr>
                <w:rFonts w:ascii="Sylfaen" w:hAnsi="Sylfaen" w:cs="GHEA Grapalat"/>
                <w:sz w:val="18"/>
                <w:szCs w:val="18"/>
                <w:lang w:val="en-US"/>
              </w:rPr>
              <w:t>7.5</w:t>
            </w:r>
          </w:p>
        </w:tc>
        <w:tc>
          <w:tcPr>
            <w:tcW w:w="850" w:type="dxa"/>
            <w:vAlign w:val="center"/>
          </w:tcPr>
          <w:p w:rsidR="001C411E" w:rsidRPr="001C411E" w:rsidRDefault="001C411E" w:rsidP="00161D91">
            <w:pPr>
              <w:spacing w:after="0"/>
              <w:jc w:val="center"/>
              <w:rPr>
                <w:rFonts w:ascii="Sylfaen" w:hAnsi="Sylfaen" w:cs="GHEA Grapalat"/>
                <w:sz w:val="18"/>
                <w:szCs w:val="18"/>
                <w:lang w:val="hy-AM"/>
              </w:rPr>
            </w:pPr>
          </w:p>
        </w:tc>
        <w:tc>
          <w:tcPr>
            <w:tcW w:w="851" w:type="dxa"/>
            <w:vAlign w:val="center"/>
          </w:tcPr>
          <w:p w:rsidR="001C411E" w:rsidRPr="008D6D1C" w:rsidRDefault="008D6D1C"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C411E" w:rsidRPr="008D6D1C" w:rsidRDefault="008D6D1C"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r>
      <w:tr w:rsidR="001C411E" w:rsidRPr="001B7B57" w:rsidTr="00161D91">
        <w:trPr>
          <w:trHeight w:val="340"/>
        </w:trPr>
        <w:tc>
          <w:tcPr>
            <w:tcW w:w="2268" w:type="dxa"/>
            <w:vAlign w:val="center"/>
          </w:tcPr>
          <w:p w:rsidR="001C411E" w:rsidRPr="005A3C10" w:rsidRDefault="001C411E" w:rsidP="00151CE4">
            <w:pPr>
              <w:spacing w:after="0" w:line="240" w:lineRule="auto"/>
              <w:rPr>
                <w:rFonts w:ascii="Sylfaen" w:hAnsi="Sylfaen" w:cs="GHEA Grapalat"/>
                <w:sz w:val="18"/>
                <w:szCs w:val="18"/>
                <w:lang w:val="en-US"/>
              </w:rPr>
            </w:pPr>
            <w:r>
              <w:rPr>
                <w:rFonts w:ascii="Sylfaen" w:hAnsi="Sylfaen" w:cs="GHEA Grapalat"/>
                <w:sz w:val="18"/>
                <w:szCs w:val="18"/>
                <w:lang w:val="en-US"/>
              </w:rPr>
              <w:t>Հայ եկեղեցու պատմություն</w:t>
            </w:r>
          </w:p>
        </w:tc>
        <w:tc>
          <w:tcPr>
            <w:tcW w:w="851" w:type="dxa"/>
            <w:vAlign w:val="center"/>
          </w:tcPr>
          <w:p w:rsidR="001C411E" w:rsidRPr="00151CE4" w:rsidRDefault="00151CE4"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C411E" w:rsidRPr="00151CE4" w:rsidRDefault="006A1CFC" w:rsidP="00161D91">
            <w:pPr>
              <w:spacing w:after="0"/>
              <w:jc w:val="center"/>
              <w:rPr>
                <w:rFonts w:ascii="Sylfaen" w:hAnsi="Sylfaen" w:cs="GHEA Grapalat"/>
                <w:sz w:val="18"/>
                <w:szCs w:val="18"/>
                <w:lang w:val="en-US"/>
              </w:rPr>
            </w:pPr>
            <w:r>
              <w:rPr>
                <w:rFonts w:ascii="Sylfaen" w:hAnsi="Sylfaen" w:cs="GHEA Grapalat"/>
                <w:sz w:val="18"/>
                <w:szCs w:val="18"/>
                <w:lang w:val="en-US"/>
              </w:rPr>
              <w:t>13</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c>
          <w:tcPr>
            <w:tcW w:w="850" w:type="dxa"/>
            <w:vAlign w:val="center"/>
          </w:tcPr>
          <w:p w:rsidR="001C411E" w:rsidRPr="003470D6" w:rsidRDefault="003470D6"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1C411E" w:rsidRPr="00F35197" w:rsidRDefault="00F35197" w:rsidP="00161D91">
            <w:pPr>
              <w:spacing w:after="0"/>
              <w:jc w:val="center"/>
              <w:rPr>
                <w:rFonts w:ascii="Sylfaen" w:hAnsi="Sylfaen" w:cs="GHEA Grapalat"/>
                <w:sz w:val="18"/>
                <w:szCs w:val="18"/>
                <w:lang w:val="en-US"/>
              </w:rPr>
            </w:pPr>
            <w:r>
              <w:rPr>
                <w:rFonts w:ascii="Sylfaen" w:hAnsi="Sylfaen" w:cs="GHEA Grapalat"/>
                <w:sz w:val="18"/>
                <w:szCs w:val="18"/>
                <w:lang w:val="en-US"/>
              </w:rPr>
              <w:t>8.</w:t>
            </w:r>
            <w:r w:rsidR="006A1CFC">
              <w:rPr>
                <w:rFonts w:ascii="Sylfaen" w:hAnsi="Sylfaen" w:cs="GHEA Grapalat"/>
                <w:sz w:val="18"/>
                <w:szCs w:val="18"/>
                <w:lang w:val="en-US"/>
              </w:rPr>
              <w:t>3</w:t>
            </w:r>
          </w:p>
        </w:tc>
        <w:tc>
          <w:tcPr>
            <w:tcW w:w="850" w:type="dxa"/>
            <w:vAlign w:val="center"/>
          </w:tcPr>
          <w:p w:rsidR="001C411E" w:rsidRPr="001C411E" w:rsidRDefault="001C411E" w:rsidP="00161D91">
            <w:pPr>
              <w:spacing w:after="0"/>
              <w:jc w:val="center"/>
              <w:rPr>
                <w:rFonts w:ascii="Sylfaen" w:hAnsi="Sylfaen" w:cs="GHEA Grapalat"/>
                <w:sz w:val="18"/>
                <w:szCs w:val="18"/>
                <w:lang w:val="hy-AM"/>
              </w:rPr>
            </w:pPr>
          </w:p>
        </w:tc>
        <w:tc>
          <w:tcPr>
            <w:tcW w:w="851" w:type="dxa"/>
            <w:vAlign w:val="center"/>
          </w:tcPr>
          <w:p w:rsidR="001C411E" w:rsidRPr="008D6D1C" w:rsidRDefault="008D6D1C"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C411E" w:rsidRPr="008D6D1C" w:rsidRDefault="008D6D1C"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r>
      <w:tr w:rsidR="001C411E" w:rsidRPr="001B7B57" w:rsidTr="00161D91">
        <w:trPr>
          <w:trHeight w:val="340"/>
        </w:trPr>
        <w:tc>
          <w:tcPr>
            <w:tcW w:w="2268" w:type="dxa"/>
            <w:vAlign w:val="center"/>
          </w:tcPr>
          <w:p w:rsidR="001C411E" w:rsidRPr="00AF5F72" w:rsidRDefault="001C411E" w:rsidP="00151CE4">
            <w:pPr>
              <w:spacing w:after="0" w:line="240" w:lineRule="auto"/>
              <w:rPr>
                <w:rFonts w:ascii="Sylfaen" w:hAnsi="Sylfaen" w:cs="GHEA Grapalat"/>
                <w:sz w:val="18"/>
                <w:szCs w:val="18"/>
                <w:lang w:val="en-US"/>
              </w:rPr>
            </w:pPr>
            <w:r>
              <w:rPr>
                <w:rFonts w:ascii="Sylfaen" w:hAnsi="Sylfaen" w:cs="GHEA Grapalat"/>
                <w:sz w:val="18"/>
                <w:szCs w:val="18"/>
                <w:lang w:val="en-US"/>
              </w:rPr>
              <w:t xml:space="preserve">Հասարակագիտություն </w:t>
            </w:r>
          </w:p>
        </w:tc>
        <w:tc>
          <w:tcPr>
            <w:tcW w:w="851" w:type="dxa"/>
            <w:vAlign w:val="center"/>
          </w:tcPr>
          <w:p w:rsidR="001C411E" w:rsidRPr="00151CE4" w:rsidRDefault="00151CE4"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C411E" w:rsidRPr="00151CE4" w:rsidRDefault="006A1CFC" w:rsidP="00161D91">
            <w:pPr>
              <w:spacing w:after="0"/>
              <w:jc w:val="center"/>
              <w:rPr>
                <w:rFonts w:ascii="Sylfaen" w:hAnsi="Sylfaen" w:cs="GHEA Grapalat"/>
                <w:sz w:val="18"/>
                <w:szCs w:val="18"/>
                <w:lang w:val="en-US"/>
              </w:rPr>
            </w:pPr>
            <w:r>
              <w:rPr>
                <w:rFonts w:ascii="Sylfaen" w:hAnsi="Sylfaen" w:cs="GHEA Grapalat"/>
                <w:sz w:val="18"/>
                <w:szCs w:val="18"/>
                <w:lang w:val="en-US"/>
              </w:rPr>
              <w:t>13</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c>
          <w:tcPr>
            <w:tcW w:w="850" w:type="dxa"/>
            <w:vAlign w:val="center"/>
          </w:tcPr>
          <w:p w:rsidR="001C411E" w:rsidRPr="003470D6" w:rsidRDefault="003470D6"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1C411E" w:rsidRPr="00F35197" w:rsidRDefault="00F35197" w:rsidP="00161D91">
            <w:pPr>
              <w:spacing w:after="0"/>
              <w:jc w:val="center"/>
              <w:rPr>
                <w:rFonts w:ascii="Sylfaen" w:hAnsi="Sylfaen" w:cs="GHEA Grapalat"/>
                <w:sz w:val="18"/>
                <w:szCs w:val="18"/>
                <w:lang w:val="en-US"/>
              </w:rPr>
            </w:pPr>
            <w:r>
              <w:rPr>
                <w:rFonts w:ascii="Sylfaen" w:hAnsi="Sylfaen" w:cs="GHEA Grapalat"/>
                <w:sz w:val="18"/>
                <w:szCs w:val="18"/>
                <w:lang w:val="en-US"/>
              </w:rPr>
              <w:t>7.</w:t>
            </w:r>
            <w:r w:rsidR="00995E82">
              <w:rPr>
                <w:rFonts w:ascii="Sylfaen" w:hAnsi="Sylfaen" w:cs="GHEA Grapalat"/>
                <w:sz w:val="18"/>
                <w:szCs w:val="18"/>
                <w:lang w:val="en-US"/>
              </w:rPr>
              <w:t>7</w:t>
            </w:r>
          </w:p>
        </w:tc>
        <w:tc>
          <w:tcPr>
            <w:tcW w:w="850" w:type="dxa"/>
            <w:vAlign w:val="center"/>
          </w:tcPr>
          <w:p w:rsidR="001C411E" w:rsidRPr="001C411E" w:rsidRDefault="001C411E" w:rsidP="00161D91">
            <w:pPr>
              <w:spacing w:after="0"/>
              <w:jc w:val="center"/>
              <w:rPr>
                <w:rFonts w:ascii="Sylfaen" w:hAnsi="Sylfaen" w:cs="GHEA Grapalat"/>
                <w:sz w:val="18"/>
                <w:szCs w:val="18"/>
                <w:lang w:val="hy-AM"/>
              </w:rPr>
            </w:pPr>
          </w:p>
        </w:tc>
        <w:tc>
          <w:tcPr>
            <w:tcW w:w="851" w:type="dxa"/>
            <w:vAlign w:val="center"/>
          </w:tcPr>
          <w:p w:rsidR="001C411E" w:rsidRPr="008D6D1C" w:rsidRDefault="008D6D1C"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C411E" w:rsidRPr="008D6D1C" w:rsidRDefault="008D6D1C"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r>
      <w:tr w:rsidR="001C411E" w:rsidRPr="001B7B57" w:rsidTr="00161D91">
        <w:trPr>
          <w:trHeight w:val="340"/>
        </w:trPr>
        <w:tc>
          <w:tcPr>
            <w:tcW w:w="2268" w:type="dxa"/>
            <w:vAlign w:val="center"/>
          </w:tcPr>
          <w:p w:rsidR="001C411E" w:rsidRPr="00D04C60" w:rsidRDefault="001C411E" w:rsidP="00151CE4">
            <w:pPr>
              <w:spacing w:after="0" w:line="240" w:lineRule="auto"/>
              <w:rPr>
                <w:rFonts w:ascii="Sylfaen" w:hAnsi="Sylfaen" w:cs="GHEA Grapalat"/>
                <w:sz w:val="18"/>
                <w:szCs w:val="18"/>
                <w:lang w:val="en-US"/>
              </w:rPr>
            </w:pPr>
            <w:r>
              <w:rPr>
                <w:rFonts w:ascii="Sylfaen" w:hAnsi="Sylfaen" w:cs="GHEA Grapalat"/>
                <w:sz w:val="18"/>
                <w:szCs w:val="18"/>
                <w:lang w:val="en-US"/>
              </w:rPr>
              <w:t xml:space="preserve">Ինֆորմատիկա </w:t>
            </w:r>
          </w:p>
        </w:tc>
        <w:tc>
          <w:tcPr>
            <w:tcW w:w="851" w:type="dxa"/>
            <w:vAlign w:val="center"/>
          </w:tcPr>
          <w:p w:rsidR="001C411E" w:rsidRPr="00151CE4" w:rsidRDefault="00151CE4"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C411E" w:rsidRPr="00151CE4" w:rsidRDefault="006A1CFC" w:rsidP="00161D91">
            <w:pPr>
              <w:spacing w:after="0"/>
              <w:jc w:val="center"/>
              <w:rPr>
                <w:rFonts w:ascii="Sylfaen" w:hAnsi="Sylfaen" w:cs="GHEA Grapalat"/>
                <w:sz w:val="18"/>
                <w:szCs w:val="18"/>
                <w:lang w:val="en-US"/>
              </w:rPr>
            </w:pPr>
            <w:r>
              <w:rPr>
                <w:rFonts w:ascii="Sylfaen" w:hAnsi="Sylfaen" w:cs="GHEA Grapalat"/>
                <w:sz w:val="18"/>
                <w:szCs w:val="18"/>
                <w:lang w:val="en-US"/>
              </w:rPr>
              <w:t>13</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c>
          <w:tcPr>
            <w:tcW w:w="850" w:type="dxa"/>
            <w:vAlign w:val="center"/>
          </w:tcPr>
          <w:p w:rsidR="001C411E" w:rsidRPr="003470D6" w:rsidRDefault="003470D6"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1C411E" w:rsidRPr="00F35197" w:rsidRDefault="00F35197" w:rsidP="00161D91">
            <w:pPr>
              <w:spacing w:after="0"/>
              <w:jc w:val="center"/>
              <w:rPr>
                <w:rFonts w:ascii="Sylfaen" w:hAnsi="Sylfaen" w:cs="GHEA Grapalat"/>
                <w:sz w:val="18"/>
                <w:szCs w:val="18"/>
                <w:lang w:val="en-US"/>
              </w:rPr>
            </w:pPr>
            <w:r>
              <w:rPr>
                <w:rFonts w:ascii="Sylfaen" w:hAnsi="Sylfaen" w:cs="GHEA Grapalat"/>
                <w:sz w:val="18"/>
                <w:szCs w:val="18"/>
                <w:lang w:val="en-US"/>
              </w:rPr>
              <w:t>7.</w:t>
            </w:r>
            <w:r w:rsidR="00995E82">
              <w:rPr>
                <w:rFonts w:ascii="Sylfaen" w:hAnsi="Sylfaen" w:cs="GHEA Grapalat"/>
                <w:sz w:val="18"/>
                <w:szCs w:val="18"/>
                <w:lang w:val="en-US"/>
              </w:rPr>
              <w:t>9</w:t>
            </w:r>
          </w:p>
        </w:tc>
        <w:tc>
          <w:tcPr>
            <w:tcW w:w="850" w:type="dxa"/>
            <w:vAlign w:val="center"/>
          </w:tcPr>
          <w:p w:rsidR="001C411E" w:rsidRPr="001C411E" w:rsidRDefault="001C411E" w:rsidP="00161D91">
            <w:pPr>
              <w:spacing w:after="0"/>
              <w:jc w:val="center"/>
              <w:rPr>
                <w:rFonts w:ascii="Sylfaen" w:hAnsi="Sylfaen" w:cs="GHEA Grapalat"/>
                <w:sz w:val="18"/>
                <w:szCs w:val="18"/>
                <w:lang w:val="hy-AM"/>
              </w:rPr>
            </w:pPr>
          </w:p>
        </w:tc>
        <w:tc>
          <w:tcPr>
            <w:tcW w:w="851" w:type="dxa"/>
            <w:vAlign w:val="center"/>
          </w:tcPr>
          <w:p w:rsidR="001C411E" w:rsidRPr="008D6D1C" w:rsidRDefault="008D6D1C"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C411E" w:rsidRPr="008D6D1C" w:rsidRDefault="008D6D1C"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r>
      <w:tr w:rsidR="001C411E" w:rsidRPr="001B7B57" w:rsidTr="00161D91">
        <w:trPr>
          <w:trHeight w:val="340"/>
        </w:trPr>
        <w:tc>
          <w:tcPr>
            <w:tcW w:w="2268" w:type="dxa"/>
            <w:vAlign w:val="center"/>
          </w:tcPr>
          <w:p w:rsidR="001C411E" w:rsidRPr="00D04C60" w:rsidRDefault="001C411E" w:rsidP="00151CE4">
            <w:pPr>
              <w:spacing w:after="0" w:line="240" w:lineRule="auto"/>
              <w:rPr>
                <w:rFonts w:ascii="Sylfaen" w:hAnsi="Sylfaen" w:cs="GHEA Grapalat"/>
                <w:sz w:val="18"/>
                <w:szCs w:val="18"/>
                <w:lang w:val="en-US"/>
              </w:rPr>
            </w:pPr>
            <w:r>
              <w:rPr>
                <w:rFonts w:ascii="Sylfaen" w:hAnsi="Sylfaen" w:cs="GHEA Grapalat"/>
                <w:sz w:val="18"/>
                <w:szCs w:val="18"/>
                <w:lang w:val="en-US"/>
              </w:rPr>
              <w:t xml:space="preserve">Ֆիզիկա </w:t>
            </w:r>
          </w:p>
        </w:tc>
        <w:tc>
          <w:tcPr>
            <w:tcW w:w="851" w:type="dxa"/>
            <w:vAlign w:val="center"/>
          </w:tcPr>
          <w:p w:rsidR="001C411E" w:rsidRPr="00151CE4" w:rsidRDefault="00151CE4"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C411E" w:rsidRPr="00151CE4" w:rsidRDefault="006A1CFC" w:rsidP="00161D91">
            <w:pPr>
              <w:spacing w:after="0"/>
              <w:jc w:val="center"/>
              <w:rPr>
                <w:rFonts w:ascii="Sylfaen" w:hAnsi="Sylfaen" w:cs="GHEA Grapalat"/>
                <w:sz w:val="18"/>
                <w:szCs w:val="18"/>
                <w:lang w:val="en-US"/>
              </w:rPr>
            </w:pPr>
            <w:r>
              <w:rPr>
                <w:rFonts w:ascii="Sylfaen" w:hAnsi="Sylfaen" w:cs="GHEA Grapalat"/>
                <w:sz w:val="18"/>
                <w:szCs w:val="18"/>
                <w:lang w:val="en-US"/>
              </w:rPr>
              <w:t>13</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c>
          <w:tcPr>
            <w:tcW w:w="850" w:type="dxa"/>
            <w:vAlign w:val="center"/>
          </w:tcPr>
          <w:p w:rsidR="001C411E" w:rsidRPr="00F35197" w:rsidRDefault="00F35197"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1C411E" w:rsidRPr="008D6D1C" w:rsidRDefault="00995E82" w:rsidP="00161D91">
            <w:pPr>
              <w:spacing w:after="0"/>
              <w:jc w:val="center"/>
              <w:rPr>
                <w:rFonts w:ascii="Sylfaen" w:hAnsi="Sylfaen" w:cs="GHEA Grapalat"/>
                <w:sz w:val="18"/>
                <w:szCs w:val="18"/>
                <w:lang w:val="en-US"/>
              </w:rPr>
            </w:pPr>
            <w:r>
              <w:rPr>
                <w:rFonts w:ascii="Sylfaen" w:hAnsi="Sylfaen" w:cs="GHEA Grapalat"/>
                <w:sz w:val="18"/>
                <w:szCs w:val="18"/>
                <w:lang w:val="en-US"/>
              </w:rPr>
              <w:t>6.7</w:t>
            </w:r>
          </w:p>
        </w:tc>
        <w:tc>
          <w:tcPr>
            <w:tcW w:w="850" w:type="dxa"/>
            <w:vAlign w:val="center"/>
          </w:tcPr>
          <w:p w:rsidR="001C411E" w:rsidRPr="001C411E" w:rsidRDefault="001C411E" w:rsidP="00161D91">
            <w:pPr>
              <w:spacing w:after="0"/>
              <w:jc w:val="center"/>
              <w:rPr>
                <w:rFonts w:ascii="Sylfaen" w:hAnsi="Sylfaen" w:cs="GHEA Grapalat"/>
                <w:sz w:val="18"/>
                <w:szCs w:val="18"/>
                <w:lang w:val="hy-AM"/>
              </w:rPr>
            </w:pPr>
          </w:p>
        </w:tc>
        <w:tc>
          <w:tcPr>
            <w:tcW w:w="851" w:type="dxa"/>
            <w:vAlign w:val="center"/>
          </w:tcPr>
          <w:p w:rsidR="001C411E" w:rsidRPr="008D6D1C" w:rsidRDefault="008D6D1C"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C411E" w:rsidRPr="0075090A" w:rsidRDefault="0075090A" w:rsidP="00161D91">
            <w:pPr>
              <w:spacing w:after="0"/>
              <w:jc w:val="center"/>
              <w:rPr>
                <w:rFonts w:ascii="Sylfaen" w:hAnsi="Sylfaen" w:cs="GHEA Grapalat"/>
                <w:sz w:val="18"/>
                <w:szCs w:val="18"/>
                <w:lang w:val="en-US"/>
              </w:rPr>
            </w:pPr>
            <w:r>
              <w:rPr>
                <w:rFonts w:ascii="Sylfaen" w:hAnsi="Sylfaen" w:cs="GHEA Grapalat"/>
                <w:sz w:val="18"/>
                <w:szCs w:val="18"/>
                <w:lang w:val="en-US"/>
              </w:rPr>
              <w:t>1</w:t>
            </w:r>
            <w:r w:rsidR="008F57DD">
              <w:rPr>
                <w:rFonts w:ascii="Sylfaen" w:hAnsi="Sylfaen" w:cs="GHEA Grapalat"/>
                <w:sz w:val="18"/>
                <w:szCs w:val="18"/>
                <w:lang w:val="en-US"/>
              </w:rPr>
              <w:t>7</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r>
      <w:tr w:rsidR="001C411E" w:rsidRPr="001B7B57" w:rsidTr="00161D91">
        <w:trPr>
          <w:trHeight w:val="340"/>
        </w:trPr>
        <w:tc>
          <w:tcPr>
            <w:tcW w:w="2268" w:type="dxa"/>
            <w:vAlign w:val="center"/>
          </w:tcPr>
          <w:p w:rsidR="001C411E" w:rsidRPr="00D04C60" w:rsidRDefault="001C411E" w:rsidP="00151CE4">
            <w:pPr>
              <w:spacing w:after="0" w:line="240" w:lineRule="auto"/>
              <w:rPr>
                <w:rFonts w:ascii="Sylfaen" w:hAnsi="Sylfaen" w:cs="GHEA Grapalat"/>
                <w:sz w:val="18"/>
                <w:szCs w:val="18"/>
                <w:lang w:val="en-US"/>
              </w:rPr>
            </w:pPr>
            <w:r>
              <w:rPr>
                <w:rFonts w:ascii="Sylfaen" w:hAnsi="Sylfaen" w:cs="GHEA Grapalat"/>
                <w:sz w:val="18"/>
                <w:szCs w:val="18"/>
                <w:lang w:val="en-US"/>
              </w:rPr>
              <w:t xml:space="preserve">Քիմիա </w:t>
            </w:r>
          </w:p>
        </w:tc>
        <w:tc>
          <w:tcPr>
            <w:tcW w:w="851" w:type="dxa"/>
            <w:vAlign w:val="center"/>
          </w:tcPr>
          <w:p w:rsidR="001C411E" w:rsidRPr="00151CE4" w:rsidRDefault="00151CE4"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C411E" w:rsidRPr="00151CE4" w:rsidRDefault="006A1CFC" w:rsidP="00161D91">
            <w:pPr>
              <w:spacing w:after="0"/>
              <w:jc w:val="center"/>
              <w:rPr>
                <w:rFonts w:ascii="Sylfaen" w:hAnsi="Sylfaen" w:cs="GHEA Grapalat"/>
                <w:sz w:val="18"/>
                <w:szCs w:val="18"/>
                <w:lang w:val="en-US"/>
              </w:rPr>
            </w:pPr>
            <w:r>
              <w:rPr>
                <w:rFonts w:ascii="Sylfaen" w:hAnsi="Sylfaen" w:cs="GHEA Grapalat"/>
                <w:sz w:val="18"/>
                <w:szCs w:val="18"/>
                <w:lang w:val="en-US"/>
              </w:rPr>
              <w:t>13</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c>
          <w:tcPr>
            <w:tcW w:w="850" w:type="dxa"/>
            <w:vAlign w:val="center"/>
          </w:tcPr>
          <w:p w:rsidR="001C411E" w:rsidRPr="00F35197" w:rsidRDefault="00F35197"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1C411E" w:rsidRPr="008D6D1C" w:rsidRDefault="008D6D1C" w:rsidP="00161D91">
            <w:pPr>
              <w:spacing w:after="0"/>
              <w:jc w:val="center"/>
              <w:rPr>
                <w:rFonts w:ascii="Sylfaen" w:hAnsi="Sylfaen" w:cs="GHEA Grapalat"/>
                <w:sz w:val="18"/>
                <w:szCs w:val="18"/>
                <w:lang w:val="en-US"/>
              </w:rPr>
            </w:pPr>
            <w:r>
              <w:rPr>
                <w:rFonts w:ascii="Sylfaen" w:hAnsi="Sylfaen" w:cs="GHEA Grapalat"/>
                <w:sz w:val="18"/>
                <w:szCs w:val="18"/>
                <w:lang w:val="en-US"/>
              </w:rPr>
              <w:t>7.</w:t>
            </w:r>
            <w:r w:rsidR="00995E82">
              <w:rPr>
                <w:rFonts w:ascii="Sylfaen" w:hAnsi="Sylfaen" w:cs="GHEA Grapalat"/>
                <w:sz w:val="18"/>
                <w:szCs w:val="18"/>
                <w:lang w:val="en-US"/>
              </w:rPr>
              <w:t>5</w:t>
            </w:r>
          </w:p>
        </w:tc>
        <w:tc>
          <w:tcPr>
            <w:tcW w:w="850" w:type="dxa"/>
            <w:vAlign w:val="center"/>
          </w:tcPr>
          <w:p w:rsidR="001C411E" w:rsidRPr="001C411E" w:rsidRDefault="001C411E" w:rsidP="00161D91">
            <w:pPr>
              <w:spacing w:after="0"/>
              <w:jc w:val="center"/>
              <w:rPr>
                <w:rFonts w:ascii="Sylfaen" w:hAnsi="Sylfaen" w:cs="GHEA Grapalat"/>
                <w:sz w:val="18"/>
                <w:szCs w:val="18"/>
                <w:lang w:val="hy-AM"/>
              </w:rPr>
            </w:pPr>
          </w:p>
        </w:tc>
        <w:tc>
          <w:tcPr>
            <w:tcW w:w="851" w:type="dxa"/>
            <w:vAlign w:val="center"/>
          </w:tcPr>
          <w:p w:rsidR="001C411E" w:rsidRPr="008D6D1C" w:rsidRDefault="008D6D1C"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C411E" w:rsidRPr="0075090A" w:rsidRDefault="0075090A"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r>
      <w:tr w:rsidR="001C411E" w:rsidRPr="001B7B57" w:rsidTr="00161D91">
        <w:trPr>
          <w:trHeight w:val="340"/>
        </w:trPr>
        <w:tc>
          <w:tcPr>
            <w:tcW w:w="2268" w:type="dxa"/>
            <w:vAlign w:val="center"/>
          </w:tcPr>
          <w:p w:rsidR="001C411E" w:rsidRPr="00D04C60" w:rsidRDefault="001C411E" w:rsidP="00151CE4">
            <w:pPr>
              <w:spacing w:after="0" w:line="240" w:lineRule="auto"/>
              <w:rPr>
                <w:rFonts w:ascii="Sylfaen" w:hAnsi="Sylfaen" w:cs="GHEA Grapalat"/>
                <w:sz w:val="18"/>
                <w:szCs w:val="18"/>
                <w:lang w:val="en-US"/>
              </w:rPr>
            </w:pPr>
            <w:r>
              <w:rPr>
                <w:rFonts w:ascii="Sylfaen" w:hAnsi="Sylfaen" w:cs="GHEA Grapalat"/>
                <w:sz w:val="18"/>
                <w:szCs w:val="18"/>
                <w:lang w:val="en-US"/>
              </w:rPr>
              <w:t xml:space="preserve">Կենսաբանություն </w:t>
            </w:r>
          </w:p>
        </w:tc>
        <w:tc>
          <w:tcPr>
            <w:tcW w:w="851" w:type="dxa"/>
            <w:vAlign w:val="center"/>
          </w:tcPr>
          <w:p w:rsidR="001C411E" w:rsidRPr="00151CE4" w:rsidRDefault="00151CE4"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C411E" w:rsidRPr="00151CE4" w:rsidRDefault="006A1CFC" w:rsidP="00161D91">
            <w:pPr>
              <w:spacing w:after="0"/>
              <w:jc w:val="center"/>
              <w:rPr>
                <w:rFonts w:ascii="Sylfaen" w:hAnsi="Sylfaen" w:cs="GHEA Grapalat"/>
                <w:sz w:val="18"/>
                <w:szCs w:val="18"/>
                <w:lang w:val="en-US"/>
              </w:rPr>
            </w:pPr>
            <w:r>
              <w:rPr>
                <w:rFonts w:ascii="Sylfaen" w:hAnsi="Sylfaen" w:cs="GHEA Grapalat"/>
                <w:sz w:val="18"/>
                <w:szCs w:val="18"/>
                <w:lang w:val="en-US"/>
              </w:rPr>
              <w:t>13</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c>
          <w:tcPr>
            <w:tcW w:w="850" w:type="dxa"/>
            <w:vAlign w:val="center"/>
          </w:tcPr>
          <w:p w:rsidR="001C411E" w:rsidRPr="00F35197" w:rsidRDefault="00F35197"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1C411E" w:rsidRPr="008D6D1C" w:rsidRDefault="00995E82" w:rsidP="00161D91">
            <w:pPr>
              <w:spacing w:after="0"/>
              <w:jc w:val="center"/>
              <w:rPr>
                <w:rFonts w:ascii="Sylfaen" w:hAnsi="Sylfaen" w:cs="GHEA Grapalat"/>
                <w:sz w:val="18"/>
                <w:szCs w:val="18"/>
                <w:lang w:val="en-US"/>
              </w:rPr>
            </w:pPr>
            <w:r>
              <w:rPr>
                <w:rFonts w:ascii="Sylfaen" w:hAnsi="Sylfaen" w:cs="GHEA Grapalat"/>
                <w:sz w:val="18"/>
                <w:szCs w:val="18"/>
                <w:lang w:val="en-US"/>
              </w:rPr>
              <w:t>8.3</w:t>
            </w:r>
          </w:p>
        </w:tc>
        <w:tc>
          <w:tcPr>
            <w:tcW w:w="850" w:type="dxa"/>
            <w:vAlign w:val="center"/>
          </w:tcPr>
          <w:p w:rsidR="001C411E" w:rsidRPr="001C411E" w:rsidRDefault="001C411E" w:rsidP="00161D91">
            <w:pPr>
              <w:spacing w:after="0"/>
              <w:jc w:val="center"/>
              <w:rPr>
                <w:rFonts w:ascii="Sylfaen" w:hAnsi="Sylfaen" w:cs="GHEA Grapalat"/>
                <w:sz w:val="18"/>
                <w:szCs w:val="18"/>
                <w:lang w:val="hy-AM"/>
              </w:rPr>
            </w:pPr>
          </w:p>
        </w:tc>
        <w:tc>
          <w:tcPr>
            <w:tcW w:w="851" w:type="dxa"/>
            <w:vAlign w:val="center"/>
          </w:tcPr>
          <w:p w:rsidR="001C411E" w:rsidRPr="008D6D1C" w:rsidRDefault="008D6D1C"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C411E" w:rsidRPr="0075090A" w:rsidRDefault="0075090A" w:rsidP="008F57DD">
            <w:pPr>
              <w:spacing w:after="0"/>
              <w:jc w:val="center"/>
              <w:rPr>
                <w:rFonts w:ascii="Sylfaen" w:hAnsi="Sylfaen" w:cs="GHEA Grapalat"/>
                <w:sz w:val="18"/>
                <w:szCs w:val="18"/>
                <w:lang w:val="en-US"/>
              </w:rPr>
            </w:pPr>
            <w:r>
              <w:rPr>
                <w:rFonts w:ascii="Sylfaen" w:hAnsi="Sylfaen" w:cs="GHEA Grapalat"/>
                <w:sz w:val="18"/>
                <w:szCs w:val="18"/>
                <w:lang w:val="en-US"/>
              </w:rPr>
              <w:t>1</w:t>
            </w:r>
            <w:r w:rsidR="008F57DD">
              <w:rPr>
                <w:rFonts w:ascii="Sylfaen" w:hAnsi="Sylfaen" w:cs="GHEA Grapalat"/>
                <w:sz w:val="18"/>
                <w:szCs w:val="18"/>
                <w:lang w:val="en-US"/>
              </w:rPr>
              <w:t>5.8</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r>
      <w:tr w:rsidR="001C411E" w:rsidRPr="001B7B57" w:rsidTr="00161D91">
        <w:trPr>
          <w:trHeight w:val="340"/>
        </w:trPr>
        <w:tc>
          <w:tcPr>
            <w:tcW w:w="2268" w:type="dxa"/>
            <w:vAlign w:val="center"/>
          </w:tcPr>
          <w:p w:rsidR="001C411E" w:rsidRPr="00D04C60" w:rsidRDefault="001C411E" w:rsidP="00151CE4">
            <w:pPr>
              <w:spacing w:after="0" w:line="240" w:lineRule="auto"/>
              <w:rPr>
                <w:rFonts w:ascii="Sylfaen" w:hAnsi="Sylfaen" w:cs="GHEA Grapalat"/>
                <w:sz w:val="18"/>
                <w:szCs w:val="18"/>
                <w:lang w:val="en-US"/>
              </w:rPr>
            </w:pPr>
            <w:r>
              <w:rPr>
                <w:rFonts w:ascii="Sylfaen" w:hAnsi="Sylfaen" w:cs="GHEA Grapalat"/>
                <w:sz w:val="18"/>
                <w:szCs w:val="18"/>
                <w:lang w:val="en-US"/>
              </w:rPr>
              <w:t xml:space="preserve">ՆԶՊ </w:t>
            </w:r>
          </w:p>
        </w:tc>
        <w:tc>
          <w:tcPr>
            <w:tcW w:w="851" w:type="dxa"/>
            <w:vAlign w:val="center"/>
          </w:tcPr>
          <w:p w:rsidR="001C411E" w:rsidRPr="00151CE4" w:rsidRDefault="00151CE4"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C411E" w:rsidRPr="00151CE4" w:rsidRDefault="006A1CFC" w:rsidP="00161D91">
            <w:pPr>
              <w:spacing w:after="0"/>
              <w:jc w:val="center"/>
              <w:rPr>
                <w:rFonts w:ascii="Sylfaen" w:hAnsi="Sylfaen" w:cs="GHEA Grapalat"/>
                <w:sz w:val="18"/>
                <w:szCs w:val="18"/>
                <w:lang w:val="en-US"/>
              </w:rPr>
            </w:pPr>
            <w:r>
              <w:rPr>
                <w:rFonts w:ascii="Sylfaen" w:hAnsi="Sylfaen" w:cs="GHEA Grapalat"/>
                <w:sz w:val="18"/>
                <w:szCs w:val="18"/>
                <w:lang w:val="en-US"/>
              </w:rPr>
              <w:t>13</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c>
          <w:tcPr>
            <w:tcW w:w="850" w:type="dxa"/>
            <w:vAlign w:val="center"/>
          </w:tcPr>
          <w:p w:rsidR="001C411E" w:rsidRPr="00F35197" w:rsidRDefault="00F35197"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1C411E" w:rsidRPr="008D6D1C" w:rsidRDefault="00995E82" w:rsidP="00161D91">
            <w:pPr>
              <w:spacing w:after="0"/>
              <w:jc w:val="center"/>
              <w:rPr>
                <w:rFonts w:ascii="Sylfaen" w:hAnsi="Sylfaen" w:cs="GHEA Grapalat"/>
                <w:sz w:val="18"/>
                <w:szCs w:val="18"/>
                <w:lang w:val="en-US"/>
              </w:rPr>
            </w:pPr>
            <w:r>
              <w:rPr>
                <w:rFonts w:ascii="Sylfaen" w:hAnsi="Sylfaen" w:cs="GHEA Grapalat"/>
                <w:sz w:val="18"/>
                <w:szCs w:val="18"/>
                <w:lang w:val="en-US"/>
              </w:rPr>
              <w:t>7.8</w:t>
            </w:r>
          </w:p>
        </w:tc>
        <w:tc>
          <w:tcPr>
            <w:tcW w:w="850" w:type="dxa"/>
            <w:vAlign w:val="center"/>
          </w:tcPr>
          <w:p w:rsidR="001C411E" w:rsidRPr="001C411E" w:rsidRDefault="001C411E" w:rsidP="00161D91">
            <w:pPr>
              <w:spacing w:after="0"/>
              <w:jc w:val="center"/>
              <w:rPr>
                <w:rFonts w:ascii="Sylfaen" w:hAnsi="Sylfaen" w:cs="GHEA Grapalat"/>
                <w:sz w:val="18"/>
                <w:szCs w:val="18"/>
                <w:lang w:val="hy-AM"/>
              </w:rPr>
            </w:pPr>
          </w:p>
        </w:tc>
        <w:tc>
          <w:tcPr>
            <w:tcW w:w="851" w:type="dxa"/>
            <w:vAlign w:val="center"/>
          </w:tcPr>
          <w:p w:rsidR="001C411E" w:rsidRPr="008D6D1C" w:rsidRDefault="008D6D1C"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C411E" w:rsidRPr="0075090A" w:rsidRDefault="0075090A"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r>
      <w:tr w:rsidR="001C411E" w:rsidRPr="001B7B57" w:rsidTr="00161D91">
        <w:trPr>
          <w:trHeight w:val="340"/>
        </w:trPr>
        <w:tc>
          <w:tcPr>
            <w:tcW w:w="2268" w:type="dxa"/>
            <w:vAlign w:val="center"/>
          </w:tcPr>
          <w:p w:rsidR="001C411E" w:rsidRPr="00D04C60" w:rsidRDefault="001C411E" w:rsidP="00151CE4">
            <w:pPr>
              <w:spacing w:after="0" w:line="240" w:lineRule="auto"/>
              <w:rPr>
                <w:rFonts w:ascii="Sylfaen" w:hAnsi="Sylfaen" w:cs="GHEA Grapalat"/>
                <w:sz w:val="18"/>
                <w:szCs w:val="18"/>
                <w:lang w:val="en-US"/>
              </w:rPr>
            </w:pPr>
            <w:r>
              <w:rPr>
                <w:rFonts w:ascii="Sylfaen" w:hAnsi="Sylfaen" w:cs="GHEA Grapalat"/>
                <w:sz w:val="18"/>
                <w:szCs w:val="18"/>
                <w:lang w:val="en-US"/>
              </w:rPr>
              <w:t xml:space="preserve">Հանրահաշիվ </w:t>
            </w:r>
          </w:p>
        </w:tc>
        <w:tc>
          <w:tcPr>
            <w:tcW w:w="851" w:type="dxa"/>
            <w:vAlign w:val="center"/>
          </w:tcPr>
          <w:p w:rsidR="001C411E" w:rsidRPr="00151CE4" w:rsidRDefault="00151CE4"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C411E" w:rsidRPr="00151CE4" w:rsidRDefault="006A1CFC" w:rsidP="00161D91">
            <w:pPr>
              <w:spacing w:after="0"/>
              <w:jc w:val="center"/>
              <w:rPr>
                <w:rFonts w:ascii="Sylfaen" w:hAnsi="Sylfaen" w:cs="GHEA Grapalat"/>
                <w:sz w:val="18"/>
                <w:szCs w:val="18"/>
                <w:lang w:val="en-US"/>
              </w:rPr>
            </w:pPr>
            <w:r>
              <w:rPr>
                <w:rFonts w:ascii="Sylfaen" w:hAnsi="Sylfaen" w:cs="GHEA Grapalat"/>
                <w:sz w:val="18"/>
                <w:szCs w:val="18"/>
                <w:lang w:val="en-US"/>
              </w:rPr>
              <w:t>13</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c>
          <w:tcPr>
            <w:tcW w:w="850" w:type="dxa"/>
            <w:vAlign w:val="center"/>
          </w:tcPr>
          <w:p w:rsidR="001C411E" w:rsidRPr="00F35197" w:rsidRDefault="00F35197"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1" w:type="dxa"/>
            <w:vAlign w:val="center"/>
          </w:tcPr>
          <w:p w:rsidR="001C411E" w:rsidRPr="008D6D1C" w:rsidRDefault="00995E82" w:rsidP="00161D91">
            <w:pPr>
              <w:spacing w:after="0"/>
              <w:jc w:val="center"/>
              <w:rPr>
                <w:rFonts w:ascii="Sylfaen" w:hAnsi="Sylfaen" w:cs="GHEA Grapalat"/>
                <w:sz w:val="18"/>
                <w:szCs w:val="18"/>
                <w:lang w:val="en-US"/>
              </w:rPr>
            </w:pPr>
            <w:r>
              <w:rPr>
                <w:rFonts w:ascii="Sylfaen" w:hAnsi="Sylfaen" w:cs="GHEA Grapalat"/>
                <w:sz w:val="18"/>
                <w:szCs w:val="18"/>
                <w:lang w:val="en-US"/>
              </w:rPr>
              <w:t>7.3</w:t>
            </w:r>
          </w:p>
        </w:tc>
        <w:tc>
          <w:tcPr>
            <w:tcW w:w="850" w:type="dxa"/>
            <w:vAlign w:val="center"/>
          </w:tcPr>
          <w:p w:rsidR="001C411E" w:rsidRPr="001C411E" w:rsidRDefault="001C411E" w:rsidP="00161D91">
            <w:pPr>
              <w:spacing w:after="0"/>
              <w:jc w:val="center"/>
              <w:rPr>
                <w:rFonts w:ascii="Sylfaen" w:hAnsi="Sylfaen" w:cs="GHEA Grapalat"/>
                <w:sz w:val="18"/>
                <w:szCs w:val="18"/>
                <w:lang w:val="hy-AM"/>
              </w:rPr>
            </w:pPr>
          </w:p>
        </w:tc>
        <w:tc>
          <w:tcPr>
            <w:tcW w:w="851" w:type="dxa"/>
            <w:vAlign w:val="center"/>
          </w:tcPr>
          <w:p w:rsidR="001C411E" w:rsidRPr="008D6D1C" w:rsidRDefault="008D6D1C"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C411E" w:rsidRPr="0075090A" w:rsidRDefault="0075090A" w:rsidP="00161D91">
            <w:pPr>
              <w:spacing w:after="0"/>
              <w:jc w:val="center"/>
              <w:rPr>
                <w:rFonts w:ascii="Sylfaen" w:hAnsi="Sylfaen" w:cs="GHEA Grapalat"/>
                <w:sz w:val="18"/>
                <w:szCs w:val="18"/>
                <w:lang w:val="en-US"/>
              </w:rPr>
            </w:pPr>
            <w:r>
              <w:rPr>
                <w:rFonts w:ascii="Sylfaen" w:hAnsi="Sylfaen" w:cs="GHEA Grapalat"/>
                <w:sz w:val="18"/>
                <w:szCs w:val="18"/>
                <w:lang w:val="en-US"/>
              </w:rPr>
              <w:t>1</w:t>
            </w:r>
            <w:r w:rsidR="008F57DD">
              <w:rPr>
                <w:rFonts w:ascii="Sylfaen" w:hAnsi="Sylfaen" w:cs="GHEA Grapalat"/>
                <w:sz w:val="18"/>
                <w:szCs w:val="18"/>
                <w:lang w:val="en-US"/>
              </w:rPr>
              <w:t>5.4</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r>
      <w:tr w:rsidR="001C411E" w:rsidRPr="001B7B57" w:rsidTr="00161D91">
        <w:trPr>
          <w:trHeight w:val="340"/>
        </w:trPr>
        <w:tc>
          <w:tcPr>
            <w:tcW w:w="2268" w:type="dxa"/>
            <w:vAlign w:val="center"/>
          </w:tcPr>
          <w:p w:rsidR="001C411E" w:rsidRPr="00D04C60" w:rsidRDefault="001C411E" w:rsidP="00151CE4">
            <w:pPr>
              <w:spacing w:after="0" w:line="240" w:lineRule="auto"/>
              <w:rPr>
                <w:rFonts w:ascii="Sylfaen" w:hAnsi="Sylfaen" w:cs="GHEA Grapalat"/>
                <w:sz w:val="18"/>
                <w:szCs w:val="18"/>
                <w:lang w:val="en-US"/>
              </w:rPr>
            </w:pPr>
            <w:r>
              <w:rPr>
                <w:rFonts w:ascii="Sylfaen" w:hAnsi="Sylfaen" w:cs="GHEA Grapalat"/>
                <w:sz w:val="18"/>
                <w:szCs w:val="18"/>
                <w:lang w:val="en-US"/>
              </w:rPr>
              <w:t>Օտար լ. Անգլերեն</w:t>
            </w:r>
          </w:p>
        </w:tc>
        <w:tc>
          <w:tcPr>
            <w:tcW w:w="851" w:type="dxa"/>
            <w:vAlign w:val="center"/>
          </w:tcPr>
          <w:p w:rsidR="001C411E" w:rsidRPr="00151CE4" w:rsidRDefault="00151CE4"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C411E" w:rsidRPr="00151CE4" w:rsidRDefault="006A1CFC" w:rsidP="00161D91">
            <w:pPr>
              <w:spacing w:after="0"/>
              <w:jc w:val="center"/>
              <w:rPr>
                <w:rFonts w:ascii="Sylfaen" w:hAnsi="Sylfaen" w:cs="GHEA Grapalat"/>
                <w:sz w:val="18"/>
                <w:szCs w:val="18"/>
                <w:lang w:val="en-US"/>
              </w:rPr>
            </w:pPr>
            <w:r>
              <w:rPr>
                <w:rFonts w:ascii="Sylfaen" w:hAnsi="Sylfaen" w:cs="GHEA Grapalat"/>
                <w:sz w:val="18"/>
                <w:szCs w:val="18"/>
                <w:lang w:val="en-US"/>
              </w:rPr>
              <w:t>13</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c>
          <w:tcPr>
            <w:tcW w:w="850" w:type="dxa"/>
            <w:vAlign w:val="center"/>
          </w:tcPr>
          <w:p w:rsidR="001C411E" w:rsidRPr="00F35197" w:rsidRDefault="00F35197" w:rsidP="00161D91">
            <w:pPr>
              <w:spacing w:after="0"/>
              <w:jc w:val="center"/>
              <w:rPr>
                <w:rFonts w:ascii="Sylfaen" w:hAnsi="Sylfaen" w:cs="GHEA Grapalat"/>
                <w:sz w:val="18"/>
                <w:szCs w:val="18"/>
                <w:lang w:val="en-US"/>
              </w:rPr>
            </w:pPr>
            <w:r>
              <w:rPr>
                <w:rFonts w:ascii="Sylfaen" w:hAnsi="Sylfaen" w:cs="GHEA Grapalat"/>
                <w:sz w:val="18"/>
                <w:szCs w:val="18"/>
                <w:lang w:val="en-US"/>
              </w:rPr>
              <w:t>8.3</w:t>
            </w:r>
          </w:p>
        </w:tc>
        <w:tc>
          <w:tcPr>
            <w:tcW w:w="851" w:type="dxa"/>
            <w:vAlign w:val="center"/>
          </w:tcPr>
          <w:p w:rsidR="001C411E" w:rsidRPr="008D6D1C" w:rsidRDefault="00995E82" w:rsidP="00161D91">
            <w:pPr>
              <w:spacing w:after="0"/>
              <w:jc w:val="center"/>
              <w:rPr>
                <w:rFonts w:ascii="Sylfaen" w:hAnsi="Sylfaen" w:cs="GHEA Grapalat"/>
                <w:sz w:val="18"/>
                <w:szCs w:val="18"/>
                <w:lang w:val="en-US"/>
              </w:rPr>
            </w:pPr>
            <w:r>
              <w:rPr>
                <w:rFonts w:ascii="Sylfaen" w:hAnsi="Sylfaen" w:cs="GHEA Grapalat"/>
                <w:sz w:val="18"/>
                <w:szCs w:val="18"/>
                <w:lang w:val="en-US"/>
              </w:rPr>
              <w:t>7.2</w:t>
            </w:r>
          </w:p>
        </w:tc>
        <w:tc>
          <w:tcPr>
            <w:tcW w:w="850" w:type="dxa"/>
            <w:vAlign w:val="center"/>
          </w:tcPr>
          <w:p w:rsidR="001C411E" w:rsidRPr="001C411E" w:rsidRDefault="001C411E" w:rsidP="00161D91">
            <w:pPr>
              <w:spacing w:after="0"/>
              <w:jc w:val="center"/>
              <w:rPr>
                <w:rFonts w:ascii="Sylfaen" w:hAnsi="Sylfaen" w:cs="GHEA Grapalat"/>
                <w:sz w:val="18"/>
                <w:szCs w:val="18"/>
                <w:lang w:val="hy-AM"/>
              </w:rPr>
            </w:pPr>
          </w:p>
        </w:tc>
        <w:tc>
          <w:tcPr>
            <w:tcW w:w="851" w:type="dxa"/>
            <w:vAlign w:val="center"/>
          </w:tcPr>
          <w:p w:rsidR="001C411E" w:rsidRPr="008D6D1C" w:rsidRDefault="008D6D1C" w:rsidP="00161D91">
            <w:pPr>
              <w:spacing w:after="0"/>
              <w:jc w:val="center"/>
              <w:rPr>
                <w:rFonts w:ascii="Sylfaen" w:hAnsi="Sylfaen" w:cs="GHEA Grapalat"/>
                <w:sz w:val="18"/>
                <w:szCs w:val="18"/>
                <w:lang w:val="en-US"/>
              </w:rPr>
            </w:pPr>
            <w:r>
              <w:rPr>
                <w:rFonts w:ascii="Sylfaen" w:hAnsi="Sylfaen" w:cs="GHEA Grapalat"/>
                <w:sz w:val="18"/>
                <w:szCs w:val="18"/>
                <w:lang w:val="en-US"/>
              </w:rPr>
              <w:t>_</w:t>
            </w:r>
          </w:p>
        </w:tc>
        <w:tc>
          <w:tcPr>
            <w:tcW w:w="850" w:type="dxa"/>
            <w:vAlign w:val="center"/>
          </w:tcPr>
          <w:p w:rsidR="001C411E" w:rsidRPr="0075090A" w:rsidRDefault="0075090A" w:rsidP="00161D91">
            <w:pPr>
              <w:spacing w:after="0"/>
              <w:jc w:val="center"/>
              <w:rPr>
                <w:rFonts w:ascii="Sylfaen" w:hAnsi="Sylfaen" w:cs="GHEA Grapalat"/>
                <w:sz w:val="18"/>
                <w:szCs w:val="18"/>
                <w:lang w:val="en-US"/>
              </w:rPr>
            </w:pPr>
            <w:r>
              <w:rPr>
                <w:rFonts w:ascii="Sylfaen" w:hAnsi="Sylfaen" w:cs="GHEA Grapalat"/>
                <w:sz w:val="18"/>
                <w:szCs w:val="18"/>
                <w:lang w:val="en-US"/>
              </w:rPr>
              <w:t>1</w:t>
            </w:r>
            <w:r w:rsidR="008F57DD">
              <w:rPr>
                <w:rFonts w:ascii="Sylfaen" w:hAnsi="Sylfaen" w:cs="GHEA Grapalat"/>
                <w:sz w:val="18"/>
                <w:szCs w:val="18"/>
                <w:lang w:val="en-US"/>
              </w:rPr>
              <w:t>4.2</w:t>
            </w: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r>
      <w:tr w:rsidR="001C411E" w:rsidRPr="001B7B57" w:rsidTr="00161D91">
        <w:trPr>
          <w:trHeight w:val="340"/>
        </w:trPr>
        <w:tc>
          <w:tcPr>
            <w:tcW w:w="2268" w:type="dxa"/>
            <w:vAlign w:val="center"/>
          </w:tcPr>
          <w:p w:rsidR="001C411E" w:rsidRDefault="001C411E" w:rsidP="00151CE4">
            <w:pPr>
              <w:spacing w:after="0" w:line="240" w:lineRule="auto"/>
              <w:rPr>
                <w:rFonts w:ascii="Sylfaen" w:hAnsi="Sylfaen" w:cs="GHEA Grapalat"/>
                <w:sz w:val="18"/>
                <w:szCs w:val="18"/>
                <w:lang w:val="en-US"/>
              </w:rPr>
            </w:pP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c>
          <w:tcPr>
            <w:tcW w:w="850" w:type="dxa"/>
            <w:vAlign w:val="center"/>
          </w:tcPr>
          <w:p w:rsidR="001C411E" w:rsidRPr="001C411E" w:rsidRDefault="001C411E" w:rsidP="00161D91">
            <w:pPr>
              <w:spacing w:after="0"/>
              <w:jc w:val="center"/>
              <w:rPr>
                <w:rFonts w:ascii="Sylfaen" w:hAnsi="Sylfaen" w:cs="GHEA Grapalat"/>
                <w:sz w:val="18"/>
                <w:szCs w:val="18"/>
                <w:lang w:val="hy-AM"/>
              </w:rPr>
            </w:pP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c>
          <w:tcPr>
            <w:tcW w:w="850" w:type="dxa"/>
            <w:vAlign w:val="center"/>
          </w:tcPr>
          <w:p w:rsidR="001C411E" w:rsidRPr="001C411E" w:rsidRDefault="001C411E" w:rsidP="00161D91">
            <w:pPr>
              <w:spacing w:after="0"/>
              <w:jc w:val="center"/>
              <w:rPr>
                <w:rFonts w:ascii="Sylfaen" w:hAnsi="Sylfaen" w:cs="GHEA Grapalat"/>
                <w:sz w:val="18"/>
                <w:szCs w:val="18"/>
                <w:lang w:val="hy-AM"/>
              </w:rPr>
            </w:pP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c>
          <w:tcPr>
            <w:tcW w:w="850" w:type="dxa"/>
            <w:vAlign w:val="center"/>
          </w:tcPr>
          <w:p w:rsidR="001C411E" w:rsidRPr="001C411E" w:rsidRDefault="001C411E" w:rsidP="00161D91">
            <w:pPr>
              <w:spacing w:after="0"/>
              <w:jc w:val="center"/>
              <w:rPr>
                <w:rFonts w:ascii="Sylfaen" w:hAnsi="Sylfaen" w:cs="GHEA Grapalat"/>
                <w:sz w:val="18"/>
                <w:szCs w:val="18"/>
                <w:lang w:val="hy-AM"/>
              </w:rPr>
            </w:pP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c>
          <w:tcPr>
            <w:tcW w:w="850" w:type="dxa"/>
            <w:vAlign w:val="center"/>
          </w:tcPr>
          <w:p w:rsidR="001C411E" w:rsidRPr="001C411E" w:rsidRDefault="001C411E" w:rsidP="00161D91">
            <w:pPr>
              <w:spacing w:after="0"/>
              <w:jc w:val="center"/>
              <w:rPr>
                <w:rFonts w:ascii="Sylfaen" w:hAnsi="Sylfaen" w:cs="GHEA Grapalat"/>
                <w:sz w:val="18"/>
                <w:szCs w:val="18"/>
                <w:lang w:val="hy-AM"/>
              </w:rPr>
            </w:pPr>
          </w:p>
        </w:tc>
        <w:tc>
          <w:tcPr>
            <w:tcW w:w="851" w:type="dxa"/>
            <w:vAlign w:val="center"/>
          </w:tcPr>
          <w:p w:rsidR="001C411E" w:rsidRPr="001C411E" w:rsidRDefault="001C411E" w:rsidP="00161D91">
            <w:pPr>
              <w:spacing w:after="0"/>
              <w:jc w:val="center"/>
              <w:rPr>
                <w:rFonts w:ascii="Sylfaen" w:hAnsi="Sylfaen" w:cs="GHEA Grapalat"/>
                <w:sz w:val="18"/>
                <w:szCs w:val="18"/>
                <w:lang w:val="hy-AM"/>
              </w:rPr>
            </w:pPr>
          </w:p>
        </w:tc>
      </w:tr>
      <w:tr w:rsidR="001A3428" w:rsidRPr="001B7B57" w:rsidTr="00161D91">
        <w:trPr>
          <w:trHeight w:val="340"/>
        </w:trPr>
        <w:tc>
          <w:tcPr>
            <w:tcW w:w="2268" w:type="dxa"/>
          </w:tcPr>
          <w:p w:rsidR="001A3428" w:rsidRPr="00161D91" w:rsidRDefault="001A3428" w:rsidP="00F62383">
            <w:pPr>
              <w:spacing w:after="0"/>
              <w:jc w:val="both"/>
              <w:rPr>
                <w:rFonts w:ascii="Sylfaen" w:hAnsi="Sylfaen" w:cs="GHEA Grapalat"/>
                <w:b/>
                <w:i/>
                <w:sz w:val="20"/>
                <w:szCs w:val="20"/>
                <w:lang w:val="hy-AM"/>
              </w:rPr>
            </w:pPr>
            <w:r w:rsidRPr="00161D91">
              <w:rPr>
                <w:rFonts w:ascii="Sylfaen" w:hAnsi="Sylfaen" w:cs="GHEA Grapalat"/>
                <w:b/>
                <w:i/>
                <w:sz w:val="20"/>
                <w:szCs w:val="20"/>
                <w:lang w:val="hy-AM"/>
              </w:rPr>
              <w:t>Ընդամենը</w:t>
            </w:r>
          </w:p>
        </w:tc>
        <w:tc>
          <w:tcPr>
            <w:tcW w:w="851" w:type="dxa"/>
            <w:vAlign w:val="center"/>
          </w:tcPr>
          <w:p w:rsidR="001A3428" w:rsidRPr="00161D91" w:rsidRDefault="006A1CFC" w:rsidP="00161D91">
            <w:pPr>
              <w:spacing w:after="0"/>
              <w:jc w:val="center"/>
              <w:rPr>
                <w:rFonts w:ascii="Sylfaen" w:hAnsi="Sylfaen" w:cs="GHEA Grapalat"/>
                <w:b/>
                <w:i/>
                <w:sz w:val="20"/>
                <w:szCs w:val="20"/>
                <w:lang w:val="en-US"/>
              </w:rPr>
            </w:pPr>
            <w:r>
              <w:rPr>
                <w:rFonts w:ascii="Sylfaen" w:hAnsi="Sylfaen" w:cs="GHEA Grapalat"/>
                <w:b/>
                <w:i/>
                <w:sz w:val="20"/>
                <w:szCs w:val="20"/>
                <w:lang w:val="en-US"/>
              </w:rPr>
              <w:t>41</w:t>
            </w:r>
          </w:p>
        </w:tc>
        <w:tc>
          <w:tcPr>
            <w:tcW w:w="850" w:type="dxa"/>
            <w:vAlign w:val="center"/>
          </w:tcPr>
          <w:p w:rsidR="001A3428" w:rsidRPr="00161D91" w:rsidRDefault="006A1CFC" w:rsidP="00161D91">
            <w:pPr>
              <w:spacing w:after="0"/>
              <w:jc w:val="center"/>
              <w:rPr>
                <w:rFonts w:ascii="Sylfaen" w:hAnsi="Sylfaen" w:cs="GHEA Grapalat"/>
                <w:b/>
                <w:i/>
                <w:sz w:val="20"/>
                <w:szCs w:val="20"/>
                <w:lang w:val="en-US"/>
              </w:rPr>
            </w:pPr>
            <w:r>
              <w:rPr>
                <w:rFonts w:ascii="Sylfaen" w:hAnsi="Sylfaen" w:cs="GHEA Grapalat"/>
                <w:b/>
                <w:i/>
                <w:sz w:val="20"/>
                <w:szCs w:val="20"/>
                <w:lang w:val="en-US"/>
              </w:rPr>
              <w:t>13</w:t>
            </w:r>
          </w:p>
        </w:tc>
        <w:tc>
          <w:tcPr>
            <w:tcW w:w="851" w:type="dxa"/>
            <w:vAlign w:val="center"/>
          </w:tcPr>
          <w:p w:rsidR="001A3428" w:rsidRPr="00161D91" w:rsidRDefault="001A3428" w:rsidP="00161D91">
            <w:pPr>
              <w:spacing w:after="0"/>
              <w:jc w:val="center"/>
              <w:rPr>
                <w:rFonts w:ascii="Sylfaen" w:hAnsi="Sylfaen" w:cs="GHEA Grapalat"/>
                <w:b/>
                <w:i/>
                <w:sz w:val="20"/>
                <w:szCs w:val="20"/>
                <w:lang w:val="hy-AM"/>
              </w:rPr>
            </w:pPr>
          </w:p>
        </w:tc>
        <w:tc>
          <w:tcPr>
            <w:tcW w:w="850" w:type="dxa"/>
            <w:vAlign w:val="center"/>
          </w:tcPr>
          <w:p w:rsidR="001A3428" w:rsidRPr="00161D91" w:rsidRDefault="006A1CFC" w:rsidP="00161D91">
            <w:pPr>
              <w:spacing w:after="0"/>
              <w:jc w:val="center"/>
              <w:rPr>
                <w:rFonts w:ascii="Sylfaen" w:hAnsi="Sylfaen" w:cs="GHEA Grapalat"/>
                <w:b/>
                <w:i/>
                <w:sz w:val="20"/>
                <w:szCs w:val="20"/>
                <w:lang w:val="en-US"/>
              </w:rPr>
            </w:pPr>
            <w:r>
              <w:rPr>
                <w:rFonts w:ascii="Sylfaen" w:hAnsi="Sylfaen" w:cs="GHEA Grapalat"/>
                <w:b/>
                <w:i/>
                <w:sz w:val="20"/>
                <w:szCs w:val="20"/>
                <w:lang w:val="en-US"/>
              </w:rPr>
              <w:t>9.8</w:t>
            </w:r>
          </w:p>
        </w:tc>
        <w:tc>
          <w:tcPr>
            <w:tcW w:w="851" w:type="dxa"/>
            <w:vAlign w:val="center"/>
          </w:tcPr>
          <w:p w:rsidR="001A3428" w:rsidRPr="00161D91" w:rsidRDefault="008D6D1C" w:rsidP="00161D91">
            <w:pPr>
              <w:spacing w:after="0"/>
              <w:jc w:val="center"/>
              <w:rPr>
                <w:rFonts w:ascii="Sylfaen" w:hAnsi="Sylfaen" w:cs="GHEA Grapalat"/>
                <w:b/>
                <w:i/>
                <w:sz w:val="20"/>
                <w:szCs w:val="20"/>
                <w:lang w:val="en-US"/>
              </w:rPr>
            </w:pPr>
            <w:r w:rsidRPr="00161D91">
              <w:rPr>
                <w:rFonts w:ascii="Sylfaen" w:hAnsi="Sylfaen" w:cs="GHEA Grapalat"/>
                <w:b/>
                <w:i/>
                <w:sz w:val="20"/>
                <w:szCs w:val="20"/>
                <w:lang w:val="en-US"/>
              </w:rPr>
              <w:t>7.6</w:t>
            </w:r>
            <w:r w:rsidR="00995E82">
              <w:rPr>
                <w:rFonts w:ascii="Sylfaen" w:hAnsi="Sylfaen" w:cs="GHEA Grapalat"/>
                <w:b/>
                <w:i/>
                <w:sz w:val="20"/>
                <w:szCs w:val="20"/>
                <w:lang w:val="en-US"/>
              </w:rPr>
              <w:t>3</w:t>
            </w:r>
          </w:p>
        </w:tc>
        <w:tc>
          <w:tcPr>
            <w:tcW w:w="850" w:type="dxa"/>
            <w:vAlign w:val="center"/>
          </w:tcPr>
          <w:p w:rsidR="001A3428" w:rsidRPr="00161D91" w:rsidRDefault="001A3428" w:rsidP="00161D91">
            <w:pPr>
              <w:spacing w:after="0"/>
              <w:jc w:val="center"/>
              <w:rPr>
                <w:rFonts w:ascii="Sylfaen" w:hAnsi="Sylfaen" w:cs="GHEA Grapalat"/>
                <w:b/>
                <w:i/>
                <w:sz w:val="20"/>
                <w:szCs w:val="20"/>
                <w:lang w:val="hy-AM"/>
              </w:rPr>
            </w:pPr>
          </w:p>
        </w:tc>
        <w:tc>
          <w:tcPr>
            <w:tcW w:w="851" w:type="dxa"/>
            <w:vAlign w:val="center"/>
          </w:tcPr>
          <w:p w:rsidR="001A3428" w:rsidRPr="00161D91" w:rsidRDefault="008F57DD" w:rsidP="00161D91">
            <w:pPr>
              <w:spacing w:after="0"/>
              <w:jc w:val="center"/>
              <w:rPr>
                <w:rFonts w:ascii="Sylfaen" w:hAnsi="Sylfaen" w:cs="GHEA Grapalat"/>
                <w:b/>
                <w:i/>
                <w:sz w:val="20"/>
                <w:szCs w:val="20"/>
                <w:lang w:val="en-US"/>
              </w:rPr>
            </w:pPr>
            <w:r>
              <w:rPr>
                <w:rFonts w:ascii="Sylfaen" w:hAnsi="Sylfaen" w:cs="GHEA Grapalat"/>
                <w:b/>
                <w:i/>
                <w:sz w:val="20"/>
                <w:szCs w:val="20"/>
                <w:lang w:val="en-US"/>
              </w:rPr>
              <w:t>9.3</w:t>
            </w:r>
          </w:p>
        </w:tc>
        <w:tc>
          <w:tcPr>
            <w:tcW w:w="850" w:type="dxa"/>
            <w:vAlign w:val="center"/>
          </w:tcPr>
          <w:p w:rsidR="001A3428" w:rsidRPr="00161D91" w:rsidRDefault="008F57DD" w:rsidP="00161D91">
            <w:pPr>
              <w:spacing w:after="0"/>
              <w:jc w:val="center"/>
              <w:rPr>
                <w:rFonts w:ascii="Sylfaen" w:hAnsi="Sylfaen" w:cs="GHEA Grapalat"/>
                <w:b/>
                <w:i/>
                <w:sz w:val="20"/>
                <w:szCs w:val="20"/>
                <w:lang w:val="en-US"/>
              </w:rPr>
            </w:pPr>
            <w:r>
              <w:rPr>
                <w:rFonts w:ascii="Sylfaen" w:hAnsi="Sylfaen" w:cs="GHEA Grapalat"/>
                <w:b/>
                <w:i/>
                <w:sz w:val="20"/>
                <w:szCs w:val="20"/>
                <w:lang w:val="en-US"/>
              </w:rPr>
              <w:t>14.1</w:t>
            </w:r>
          </w:p>
        </w:tc>
        <w:tc>
          <w:tcPr>
            <w:tcW w:w="851" w:type="dxa"/>
          </w:tcPr>
          <w:p w:rsidR="001A3428" w:rsidRPr="00161D91" w:rsidRDefault="001A3428" w:rsidP="00F62383">
            <w:pPr>
              <w:spacing w:after="0"/>
              <w:jc w:val="both"/>
              <w:rPr>
                <w:rFonts w:ascii="Sylfaen" w:hAnsi="Sylfaen" w:cs="GHEA Grapalat"/>
                <w:b/>
                <w:i/>
                <w:sz w:val="20"/>
                <w:szCs w:val="20"/>
                <w:lang w:val="hy-AM"/>
              </w:rPr>
            </w:pPr>
          </w:p>
        </w:tc>
      </w:tr>
    </w:tbl>
    <w:p w:rsidR="001A3428" w:rsidRPr="001B7B57" w:rsidRDefault="001A3428" w:rsidP="00F62383">
      <w:pPr>
        <w:spacing w:after="0"/>
        <w:jc w:val="both"/>
        <w:rPr>
          <w:rFonts w:ascii="Sylfaen" w:hAnsi="Sylfaen" w:cs="GHEA Grapalat"/>
          <w:b/>
          <w:bCs/>
          <w:i/>
          <w:iCs/>
          <w:lang w:val="hy-AM"/>
        </w:rPr>
      </w:pPr>
    </w:p>
    <w:p w:rsidR="001A3428" w:rsidRPr="00EC0E75" w:rsidRDefault="001A3428" w:rsidP="00F62383">
      <w:pPr>
        <w:spacing w:after="0"/>
        <w:jc w:val="both"/>
        <w:rPr>
          <w:rFonts w:ascii="Sylfaen" w:hAnsi="Sylfaen" w:cs="GHEA Grapalat"/>
          <w:b/>
          <w:bCs/>
          <w:i/>
          <w:iCs/>
          <w:lang w:val="en-US" w:eastAsia="ru-RU"/>
        </w:rPr>
      </w:pPr>
      <w:r w:rsidRPr="001B7B57">
        <w:rPr>
          <w:rFonts w:ascii="Sylfaen" w:hAnsi="Sylfaen" w:cs="GHEA Grapalat"/>
          <w:b/>
          <w:bCs/>
          <w:i/>
          <w:iCs/>
          <w:lang w:val="hy-AM"/>
        </w:rPr>
        <w:t xml:space="preserve">Աղյուսակ </w:t>
      </w:r>
      <w:r w:rsidRPr="001B7B57">
        <w:rPr>
          <w:rFonts w:ascii="Sylfaen" w:hAnsi="Sylfaen" w:cs="GHEA Grapalat"/>
          <w:b/>
          <w:bCs/>
          <w:i/>
          <w:iCs/>
          <w:lang w:val="hy-AM" w:eastAsia="ru-RU"/>
        </w:rPr>
        <w:t>18. Տվյալներ 4-րդ դասարանում գիտելիքների ստուգման և 9-րդ, 12-րդ դասարաններում պետական ավարտական քննությունների արդյունքների դինամիկայի վերաբերյալ</w:t>
      </w:r>
    </w:p>
    <w:tbl>
      <w:tblPr>
        <w:tblW w:w="967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62"/>
        <w:gridCol w:w="1134"/>
        <w:gridCol w:w="1276"/>
        <w:gridCol w:w="1276"/>
        <w:gridCol w:w="1276"/>
        <w:gridCol w:w="1275"/>
        <w:gridCol w:w="1276"/>
      </w:tblGrid>
      <w:tr w:rsidR="001A3428" w:rsidRPr="001B7B57" w:rsidTr="004B1750">
        <w:trPr>
          <w:trHeight w:val="537"/>
        </w:trPr>
        <w:tc>
          <w:tcPr>
            <w:tcW w:w="2162" w:type="dxa"/>
            <w:vMerge w:val="restart"/>
          </w:tcPr>
          <w:p w:rsidR="001A3428" w:rsidRPr="001B7B57" w:rsidRDefault="001A3428" w:rsidP="00F62383">
            <w:pPr>
              <w:spacing w:after="0"/>
              <w:jc w:val="both"/>
              <w:rPr>
                <w:rFonts w:ascii="Sylfaen" w:hAnsi="Sylfaen" w:cs="GHEA Grapalat"/>
                <w:sz w:val="20"/>
                <w:szCs w:val="20"/>
                <w:lang w:val="hy-AM"/>
              </w:rPr>
            </w:pPr>
            <w:r w:rsidRPr="001B7B57">
              <w:rPr>
                <w:rFonts w:ascii="Sylfaen" w:hAnsi="Sylfaen" w:cs="GHEA Grapalat"/>
                <w:sz w:val="20"/>
                <w:szCs w:val="20"/>
                <w:lang w:val="hy-AM"/>
              </w:rPr>
              <w:t>Քննական առարկաներ</w:t>
            </w:r>
          </w:p>
        </w:tc>
        <w:tc>
          <w:tcPr>
            <w:tcW w:w="7513" w:type="dxa"/>
            <w:gridSpan w:val="6"/>
          </w:tcPr>
          <w:p w:rsidR="001A3428" w:rsidRPr="001B7B57" w:rsidRDefault="001A3428" w:rsidP="00772ABE">
            <w:pPr>
              <w:spacing w:after="0"/>
              <w:jc w:val="both"/>
              <w:rPr>
                <w:rFonts w:ascii="Sylfaen" w:hAnsi="Sylfaen" w:cs="GHEA Grapalat"/>
                <w:sz w:val="20"/>
                <w:szCs w:val="20"/>
                <w:lang w:val="hy-AM"/>
              </w:rPr>
            </w:pPr>
            <w:r w:rsidRPr="001B7B57">
              <w:rPr>
                <w:rFonts w:ascii="Sylfaen" w:hAnsi="Sylfaen" w:cs="GHEA Grapalat"/>
                <w:sz w:val="20"/>
                <w:szCs w:val="20"/>
                <w:lang w:val="hy-AM"/>
              </w:rPr>
              <w:t>Քննությունների միջին միավորների փոփոխությունը՝ ըստ կրթական աստիճանների</w:t>
            </w:r>
          </w:p>
        </w:tc>
      </w:tr>
      <w:tr w:rsidR="001A3428" w:rsidRPr="001B7B57" w:rsidTr="004B1750">
        <w:trPr>
          <w:trHeight w:val="113"/>
        </w:trPr>
        <w:tc>
          <w:tcPr>
            <w:tcW w:w="2162" w:type="dxa"/>
            <w:vMerge/>
          </w:tcPr>
          <w:p w:rsidR="001A3428" w:rsidRPr="001B7B57" w:rsidRDefault="001A3428">
            <w:pPr>
              <w:spacing w:after="0"/>
              <w:jc w:val="both"/>
              <w:rPr>
                <w:rFonts w:ascii="Sylfaen" w:hAnsi="Sylfaen" w:cs="GHEA Grapalat"/>
                <w:sz w:val="20"/>
                <w:szCs w:val="20"/>
                <w:lang w:val="hy-AM"/>
              </w:rPr>
            </w:pPr>
          </w:p>
        </w:tc>
        <w:tc>
          <w:tcPr>
            <w:tcW w:w="3686" w:type="dxa"/>
            <w:gridSpan w:val="3"/>
          </w:tcPr>
          <w:p w:rsidR="001A3428" w:rsidRPr="001B7B57" w:rsidRDefault="001A3428">
            <w:pPr>
              <w:spacing w:after="0"/>
              <w:jc w:val="both"/>
              <w:rPr>
                <w:rFonts w:ascii="Sylfaen" w:hAnsi="Sylfaen" w:cs="GHEA Grapalat"/>
                <w:sz w:val="20"/>
                <w:szCs w:val="20"/>
                <w:lang w:val="hy-AM"/>
              </w:rPr>
            </w:pPr>
            <w:r w:rsidRPr="001B7B57">
              <w:rPr>
                <w:rFonts w:ascii="Sylfaen" w:hAnsi="Sylfaen" w:cs="GHEA Grapalat"/>
                <w:sz w:val="20"/>
                <w:szCs w:val="20"/>
                <w:lang w:val="hy-AM"/>
              </w:rPr>
              <w:t>Քննությունների միջին միավորների աճի տոկոսը</w:t>
            </w:r>
          </w:p>
        </w:tc>
        <w:tc>
          <w:tcPr>
            <w:tcW w:w="3827" w:type="dxa"/>
            <w:gridSpan w:val="3"/>
          </w:tcPr>
          <w:p w:rsidR="001A3428" w:rsidRPr="001B7B57" w:rsidRDefault="001A3428">
            <w:pPr>
              <w:spacing w:after="0"/>
              <w:jc w:val="both"/>
              <w:rPr>
                <w:rFonts w:ascii="Sylfaen" w:hAnsi="Sylfaen" w:cs="GHEA Grapalat"/>
                <w:sz w:val="20"/>
                <w:szCs w:val="20"/>
                <w:lang w:val="hy-AM"/>
              </w:rPr>
            </w:pPr>
            <w:r w:rsidRPr="001B7B57">
              <w:rPr>
                <w:rFonts w:ascii="Sylfaen" w:hAnsi="Sylfaen" w:cs="GHEA Grapalat"/>
                <w:sz w:val="20"/>
                <w:szCs w:val="20"/>
                <w:lang w:val="hy-AM"/>
              </w:rPr>
              <w:t>Քննությունների միջին միավորների նվազման տոկոսը</w:t>
            </w:r>
          </w:p>
        </w:tc>
      </w:tr>
      <w:tr w:rsidR="001A3428" w:rsidRPr="001B7B57" w:rsidTr="004B1750">
        <w:trPr>
          <w:trHeight w:val="112"/>
        </w:trPr>
        <w:tc>
          <w:tcPr>
            <w:tcW w:w="2162" w:type="dxa"/>
            <w:vMerge/>
          </w:tcPr>
          <w:p w:rsidR="001A3428" w:rsidRPr="001B7B57" w:rsidRDefault="001A3428">
            <w:pPr>
              <w:spacing w:after="0"/>
              <w:jc w:val="both"/>
              <w:rPr>
                <w:rFonts w:ascii="Sylfaen" w:hAnsi="Sylfaen" w:cs="GHEA Grapalat"/>
                <w:sz w:val="20"/>
                <w:szCs w:val="20"/>
                <w:lang w:val="hy-AM"/>
              </w:rPr>
            </w:pPr>
          </w:p>
        </w:tc>
        <w:tc>
          <w:tcPr>
            <w:tcW w:w="1134" w:type="dxa"/>
          </w:tcPr>
          <w:p w:rsidR="001A3428" w:rsidRPr="001B7B57" w:rsidRDefault="001A3428">
            <w:pPr>
              <w:spacing w:after="0"/>
              <w:jc w:val="both"/>
              <w:rPr>
                <w:rFonts w:ascii="Sylfaen" w:hAnsi="Sylfaen" w:cs="GHEA Grapalat"/>
                <w:sz w:val="20"/>
                <w:szCs w:val="20"/>
                <w:lang w:val="hy-AM"/>
              </w:rPr>
            </w:pPr>
            <w:r w:rsidRPr="001B7B57">
              <w:rPr>
                <w:rFonts w:ascii="Sylfaen" w:hAnsi="Sylfaen" w:cs="GHEA Grapalat"/>
                <w:sz w:val="20"/>
                <w:szCs w:val="20"/>
                <w:lang w:val="hy-AM"/>
              </w:rPr>
              <w:t>4-րդ. դաս.</w:t>
            </w:r>
          </w:p>
        </w:tc>
        <w:tc>
          <w:tcPr>
            <w:tcW w:w="1276" w:type="dxa"/>
          </w:tcPr>
          <w:p w:rsidR="001A3428" w:rsidRPr="001B7B57" w:rsidRDefault="001A3428">
            <w:pPr>
              <w:spacing w:after="0"/>
              <w:rPr>
                <w:rFonts w:ascii="Sylfaen" w:hAnsi="Sylfaen" w:cs="GHEA Grapalat"/>
                <w:sz w:val="20"/>
                <w:szCs w:val="20"/>
                <w:lang w:val="hy-AM"/>
              </w:rPr>
            </w:pPr>
            <w:r w:rsidRPr="001B7B57">
              <w:rPr>
                <w:rFonts w:ascii="Sylfaen" w:hAnsi="Sylfaen" w:cs="GHEA Grapalat"/>
                <w:sz w:val="20"/>
                <w:szCs w:val="20"/>
                <w:lang w:val="hy-AM"/>
              </w:rPr>
              <w:t>9-րդ.</w:t>
            </w:r>
          </w:p>
          <w:p w:rsidR="001A3428" w:rsidRPr="001B7B57" w:rsidRDefault="001A3428">
            <w:pPr>
              <w:spacing w:after="0"/>
              <w:jc w:val="both"/>
              <w:rPr>
                <w:rFonts w:ascii="Sylfaen" w:hAnsi="Sylfaen" w:cs="GHEA Grapalat"/>
                <w:sz w:val="20"/>
                <w:szCs w:val="20"/>
                <w:lang w:val="hy-AM"/>
              </w:rPr>
            </w:pPr>
            <w:r w:rsidRPr="001B7B57">
              <w:rPr>
                <w:rFonts w:ascii="Sylfaen" w:hAnsi="Sylfaen" w:cs="GHEA Grapalat"/>
                <w:sz w:val="20"/>
                <w:szCs w:val="20"/>
                <w:lang w:val="hy-AM"/>
              </w:rPr>
              <w:t>դաս.</w:t>
            </w:r>
          </w:p>
        </w:tc>
        <w:tc>
          <w:tcPr>
            <w:tcW w:w="1276" w:type="dxa"/>
          </w:tcPr>
          <w:p w:rsidR="001A3428" w:rsidRPr="001B7B57" w:rsidRDefault="001A3428">
            <w:pPr>
              <w:spacing w:after="0"/>
              <w:rPr>
                <w:rFonts w:ascii="Sylfaen" w:hAnsi="Sylfaen" w:cs="GHEA Grapalat"/>
                <w:sz w:val="20"/>
                <w:szCs w:val="20"/>
                <w:lang w:val="hy-AM"/>
              </w:rPr>
            </w:pPr>
            <w:r w:rsidRPr="001B7B57">
              <w:rPr>
                <w:rFonts w:ascii="Sylfaen" w:hAnsi="Sylfaen" w:cs="GHEA Grapalat"/>
                <w:sz w:val="20"/>
                <w:szCs w:val="20"/>
                <w:lang w:val="hy-AM"/>
              </w:rPr>
              <w:t>12-րդ.</w:t>
            </w:r>
          </w:p>
          <w:p w:rsidR="001A3428" w:rsidRPr="001B7B57" w:rsidRDefault="001A3428">
            <w:pPr>
              <w:spacing w:after="0"/>
              <w:jc w:val="both"/>
              <w:rPr>
                <w:rFonts w:ascii="Sylfaen" w:hAnsi="Sylfaen" w:cs="GHEA Grapalat"/>
                <w:sz w:val="20"/>
                <w:szCs w:val="20"/>
                <w:lang w:val="hy-AM"/>
              </w:rPr>
            </w:pPr>
            <w:r w:rsidRPr="001B7B57">
              <w:rPr>
                <w:rFonts w:ascii="Sylfaen" w:hAnsi="Sylfaen" w:cs="GHEA Grapalat"/>
                <w:sz w:val="20"/>
                <w:szCs w:val="20"/>
                <w:lang w:val="hy-AM"/>
              </w:rPr>
              <w:t xml:space="preserve">դաս. </w:t>
            </w:r>
          </w:p>
        </w:tc>
        <w:tc>
          <w:tcPr>
            <w:tcW w:w="1276" w:type="dxa"/>
          </w:tcPr>
          <w:p w:rsidR="001A3428" w:rsidRPr="001B7B57" w:rsidRDefault="001A3428">
            <w:pPr>
              <w:spacing w:after="0"/>
              <w:jc w:val="both"/>
              <w:rPr>
                <w:rFonts w:ascii="Sylfaen" w:hAnsi="Sylfaen" w:cs="GHEA Grapalat"/>
                <w:sz w:val="20"/>
                <w:szCs w:val="20"/>
                <w:lang w:val="hy-AM"/>
              </w:rPr>
            </w:pPr>
            <w:r w:rsidRPr="001B7B57">
              <w:rPr>
                <w:rFonts w:ascii="Sylfaen" w:hAnsi="Sylfaen" w:cs="GHEA Grapalat"/>
                <w:sz w:val="20"/>
                <w:szCs w:val="20"/>
                <w:lang w:val="hy-AM"/>
              </w:rPr>
              <w:t>4-րդ. դաս.</w:t>
            </w:r>
          </w:p>
        </w:tc>
        <w:tc>
          <w:tcPr>
            <w:tcW w:w="1275" w:type="dxa"/>
          </w:tcPr>
          <w:p w:rsidR="001A3428" w:rsidRPr="001B7B57" w:rsidRDefault="001A3428">
            <w:pPr>
              <w:spacing w:after="0"/>
              <w:rPr>
                <w:rFonts w:ascii="Sylfaen" w:hAnsi="Sylfaen" w:cs="GHEA Grapalat"/>
                <w:sz w:val="20"/>
                <w:szCs w:val="20"/>
                <w:lang w:val="hy-AM"/>
              </w:rPr>
            </w:pPr>
            <w:r w:rsidRPr="001B7B57">
              <w:rPr>
                <w:rFonts w:ascii="Sylfaen" w:hAnsi="Sylfaen" w:cs="GHEA Grapalat"/>
                <w:sz w:val="20"/>
                <w:szCs w:val="20"/>
                <w:lang w:val="hy-AM"/>
              </w:rPr>
              <w:t>9-րդ.</w:t>
            </w:r>
          </w:p>
          <w:p w:rsidR="001A3428" w:rsidRPr="001B7B57" w:rsidRDefault="001A3428">
            <w:pPr>
              <w:spacing w:after="0"/>
              <w:jc w:val="both"/>
              <w:rPr>
                <w:rFonts w:ascii="Sylfaen" w:hAnsi="Sylfaen" w:cs="GHEA Grapalat"/>
                <w:sz w:val="20"/>
                <w:szCs w:val="20"/>
                <w:lang w:val="hy-AM"/>
              </w:rPr>
            </w:pPr>
            <w:r w:rsidRPr="001B7B57">
              <w:rPr>
                <w:rFonts w:ascii="Sylfaen" w:hAnsi="Sylfaen" w:cs="GHEA Grapalat"/>
                <w:sz w:val="20"/>
                <w:szCs w:val="20"/>
                <w:lang w:val="hy-AM"/>
              </w:rPr>
              <w:t>դաս.</w:t>
            </w:r>
          </w:p>
        </w:tc>
        <w:tc>
          <w:tcPr>
            <w:tcW w:w="1276" w:type="dxa"/>
          </w:tcPr>
          <w:p w:rsidR="001A3428" w:rsidRPr="001B7B57" w:rsidRDefault="001A3428">
            <w:pPr>
              <w:spacing w:after="0"/>
              <w:rPr>
                <w:rFonts w:ascii="Sylfaen" w:hAnsi="Sylfaen" w:cs="GHEA Grapalat"/>
                <w:sz w:val="20"/>
                <w:szCs w:val="20"/>
                <w:lang w:val="hy-AM"/>
              </w:rPr>
            </w:pPr>
            <w:r w:rsidRPr="001B7B57">
              <w:rPr>
                <w:rFonts w:ascii="Sylfaen" w:hAnsi="Sylfaen" w:cs="GHEA Grapalat"/>
                <w:sz w:val="20"/>
                <w:szCs w:val="20"/>
                <w:lang w:val="hy-AM"/>
              </w:rPr>
              <w:t>12-րդ.</w:t>
            </w:r>
          </w:p>
          <w:p w:rsidR="001A3428" w:rsidRPr="001B7B57" w:rsidRDefault="001A3428">
            <w:pPr>
              <w:spacing w:after="0"/>
              <w:jc w:val="both"/>
              <w:rPr>
                <w:rFonts w:ascii="Sylfaen" w:hAnsi="Sylfaen" w:cs="GHEA Grapalat"/>
                <w:sz w:val="20"/>
                <w:szCs w:val="20"/>
                <w:lang w:val="hy-AM"/>
              </w:rPr>
            </w:pPr>
            <w:r w:rsidRPr="001B7B57">
              <w:rPr>
                <w:rFonts w:ascii="Sylfaen" w:hAnsi="Sylfaen" w:cs="GHEA Grapalat"/>
                <w:sz w:val="20"/>
                <w:szCs w:val="20"/>
                <w:lang w:val="hy-AM"/>
              </w:rPr>
              <w:t xml:space="preserve">դաս. </w:t>
            </w:r>
          </w:p>
        </w:tc>
      </w:tr>
      <w:tr w:rsidR="001A3428" w:rsidRPr="001B7B57" w:rsidTr="003D27B5">
        <w:trPr>
          <w:trHeight w:val="340"/>
        </w:trPr>
        <w:tc>
          <w:tcPr>
            <w:tcW w:w="2162" w:type="dxa"/>
          </w:tcPr>
          <w:p w:rsidR="001A3428" w:rsidRPr="00161D91" w:rsidRDefault="001A3428" w:rsidP="00F62383">
            <w:pPr>
              <w:spacing w:after="0"/>
              <w:jc w:val="both"/>
              <w:rPr>
                <w:rFonts w:ascii="Sylfaen" w:hAnsi="Sylfaen" w:cs="GHEA Grapalat"/>
                <w:sz w:val="20"/>
                <w:szCs w:val="20"/>
                <w:lang w:val="hy-AM"/>
              </w:rPr>
            </w:pPr>
            <w:r w:rsidRPr="00161D91">
              <w:rPr>
                <w:rFonts w:ascii="Sylfaen" w:hAnsi="Sylfaen" w:cs="GHEA Grapalat"/>
                <w:sz w:val="20"/>
                <w:szCs w:val="20"/>
                <w:lang w:val="hy-AM"/>
              </w:rPr>
              <w:t>Հայոց լեզու</w:t>
            </w:r>
          </w:p>
        </w:tc>
        <w:tc>
          <w:tcPr>
            <w:tcW w:w="1134" w:type="dxa"/>
            <w:vAlign w:val="center"/>
          </w:tcPr>
          <w:p w:rsidR="001A3428" w:rsidRPr="00161D91" w:rsidRDefault="00072A8B" w:rsidP="003D27B5">
            <w:pPr>
              <w:spacing w:after="0"/>
              <w:jc w:val="center"/>
              <w:rPr>
                <w:rFonts w:ascii="Sylfaen" w:hAnsi="Sylfaen" w:cs="GHEA Grapalat"/>
                <w:sz w:val="20"/>
                <w:szCs w:val="20"/>
                <w:lang w:val="en-US"/>
              </w:rPr>
            </w:pPr>
            <w:r>
              <w:rPr>
                <w:rFonts w:ascii="Sylfaen" w:hAnsi="Sylfaen" w:cs="GHEA Grapalat"/>
                <w:sz w:val="20"/>
                <w:szCs w:val="20"/>
                <w:lang w:val="en-US"/>
              </w:rPr>
              <w:t>-</w:t>
            </w:r>
          </w:p>
        </w:tc>
        <w:tc>
          <w:tcPr>
            <w:tcW w:w="1276" w:type="dxa"/>
            <w:vAlign w:val="center"/>
          </w:tcPr>
          <w:p w:rsidR="001A3428" w:rsidRPr="00161D91" w:rsidRDefault="00072A8B" w:rsidP="003D27B5">
            <w:pPr>
              <w:spacing w:after="0"/>
              <w:jc w:val="center"/>
              <w:rPr>
                <w:rFonts w:ascii="Sylfaen" w:hAnsi="Sylfaen" w:cs="GHEA Grapalat"/>
                <w:sz w:val="20"/>
                <w:szCs w:val="20"/>
                <w:lang w:val="en-US"/>
              </w:rPr>
            </w:pPr>
            <w:r>
              <w:rPr>
                <w:rFonts w:ascii="Sylfaen" w:hAnsi="Sylfaen" w:cs="GHEA Grapalat"/>
                <w:sz w:val="20"/>
                <w:szCs w:val="20"/>
                <w:lang w:val="en-US"/>
              </w:rPr>
              <w:t>0.9</w:t>
            </w:r>
          </w:p>
        </w:tc>
        <w:tc>
          <w:tcPr>
            <w:tcW w:w="1276" w:type="dxa"/>
            <w:vAlign w:val="center"/>
          </w:tcPr>
          <w:p w:rsidR="001A3428" w:rsidRPr="00161D91" w:rsidRDefault="001A3428" w:rsidP="003D27B5">
            <w:pPr>
              <w:spacing w:after="0"/>
              <w:jc w:val="center"/>
              <w:rPr>
                <w:rFonts w:ascii="Sylfaen" w:hAnsi="Sylfaen" w:cs="GHEA Grapalat"/>
                <w:sz w:val="20"/>
                <w:szCs w:val="20"/>
                <w:lang w:val="en-US"/>
              </w:rPr>
            </w:pPr>
          </w:p>
        </w:tc>
        <w:tc>
          <w:tcPr>
            <w:tcW w:w="1276" w:type="dxa"/>
            <w:vAlign w:val="center"/>
          </w:tcPr>
          <w:p w:rsidR="001A3428" w:rsidRPr="00161D91" w:rsidRDefault="00072A8B" w:rsidP="003D27B5">
            <w:pPr>
              <w:spacing w:after="0"/>
              <w:jc w:val="center"/>
              <w:rPr>
                <w:rFonts w:ascii="Sylfaen" w:hAnsi="Sylfaen" w:cs="GHEA Grapalat"/>
                <w:sz w:val="20"/>
                <w:szCs w:val="20"/>
                <w:lang w:val="en-US"/>
              </w:rPr>
            </w:pPr>
            <w:r>
              <w:rPr>
                <w:rFonts w:ascii="Sylfaen" w:hAnsi="Sylfaen" w:cs="GHEA Grapalat"/>
                <w:sz w:val="20"/>
                <w:szCs w:val="20"/>
                <w:lang w:val="en-US"/>
              </w:rPr>
              <w:t>1.3</w:t>
            </w:r>
          </w:p>
        </w:tc>
        <w:tc>
          <w:tcPr>
            <w:tcW w:w="1275" w:type="dxa"/>
            <w:vAlign w:val="center"/>
          </w:tcPr>
          <w:p w:rsidR="001A3428" w:rsidRPr="00161D91" w:rsidRDefault="003D27B5" w:rsidP="003D27B5">
            <w:pPr>
              <w:spacing w:after="0"/>
              <w:jc w:val="center"/>
              <w:rPr>
                <w:rFonts w:ascii="Sylfaen" w:hAnsi="Sylfaen" w:cs="GHEA Grapalat"/>
                <w:sz w:val="20"/>
                <w:szCs w:val="20"/>
                <w:lang w:val="en-US"/>
              </w:rPr>
            </w:pPr>
            <w:r>
              <w:rPr>
                <w:rFonts w:ascii="Sylfaen" w:hAnsi="Sylfaen" w:cs="GHEA Grapalat"/>
                <w:sz w:val="20"/>
                <w:szCs w:val="20"/>
                <w:lang w:val="en-US"/>
              </w:rPr>
              <w:t>_</w:t>
            </w:r>
          </w:p>
        </w:tc>
        <w:tc>
          <w:tcPr>
            <w:tcW w:w="1276" w:type="dxa"/>
            <w:vAlign w:val="center"/>
          </w:tcPr>
          <w:p w:rsidR="001A3428" w:rsidRPr="00161D91" w:rsidRDefault="001A3428" w:rsidP="003D27B5">
            <w:pPr>
              <w:spacing w:after="0"/>
              <w:jc w:val="center"/>
              <w:rPr>
                <w:rFonts w:ascii="Sylfaen" w:hAnsi="Sylfaen" w:cs="GHEA Grapalat"/>
                <w:sz w:val="20"/>
                <w:szCs w:val="20"/>
                <w:lang w:val="en-US"/>
              </w:rPr>
            </w:pPr>
          </w:p>
        </w:tc>
      </w:tr>
      <w:tr w:rsidR="001A3428" w:rsidRPr="001B7B57" w:rsidTr="003D27B5">
        <w:trPr>
          <w:trHeight w:val="340"/>
        </w:trPr>
        <w:tc>
          <w:tcPr>
            <w:tcW w:w="2162" w:type="dxa"/>
          </w:tcPr>
          <w:p w:rsidR="001A3428" w:rsidRPr="00161D91" w:rsidRDefault="001A3428" w:rsidP="00F62383">
            <w:pPr>
              <w:spacing w:after="0"/>
              <w:jc w:val="both"/>
              <w:rPr>
                <w:rFonts w:ascii="Sylfaen" w:hAnsi="Sylfaen" w:cs="GHEA Grapalat"/>
                <w:sz w:val="20"/>
                <w:szCs w:val="20"/>
                <w:lang w:val="en-US"/>
              </w:rPr>
            </w:pPr>
            <w:r w:rsidRPr="00161D91">
              <w:rPr>
                <w:rFonts w:ascii="Sylfaen" w:hAnsi="Sylfaen" w:cs="GHEA Grapalat"/>
                <w:sz w:val="20"/>
                <w:szCs w:val="20"/>
                <w:lang w:val="en-US"/>
              </w:rPr>
              <w:t xml:space="preserve">Մաթեմատիկա </w:t>
            </w:r>
          </w:p>
        </w:tc>
        <w:tc>
          <w:tcPr>
            <w:tcW w:w="1134" w:type="dxa"/>
            <w:vAlign w:val="center"/>
          </w:tcPr>
          <w:p w:rsidR="001A3428" w:rsidRPr="00161D91" w:rsidRDefault="00072A8B" w:rsidP="003D27B5">
            <w:pPr>
              <w:spacing w:after="0"/>
              <w:jc w:val="center"/>
              <w:rPr>
                <w:rFonts w:ascii="Sylfaen" w:hAnsi="Sylfaen" w:cs="GHEA Grapalat"/>
                <w:sz w:val="20"/>
                <w:szCs w:val="20"/>
                <w:lang w:val="en-US"/>
              </w:rPr>
            </w:pPr>
            <w:r>
              <w:rPr>
                <w:rFonts w:ascii="Sylfaen" w:hAnsi="Sylfaen" w:cs="GHEA Grapalat"/>
                <w:sz w:val="20"/>
                <w:szCs w:val="20"/>
                <w:lang w:val="en-US"/>
              </w:rPr>
              <w:t>-</w:t>
            </w:r>
          </w:p>
        </w:tc>
        <w:tc>
          <w:tcPr>
            <w:tcW w:w="1276" w:type="dxa"/>
            <w:vAlign w:val="center"/>
          </w:tcPr>
          <w:p w:rsidR="001A3428" w:rsidRPr="00161D91" w:rsidRDefault="003D27B5" w:rsidP="003D27B5">
            <w:pPr>
              <w:spacing w:after="0"/>
              <w:jc w:val="center"/>
              <w:rPr>
                <w:rFonts w:ascii="Sylfaen" w:hAnsi="Sylfaen" w:cs="GHEA Grapalat"/>
                <w:sz w:val="20"/>
                <w:szCs w:val="20"/>
                <w:lang w:val="en-US"/>
              </w:rPr>
            </w:pPr>
            <w:r>
              <w:rPr>
                <w:rFonts w:ascii="Sylfaen" w:hAnsi="Sylfaen" w:cs="GHEA Grapalat"/>
                <w:sz w:val="20"/>
                <w:szCs w:val="20"/>
                <w:lang w:val="en-US"/>
              </w:rPr>
              <w:t>_</w:t>
            </w:r>
          </w:p>
        </w:tc>
        <w:tc>
          <w:tcPr>
            <w:tcW w:w="1276" w:type="dxa"/>
            <w:vAlign w:val="center"/>
          </w:tcPr>
          <w:p w:rsidR="001A3428" w:rsidRPr="00161D91" w:rsidRDefault="001A3428" w:rsidP="003D27B5">
            <w:pPr>
              <w:spacing w:after="0"/>
              <w:jc w:val="center"/>
              <w:rPr>
                <w:rFonts w:ascii="Sylfaen" w:hAnsi="Sylfaen" w:cs="GHEA Grapalat"/>
                <w:sz w:val="20"/>
                <w:szCs w:val="20"/>
                <w:lang w:val="en-US"/>
              </w:rPr>
            </w:pPr>
          </w:p>
        </w:tc>
        <w:tc>
          <w:tcPr>
            <w:tcW w:w="1276" w:type="dxa"/>
            <w:vAlign w:val="center"/>
          </w:tcPr>
          <w:p w:rsidR="001A3428" w:rsidRPr="00161D91" w:rsidRDefault="00072A8B" w:rsidP="003D27B5">
            <w:pPr>
              <w:spacing w:after="0"/>
              <w:jc w:val="center"/>
              <w:rPr>
                <w:rFonts w:ascii="Sylfaen" w:hAnsi="Sylfaen" w:cs="GHEA Grapalat"/>
                <w:sz w:val="20"/>
                <w:szCs w:val="20"/>
                <w:lang w:val="en-US"/>
              </w:rPr>
            </w:pPr>
            <w:r>
              <w:rPr>
                <w:rFonts w:ascii="Sylfaen" w:hAnsi="Sylfaen" w:cs="GHEA Grapalat"/>
                <w:sz w:val="20"/>
                <w:szCs w:val="20"/>
                <w:lang w:val="en-US"/>
              </w:rPr>
              <w:t>1.4</w:t>
            </w:r>
          </w:p>
        </w:tc>
        <w:tc>
          <w:tcPr>
            <w:tcW w:w="1275" w:type="dxa"/>
            <w:vAlign w:val="center"/>
          </w:tcPr>
          <w:p w:rsidR="001A3428" w:rsidRPr="00161D91" w:rsidRDefault="003D27B5" w:rsidP="003D27B5">
            <w:pPr>
              <w:spacing w:after="0"/>
              <w:jc w:val="center"/>
              <w:rPr>
                <w:rFonts w:ascii="Sylfaen" w:hAnsi="Sylfaen" w:cs="GHEA Grapalat"/>
                <w:sz w:val="20"/>
                <w:szCs w:val="20"/>
                <w:lang w:val="en-US"/>
              </w:rPr>
            </w:pPr>
            <w:r>
              <w:rPr>
                <w:rFonts w:ascii="Sylfaen" w:hAnsi="Sylfaen" w:cs="GHEA Grapalat"/>
                <w:sz w:val="20"/>
                <w:szCs w:val="20"/>
                <w:lang w:val="en-US"/>
              </w:rPr>
              <w:t>_</w:t>
            </w:r>
          </w:p>
        </w:tc>
        <w:tc>
          <w:tcPr>
            <w:tcW w:w="1276" w:type="dxa"/>
            <w:vAlign w:val="center"/>
          </w:tcPr>
          <w:p w:rsidR="001A3428" w:rsidRPr="00161D91" w:rsidRDefault="001A3428" w:rsidP="003D27B5">
            <w:pPr>
              <w:spacing w:after="0"/>
              <w:jc w:val="center"/>
              <w:rPr>
                <w:rFonts w:ascii="Sylfaen" w:hAnsi="Sylfaen" w:cs="GHEA Grapalat"/>
                <w:sz w:val="20"/>
                <w:szCs w:val="20"/>
                <w:lang w:val="en-US"/>
              </w:rPr>
            </w:pPr>
          </w:p>
        </w:tc>
      </w:tr>
      <w:tr w:rsidR="001A3428" w:rsidRPr="001B7B57" w:rsidTr="003D27B5">
        <w:trPr>
          <w:trHeight w:val="340"/>
        </w:trPr>
        <w:tc>
          <w:tcPr>
            <w:tcW w:w="2162" w:type="dxa"/>
          </w:tcPr>
          <w:p w:rsidR="001A3428" w:rsidRPr="00161D91" w:rsidRDefault="00161D91" w:rsidP="00F62383">
            <w:pPr>
              <w:spacing w:after="0"/>
              <w:jc w:val="both"/>
              <w:rPr>
                <w:rFonts w:ascii="Sylfaen" w:hAnsi="Sylfaen" w:cs="GHEA Grapalat"/>
                <w:sz w:val="20"/>
                <w:szCs w:val="20"/>
                <w:lang w:val="en-US"/>
              </w:rPr>
            </w:pPr>
            <w:r w:rsidRPr="00161D91">
              <w:rPr>
                <w:rFonts w:ascii="Sylfaen" w:hAnsi="Sylfaen" w:cs="GHEA Grapalat"/>
                <w:sz w:val="20"/>
                <w:szCs w:val="20"/>
                <w:lang w:val="en-US"/>
              </w:rPr>
              <w:t xml:space="preserve">Հանրահաշիվ </w:t>
            </w:r>
          </w:p>
        </w:tc>
        <w:tc>
          <w:tcPr>
            <w:tcW w:w="1134" w:type="dxa"/>
            <w:vAlign w:val="center"/>
          </w:tcPr>
          <w:p w:rsidR="001A3428" w:rsidRPr="00161D91" w:rsidRDefault="003D27B5" w:rsidP="003D27B5">
            <w:pPr>
              <w:spacing w:after="0"/>
              <w:jc w:val="center"/>
              <w:rPr>
                <w:rFonts w:ascii="Sylfaen" w:hAnsi="Sylfaen" w:cs="GHEA Grapalat"/>
                <w:sz w:val="20"/>
                <w:szCs w:val="20"/>
                <w:lang w:val="en-US"/>
              </w:rPr>
            </w:pPr>
            <w:r>
              <w:rPr>
                <w:rFonts w:ascii="Sylfaen" w:hAnsi="Sylfaen" w:cs="GHEA Grapalat"/>
                <w:sz w:val="20"/>
                <w:szCs w:val="20"/>
                <w:lang w:val="en-US"/>
              </w:rPr>
              <w:t>_</w:t>
            </w:r>
          </w:p>
        </w:tc>
        <w:tc>
          <w:tcPr>
            <w:tcW w:w="1276" w:type="dxa"/>
            <w:vAlign w:val="center"/>
          </w:tcPr>
          <w:p w:rsidR="001A3428" w:rsidRPr="00161D91" w:rsidRDefault="00072A8B" w:rsidP="003D27B5">
            <w:pPr>
              <w:spacing w:after="0"/>
              <w:jc w:val="center"/>
              <w:rPr>
                <w:rFonts w:ascii="Sylfaen" w:hAnsi="Sylfaen" w:cs="GHEA Grapalat"/>
                <w:sz w:val="20"/>
                <w:szCs w:val="20"/>
                <w:lang w:val="en-US"/>
              </w:rPr>
            </w:pPr>
            <w:r>
              <w:rPr>
                <w:rFonts w:ascii="Sylfaen" w:hAnsi="Sylfaen" w:cs="GHEA Grapalat"/>
                <w:sz w:val="20"/>
                <w:szCs w:val="20"/>
                <w:lang w:val="en-US"/>
              </w:rPr>
              <w:t>-</w:t>
            </w:r>
          </w:p>
        </w:tc>
        <w:tc>
          <w:tcPr>
            <w:tcW w:w="1276" w:type="dxa"/>
            <w:vAlign w:val="center"/>
          </w:tcPr>
          <w:p w:rsidR="001A3428" w:rsidRPr="00161D91" w:rsidRDefault="001A3428" w:rsidP="003D27B5">
            <w:pPr>
              <w:spacing w:after="0"/>
              <w:jc w:val="center"/>
              <w:rPr>
                <w:rFonts w:ascii="Sylfaen" w:hAnsi="Sylfaen" w:cs="GHEA Grapalat"/>
                <w:sz w:val="20"/>
                <w:szCs w:val="20"/>
                <w:lang w:val="en-US"/>
              </w:rPr>
            </w:pPr>
          </w:p>
        </w:tc>
        <w:tc>
          <w:tcPr>
            <w:tcW w:w="1276" w:type="dxa"/>
            <w:vAlign w:val="center"/>
          </w:tcPr>
          <w:p w:rsidR="001A3428" w:rsidRPr="00161D91" w:rsidRDefault="003D27B5" w:rsidP="003D27B5">
            <w:pPr>
              <w:spacing w:after="0"/>
              <w:jc w:val="center"/>
              <w:rPr>
                <w:rFonts w:ascii="Sylfaen" w:hAnsi="Sylfaen" w:cs="GHEA Grapalat"/>
                <w:sz w:val="20"/>
                <w:szCs w:val="20"/>
                <w:lang w:val="en-US"/>
              </w:rPr>
            </w:pPr>
            <w:r>
              <w:rPr>
                <w:rFonts w:ascii="Sylfaen" w:hAnsi="Sylfaen" w:cs="GHEA Grapalat"/>
                <w:sz w:val="20"/>
                <w:szCs w:val="20"/>
                <w:lang w:val="en-US"/>
              </w:rPr>
              <w:t>_</w:t>
            </w:r>
          </w:p>
        </w:tc>
        <w:tc>
          <w:tcPr>
            <w:tcW w:w="1275" w:type="dxa"/>
            <w:vAlign w:val="center"/>
          </w:tcPr>
          <w:p w:rsidR="001A3428" w:rsidRPr="00161D91" w:rsidRDefault="00072A8B" w:rsidP="003D27B5">
            <w:pPr>
              <w:spacing w:after="0"/>
              <w:jc w:val="center"/>
              <w:rPr>
                <w:rFonts w:ascii="Sylfaen" w:hAnsi="Sylfaen" w:cs="GHEA Grapalat"/>
                <w:sz w:val="20"/>
                <w:szCs w:val="20"/>
                <w:lang w:val="en-US"/>
              </w:rPr>
            </w:pPr>
            <w:r>
              <w:rPr>
                <w:rFonts w:ascii="Sylfaen" w:hAnsi="Sylfaen" w:cs="GHEA Grapalat"/>
                <w:sz w:val="20"/>
                <w:szCs w:val="20"/>
                <w:lang w:val="en-US"/>
              </w:rPr>
              <w:t>1.9</w:t>
            </w:r>
          </w:p>
        </w:tc>
        <w:tc>
          <w:tcPr>
            <w:tcW w:w="1276" w:type="dxa"/>
            <w:vAlign w:val="center"/>
          </w:tcPr>
          <w:p w:rsidR="001A3428" w:rsidRPr="00161D91" w:rsidRDefault="001A3428" w:rsidP="003D27B5">
            <w:pPr>
              <w:spacing w:after="0"/>
              <w:jc w:val="center"/>
              <w:rPr>
                <w:rFonts w:ascii="Sylfaen" w:hAnsi="Sylfaen" w:cs="GHEA Grapalat"/>
                <w:sz w:val="20"/>
                <w:szCs w:val="20"/>
                <w:lang w:val="en-US"/>
              </w:rPr>
            </w:pPr>
          </w:p>
        </w:tc>
      </w:tr>
      <w:tr w:rsidR="004B1750" w:rsidRPr="001B7B57" w:rsidTr="003D27B5">
        <w:trPr>
          <w:trHeight w:val="340"/>
        </w:trPr>
        <w:tc>
          <w:tcPr>
            <w:tcW w:w="2162" w:type="dxa"/>
          </w:tcPr>
          <w:p w:rsidR="004B1750" w:rsidRPr="00161D91" w:rsidRDefault="00161D91" w:rsidP="00F62383">
            <w:pPr>
              <w:spacing w:after="0"/>
              <w:jc w:val="both"/>
              <w:rPr>
                <w:rFonts w:ascii="Sylfaen" w:hAnsi="Sylfaen" w:cs="GHEA Grapalat"/>
                <w:sz w:val="20"/>
                <w:szCs w:val="20"/>
                <w:lang w:val="en-US"/>
              </w:rPr>
            </w:pPr>
            <w:r>
              <w:rPr>
                <w:rFonts w:ascii="Sylfaen" w:hAnsi="Sylfaen" w:cs="GHEA Grapalat"/>
                <w:sz w:val="20"/>
                <w:szCs w:val="20"/>
                <w:lang w:val="en-US"/>
              </w:rPr>
              <w:t>Օտար լեզու</w:t>
            </w:r>
          </w:p>
        </w:tc>
        <w:tc>
          <w:tcPr>
            <w:tcW w:w="1134" w:type="dxa"/>
            <w:vAlign w:val="center"/>
          </w:tcPr>
          <w:p w:rsidR="004B1750" w:rsidRPr="00161D91" w:rsidRDefault="003D27B5" w:rsidP="003D27B5">
            <w:pPr>
              <w:spacing w:after="0"/>
              <w:jc w:val="center"/>
              <w:rPr>
                <w:rFonts w:ascii="Sylfaen" w:hAnsi="Sylfaen" w:cs="GHEA Grapalat"/>
                <w:sz w:val="20"/>
                <w:szCs w:val="20"/>
                <w:lang w:val="en-US"/>
              </w:rPr>
            </w:pPr>
            <w:r>
              <w:rPr>
                <w:rFonts w:ascii="Sylfaen" w:hAnsi="Sylfaen" w:cs="GHEA Grapalat"/>
                <w:sz w:val="20"/>
                <w:szCs w:val="20"/>
                <w:lang w:val="en-US"/>
              </w:rPr>
              <w:t>_</w:t>
            </w:r>
          </w:p>
        </w:tc>
        <w:tc>
          <w:tcPr>
            <w:tcW w:w="1276" w:type="dxa"/>
            <w:vAlign w:val="center"/>
          </w:tcPr>
          <w:p w:rsidR="004B1750" w:rsidRPr="00161D91" w:rsidRDefault="00072A8B" w:rsidP="003D27B5">
            <w:pPr>
              <w:spacing w:after="0"/>
              <w:jc w:val="center"/>
              <w:rPr>
                <w:rFonts w:ascii="Sylfaen" w:hAnsi="Sylfaen" w:cs="GHEA Grapalat"/>
                <w:sz w:val="20"/>
                <w:szCs w:val="20"/>
                <w:lang w:val="en-US"/>
              </w:rPr>
            </w:pPr>
            <w:r>
              <w:rPr>
                <w:rFonts w:ascii="Sylfaen" w:hAnsi="Sylfaen" w:cs="GHEA Grapalat"/>
                <w:sz w:val="20"/>
                <w:szCs w:val="20"/>
                <w:lang w:val="en-US"/>
              </w:rPr>
              <w:t>0.1</w:t>
            </w:r>
          </w:p>
        </w:tc>
        <w:tc>
          <w:tcPr>
            <w:tcW w:w="1276" w:type="dxa"/>
            <w:vAlign w:val="center"/>
          </w:tcPr>
          <w:p w:rsidR="004B1750" w:rsidRPr="00161D91" w:rsidRDefault="004B1750" w:rsidP="003D27B5">
            <w:pPr>
              <w:spacing w:after="0"/>
              <w:jc w:val="center"/>
              <w:rPr>
                <w:rFonts w:ascii="Sylfaen" w:hAnsi="Sylfaen" w:cs="GHEA Grapalat"/>
                <w:sz w:val="20"/>
                <w:szCs w:val="20"/>
                <w:lang w:val="en-US"/>
              </w:rPr>
            </w:pPr>
          </w:p>
        </w:tc>
        <w:tc>
          <w:tcPr>
            <w:tcW w:w="1276" w:type="dxa"/>
            <w:vAlign w:val="center"/>
          </w:tcPr>
          <w:p w:rsidR="004B1750" w:rsidRPr="00161D91" w:rsidRDefault="003D27B5" w:rsidP="003D27B5">
            <w:pPr>
              <w:spacing w:after="0"/>
              <w:jc w:val="center"/>
              <w:rPr>
                <w:rFonts w:ascii="Sylfaen" w:hAnsi="Sylfaen" w:cs="GHEA Grapalat"/>
                <w:sz w:val="20"/>
                <w:szCs w:val="20"/>
                <w:lang w:val="en-US"/>
              </w:rPr>
            </w:pPr>
            <w:r>
              <w:rPr>
                <w:rFonts w:ascii="Sylfaen" w:hAnsi="Sylfaen" w:cs="GHEA Grapalat"/>
                <w:sz w:val="20"/>
                <w:szCs w:val="20"/>
                <w:lang w:val="en-US"/>
              </w:rPr>
              <w:t>_</w:t>
            </w:r>
          </w:p>
        </w:tc>
        <w:tc>
          <w:tcPr>
            <w:tcW w:w="1275" w:type="dxa"/>
            <w:vAlign w:val="center"/>
          </w:tcPr>
          <w:p w:rsidR="004B1750" w:rsidRPr="00161D91" w:rsidRDefault="00072A8B" w:rsidP="003D27B5">
            <w:pPr>
              <w:spacing w:after="0"/>
              <w:jc w:val="center"/>
              <w:rPr>
                <w:rFonts w:ascii="Sylfaen" w:hAnsi="Sylfaen" w:cs="GHEA Grapalat"/>
                <w:sz w:val="20"/>
                <w:szCs w:val="20"/>
                <w:lang w:val="en-US"/>
              </w:rPr>
            </w:pPr>
            <w:r>
              <w:rPr>
                <w:rFonts w:ascii="Sylfaen" w:hAnsi="Sylfaen" w:cs="GHEA Grapalat"/>
                <w:sz w:val="20"/>
                <w:szCs w:val="20"/>
                <w:lang w:val="en-US"/>
              </w:rPr>
              <w:t>-</w:t>
            </w:r>
          </w:p>
        </w:tc>
        <w:tc>
          <w:tcPr>
            <w:tcW w:w="1276" w:type="dxa"/>
            <w:vAlign w:val="center"/>
          </w:tcPr>
          <w:p w:rsidR="004B1750" w:rsidRPr="00161D91" w:rsidRDefault="004B1750" w:rsidP="003D27B5">
            <w:pPr>
              <w:spacing w:after="0"/>
              <w:jc w:val="center"/>
              <w:rPr>
                <w:rFonts w:ascii="Sylfaen" w:hAnsi="Sylfaen" w:cs="GHEA Grapalat"/>
                <w:sz w:val="20"/>
                <w:szCs w:val="20"/>
                <w:lang w:val="en-US"/>
              </w:rPr>
            </w:pPr>
          </w:p>
        </w:tc>
      </w:tr>
      <w:tr w:rsidR="004B1750" w:rsidRPr="001B7B57" w:rsidTr="003D27B5">
        <w:trPr>
          <w:trHeight w:val="340"/>
        </w:trPr>
        <w:tc>
          <w:tcPr>
            <w:tcW w:w="2162" w:type="dxa"/>
          </w:tcPr>
          <w:p w:rsidR="004B1750" w:rsidRPr="00161D91" w:rsidRDefault="003D27B5" w:rsidP="00F62383">
            <w:pPr>
              <w:spacing w:after="0"/>
              <w:jc w:val="both"/>
              <w:rPr>
                <w:rFonts w:ascii="Sylfaen" w:hAnsi="Sylfaen" w:cs="GHEA Grapalat"/>
                <w:sz w:val="20"/>
                <w:szCs w:val="20"/>
                <w:lang w:val="en-US"/>
              </w:rPr>
            </w:pPr>
            <w:r>
              <w:rPr>
                <w:rFonts w:ascii="Sylfaen" w:hAnsi="Sylfaen" w:cs="GHEA Grapalat"/>
                <w:sz w:val="20"/>
                <w:szCs w:val="20"/>
                <w:lang w:val="en-US"/>
              </w:rPr>
              <w:t xml:space="preserve">Բնագիտություն </w:t>
            </w:r>
          </w:p>
        </w:tc>
        <w:tc>
          <w:tcPr>
            <w:tcW w:w="1134" w:type="dxa"/>
            <w:vAlign w:val="center"/>
          </w:tcPr>
          <w:p w:rsidR="004B1750" w:rsidRPr="00161D91" w:rsidRDefault="003D27B5" w:rsidP="003D27B5">
            <w:pPr>
              <w:spacing w:after="0"/>
              <w:jc w:val="center"/>
              <w:rPr>
                <w:rFonts w:ascii="Sylfaen" w:hAnsi="Sylfaen" w:cs="GHEA Grapalat"/>
                <w:sz w:val="20"/>
                <w:szCs w:val="20"/>
                <w:lang w:val="en-US"/>
              </w:rPr>
            </w:pPr>
            <w:r>
              <w:rPr>
                <w:rFonts w:ascii="Sylfaen" w:hAnsi="Sylfaen" w:cs="GHEA Grapalat"/>
                <w:sz w:val="20"/>
                <w:szCs w:val="20"/>
                <w:lang w:val="en-US"/>
              </w:rPr>
              <w:t>_</w:t>
            </w:r>
          </w:p>
        </w:tc>
        <w:tc>
          <w:tcPr>
            <w:tcW w:w="1276" w:type="dxa"/>
            <w:vAlign w:val="center"/>
          </w:tcPr>
          <w:p w:rsidR="004B1750" w:rsidRPr="00161D91" w:rsidRDefault="00072A8B" w:rsidP="003D27B5">
            <w:pPr>
              <w:spacing w:after="0"/>
              <w:jc w:val="center"/>
              <w:rPr>
                <w:rFonts w:ascii="Sylfaen" w:hAnsi="Sylfaen" w:cs="GHEA Grapalat"/>
                <w:sz w:val="20"/>
                <w:szCs w:val="20"/>
                <w:lang w:val="en-US"/>
              </w:rPr>
            </w:pPr>
            <w:r>
              <w:rPr>
                <w:rFonts w:ascii="Sylfaen" w:hAnsi="Sylfaen" w:cs="GHEA Grapalat"/>
                <w:sz w:val="20"/>
                <w:szCs w:val="20"/>
                <w:lang w:val="en-US"/>
              </w:rPr>
              <w:t>-</w:t>
            </w:r>
          </w:p>
        </w:tc>
        <w:tc>
          <w:tcPr>
            <w:tcW w:w="1276" w:type="dxa"/>
            <w:vAlign w:val="center"/>
          </w:tcPr>
          <w:p w:rsidR="004B1750" w:rsidRPr="00161D91" w:rsidRDefault="004B1750" w:rsidP="003D27B5">
            <w:pPr>
              <w:spacing w:after="0"/>
              <w:jc w:val="center"/>
              <w:rPr>
                <w:rFonts w:ascii="Sylfaen" w:hAnsi="Sylfaen" w:cs="GHEA Grapalat"/>
                <w:sz w:val="20"/>
                <w:szCs w:val="20"/>
                <w:lang w:val="en-US"/>
              </w:rPr>
            </w:pPr>
          </w:p>
        </w:tc>
        <w:tc>
          <w:tcPr>
            <w:tcW w:w="1276" w:type="dxa"/>
            <w:vAlign w:val="center"/>
          </w:tcPr>
          <w:p w:rsidR="004B1750" w:rsidRPr="00161D91" w:rsidRDefault="003D27B5" w:rsidP="003D27B5">
            <w:pPr>
              <w:spacing w:after="0"/>
              <w:jc w:val="center"/>
              <w:rPr>
                <w:rFonts w:ascii="Sylfaen" w:hAnsi="Sylfaen" w:cs="GHEA Grapalat"/>
                <w:sz w:val="20"/>
                <w:szCs w:val="20"/>
                <w:lang w:val="en-US"/>
              </w:rPr>
            </w:pPr>
            <w:r>
              <w:rPr>
                <w:rFonts w:ascii="Sylfaen" w:hAnsi="Sylfaen" w:cs="GHEA Grapalat"/>
                <w:sz w:val="20"/>
                <w:szCs w:val="20"/>
                <w:lang w:val="en-US"/>
              </w:rPr>
              <w:t>_</w:t>
            </w:r>
          </w:p>
        </w:tc>
        <w:tc>
          <w:tcPr>
            <w:tcW w:w="1275" w:type="dxa"/>
            <w:vAlign w:val="center"/>
          </w:tcPr>
          <w:p w:rsidR="004B1750" w:rsidRPr="00161D91" w:rsidRDefault="00072A8B" w:rsidP="003D27B5">
            <w:pPr>
              <w:spacing w:after="0"/>
              <w:jc w:val="center"/>
              <w:rPr>
                <w:rFonts w:ascii="Sylfaen" w:hAnsi="Sylfaen" w:cs="GHEA Grapalat"/>
                <w:sz w:val="20"/>
                <w:szCs w:val="20"/>
                <w:lang w:val="en-US"/>
              </w:rPr>
            </w:pPr>
            <w:r>
              <w:rPr>
                <w:rFonts w:ascii="Sylfaen" w:hAnsi="Sylfaen" w:cs="GHEA Grapalat"/>
                <w:sz w:val="20"/>
                <w:szCs w:val="20"/>
                <w:lang w:val="en-US"/>
              </w:rPr>
              <w:t>1.6</w:t>
            </w:r>
          </w:p>
        </w:tc>
        <w:tc>
          <w:tcPr>
            <w:tcW w:w="1276" w:type="dxa"/>
            <w:vAlign w:val="center"/>
          </w:tcPr>
          <w:p w:rsidR="004B1750" w:rsidRPr="00161D91" w:rsidRDefault="004B1750" w:rsidP="003D27B5">
            <w:pPr>
              <w:spacing w:after="0"/>
              <w:jc w:val="center"/>
              <w:rPr>
                <w:rFonts w:ascii="Sylfaen" w:hAnsi="Sylfaen" w:cs="GHEA Grapalat"/>
                <w:sz w:val="20"/>
                <w:szCs w:val="20"/>
                <w:lang w:val="en-US"/>
              </w:rPr>
            </w:pPr>
          </w:p>
        </w:tc>
      </w:tr>
      <w:tr w:rsidR="004B1750" w:rsidRPr="001B7B57" w:rsidTr="003D27B5">
        <w:trPr>
          <w:trHeight w:val="340"/>
        </w:trPr>
        <w:tc>
          <w:tcPr>
            <w:tcW w:w="2162" w:type="dxa"/>
          </w:tcPr>
          <w:p w:rsidR="004B1750" w:rsidRPr="00161D91" w:rsidRDefault="003D27B5" w:rsidP="00F62383">
            <w:pPr>
              <w:spacing w:after="0"/>
              <w:jc w:val="both"/>
              <w:rPr>
                <w:rFonts w:ascii="Sylfaen" w:hAnsi="Sylfaen" w:cs="GHEA Grapalat"/>
                <w:sz w:val="20"/>
                <w:szCs w:val="20"/>
                <w:lang w:val="en-US"/>
              </w:rPr>
            </w:pPr>
            <w:r>
              <w:rPr>
                <w:rFonts w:ascii="Sylfaen" w:hAnsi="Sylfaen" w:cs="GHEA Grapalat"/>
                <w:sz w:val="20"/>
                <w:szCs w:val="20"/>
                <w:lang w:val="en-US"/>
              </w:rPr>
              <w:t>Հայոց պատմություն</w:t>
            </w:r>
          </w:p>
        </w:tc>
        <w:tc>
          <w:tcPr>
            <w:tcW w:w="1134" w:type="dxa"/>
            <w:vAlign w:val="center"/>
          </w:tcPr>
          <w:p w:rsidR="004B1750" w:rsidRPr="00161D91" w:rsidRDefault="003D27B5" w:rsidP="003D27B5">
            <w:pPr>
              <w:spacing w:after="0"/>
              <w:jc w:val="center"/>
              <w:rPr>
                <w:rFonts w:ascii="Sylfaen" w:hAnsi="Sylfaen" w:cs="GHEA Grapalat"/>
                <w:sz w:val="20"/>
                <w:szCs w:val="20"/>
                <w:lang w:val="en-US"/>
              </w:rPr>
            </w:pPr>
            <w:r>
              <w:rPr>
                <w:rFonts w:ascii="Sylfaen" w:hAnsi="Sylfaen" w:cs="GHEA Grapalat"/>
                <w:sz w:val="20"/>
                <w:szCs w:val="20"/>
                <w:lang w:val="en-US"/>
              </w:rPr>
              <w:t>_</w:t>
            </w:r>
          </w:p>
        </w:tc>
        <w:tc>
          <w:tcPr>
            <w:tcW w:w="1276" w:type="dxa"/>
            <w:vAlign w:val="center"/>
          </w:tcPr>
          <w:p w:rsidR="004B1750" w:rsidRPr="00161D91" w:rsidRDefault="00072A8B" w:rsidP="003D27B5">
            <w:pPr>
              <w:spacing w:after="0"/>
              <w:jc w:val="center"/>
              <w:rPr>
                <w:rFonts w:ascii="Sylfaen" w:hAnsi="Sylfaen" w:cs="GHEA Grapalat"/>
                <w:sz w:val="20"/>
                <w:szCs w:val="20"/>
                <w:lang w:val="en-US"/>
              </w:rPr>
            </w:pPr>
            <w:r>
              <w:rPr>
                <w:rFonts w:ascii="Sylfaen" w:hAnsi="Sylfaen" w:cs="GHEA Grapalat"/>
                <w:sz w:val="20"/>
                <w:szCs w:val="20"/>
                <w:lang w:val="en-US"/>
              </w:rPr>
              <w:t>-</w:t>
            </w:r>
          </w:p>
        </w:tc>
        <w:tc>
          <w:tcPr>
            <w:tcW w:w="1276" w:type="dxa"/>
            <w:vAlign w:val="center"/>
          </w:tcPr>
          <w:p w:rsidR="004B1750" w:rsidRPr="00161D91" w:rsidRDefault="004B1750" w:rsidP="003D27B5">
            <w:pPr>
              <w:spacing w:after="0"/>
              <w:jc w:val="center"/>
              <w:rPr>
                <w:rFonts w:ascii="Sylfaen" w:hAnsi="Sylfaen" w:cs="GHEA Grapalat"/>
                <w:sz w:val="20"/>
                <w:szCs w:val="20"/>
                <w:lang w:val="en-US"/>
              </w:rPr>
            </w:pPr>
          </w:p>
        </w:tc>
        <w:tc>
          <w:tcPr>
            <w:tcW w:w="1276" w:type="dxa"/>
            <w:vAlign w:val="center"/>
          </w:tcPr>
          <w:p w:rsidR="004B1750" w:rsidRPr="00161D91" w:rsidRDefault="003D27B5" w:rsidP="003D27B5">
            <w:pPr>
              <w:spacing w:after="0"/>
              <w:jc w:val="center"/>
              <w:rPr>
                <w:rFonts w:ascii="Sylfaen" w:hAnsi="Sylfaen" w:cs="GHEA Grapalat"/>
                <w:sz w:val="20"/>
                <w:szCs w:val="20"/>
                <w:lang w:val="en-US"/>
              </w:rPr>
            </w:pPr>
            <w:r>
              <w:rPr>
                <w:rFonts w:ascii="Sylfaen" w:hAnsi="Sylfaen" w:cs="GHEA Grapalat"/>
                <w:sz w:val="20"/>
                <w:szCs w:val="20"/>
                <w:lang w:val="en-US"/>
              </w:rPr>
              <w:t>_</w:t>
            </w:r>
          </w:p>
        </w:tc>
        <w:tc>
          <w:tcPr>
            <w:tcW w:w="1275" w:type="dxa"/>
            <w:vAlign w:val="center"/>
          </w:tcPr>
          <w:p w:rsidR="004B1750" w:rsidRPr="00161D91" w:rsidRDefault="00072A8B" w:rsidP="003D27B5">
            <w:pPr>
              <w:spacing w:after="0"/>
              <w:jc w:val="center"/>
              <w:rPr>
                <w:rFonts w:ascii="Sylfaen" w:hAnsi="Sylfaen" w:cs="GHEA Grapalat"/>
                <w:sz w:val="20"/>
                <w:szCs w:val="20"/>
                <w:lang w:val="en-US"/>
              </w:rPr>
            </w:pPr>
            <w:r>
              <w:rPr>
                <w:rFonts w:ascii="Sylfaen" w:hAnsi="Sylfaen" w:cs="GHEA Grapalat"/>
                <w:sz w:val="20"/>
                <w:szCs w:val="20"/>
                <w:lang w:val="en-US"/>
              </w:rPr>
              <w:t>1.3</w:t>
            </w:r>
          </w:p>
        </w:tc>
        <w:tc>
          <w:tcPr>
            <w:tcW w:w="1276" w:type="dxa"/>
            <w:vAlign w:val="center"/>
          </w:tcPr>
          <w:p w:rsidR="004B1750" w:rsidRPr="00161D91" w:rsidRDefault="004B1750" w:rsidP="003D27B5">
            <w:pPr>
              <w:spacing w:after="0"/>
              <w:jc w:val="center"/>
              <w:rPr>
                <w:rFonts w:ascii="Sylfaen" w:hAnsi="Sylfaen" w:cs="GHEA Grapalat"/>
                <w:sz w:val="20"/>
                <w:szCs w:val="20"/>
                <w:lang w:val="en-US"/>
              </w:rPr>
            </w:pPr>
          </w:p>
        </w:tc>
      </w:tr>
      <w:tr w:rsidR="004B1750" w:rsidRPr="001B7B57" w:rsidTr="003D27B5">
        <w:trPr>
          <w:trHeight w:val="340"/>
        </w:trPr>
        <w:tc>
          <w:tcPr>
            <w:tcW w:w="2162" w:type="dxa"/>
          </w:tcPr>
          <w:p w:rsidR="004B1750" w:rsidRPr="00161D91" w:rsidRDefault="003D27B5" w:rsidP="00F62383">
            <w:pPr>
              <w:spacing w:after="0"/>
              <w:jc w:val="both"/>
              <w:rPr>
                <w:rFonts w:ascii="Sylfaen" w:hAnsi="Sylfaen" w:cs="GHEA Grapalat"/>
                <w:sz w:val="20"/>
                <w:szCs w:val="20"/>
                <w:lang w:val="en-US"/>
              </w:rPr>
            </w:pPr>
            <w:r>
              <w:rPr>
                <w:rFonts w:ascii="Sylfaen" w:hAnsi="Sylfaen" w:cs="GHEA Grapalat"/>
                <w:sz w:val="20"/>
                <w:szCs w:val="20"/>
                <w:lang w:val="en-US"/>
              </w:rPr>
              <w:t xml:space="preserve">Ֆիզկուլտուրա </w:t>
            </w:r>
          </w:p>
        </w:tc>
        <w:tc>
          <w:tcPr>
            <w:tcW w:w="1134" w:type="dxa"/>
            <w:vAlign w:val="center"/>
          </w:tcPr>
          <w:p w:rsidR="004B1750" w:rsidRPr="00161D91" w:rsidRDefault="003D27B5" w:rsidP="003D27B5">
            <w:pPr>
              <w:spacing w:after="0"/>
              <w:jc w:val="center"/>
              <w:rPr>
                <w:rFonts w:ascii="Sylfaen" w:hAnsi="Sylfaen" w:cs="GHEA Grapalat"/>
                <w:sz w:val="20"/>
                <w:szCs w:val="20"/>
                <w:lang w:val="en-US"/>
              </w:rPr>
            </w:pPr>
            <w:r>
              <w:rPr>
                <w:rFonts w:ascii="Sylfaen" w:hAnsi="Sylfaen" w:cs="GHEA Grapalat"/>
                <w:sz w:val="20"/>
                <w:szCs w:val="20"/>
                <w:lang w:val="en-US"/>
              </w:rPr>
              <w:t>_</w:t>
            </w:r>
          </w:p>
        </w:tc>
        <w:tc>
          <w:tcPr>
            <w:tcW w:w="1276" w:type="dxa"/>
            <w:vAlign w:val="center"/>
          </w:tcPr>
          <w:p w:rsidR="004B1750" w:rsidRPr="00161D91" w:rsidRDefault="00072A8B" w:rsidP="003D27B5">
            <w:pPr>
              <w:spacing w:after="0"/>
              <w:jc w:val="center"/>
              <w:rPr>
                <w:rFonts w:ascii="Sylfaen" w:hAnsi="Sylfaen" w:cs="GHEA Grapalat"/>
                <w:sz w:val="20"/>
                <w:szCs w:val="20"/>
                <w:lang w:val="en-US"/>
              </w:rPr>
            </w:pPr>
            <w:r>
              <w:rPr>
                <w:rFonts w:ascii="Sylfaen" w:hAnsi="Sylfaen" w:cs="GHEA Grapalat"/>
                <w:sz w:val="20"/>
                <w:szCs w:val="20"/>
                <w:lang w:val="en-US"/>
              </w:rPr>
              <w:t>-</w:t>
            </w:r>
          </w:p>
        </w:tc>
        <w:tc>
          <w:tcPr>
            <w:tcW w:w="1276" w:type="dxa"/>
            <w:vAlign w:val="center"/>
          </w:tcPr>
          <w:p w:rsidR="004B1750" w:rsidRPr="00161D91" w:rsidRDefault="004B1750" w:rsidP="003D27B5">
            <w:pPr>
              <w:spacing w:after="0"/>
              <w:jc w:val="center"/>
              <w:rPr>
                <w:rFonts w:ascii="Sylfaen" w:hAnsi="Sylfaen" w:cs="GHEA Grapalat"/>
                <w:sz w:val="20"/>
                <w:szCs w:val="20"/>
                <w:lang w:val="en-US"/>
              </w:rPr>
            </w:pPr>
          </w:p>
        </w:tc>
        <w:tc>
          <w:tcPr>
            <w:tcW w:w="1276" w:type="dxa"/>
            <w:vAlign w:val="center"/>
          </w:tcPr>
          <w:p w:rsidR="004B1750" w:rsidRPr="00161D91" w:rsidRDefault="003D27B5" w:rsidP="003D27B5">
            <w:pPr>
              <w:spacing w:after="0"/>
              <w:jc w:val="center"/>
              <w:rPr>
                <w:rFonts w:ascii="Sylfaen" w:hAnsi="Sylfaen" w:cs="GHEA Grapalat"/>
                <w:sz w:val="20"/>
                <w:szCs w:val="20"/>
                <w:lang w:val="en-US"/>
              </w:rPr>
            </w:pPr>
            <w:r>
              <w:rPr>
                <w:rFonts w:ascii="Sylfaen" w:hAnsi="Sylfaen" w:cs="GHEA Grapalat"/>
                <w:sz w:val="20"/>
                <w:szCs w:val="20"/>
                <w:lang w:val="en-US"/>
              </w:rPr>
              <w:t>_</w:t>
            </w:r>
          </w:p>
        </w:tc>
        <w:tc>
          <w:tcPr>
            <w:tcW w:w="1275" w:type="dxa"/>
            <w:vAlign w:val="center"/>
          </w:tcPr>
          <w:p w:rsidR="004B1750" w:rsidRPr="00161D91" w:rsidRDefault="00072A8B" w:rsidP="003D27B5">
            <w:pPr>
              <w:spacing w:after="0"/>
              <w:jc w:val="center"/>
              <w:rPr>
                <w:rFonts w:ascii="Sylfaen" w:hAnsi="Sylfaen" w:cs="GHEA Grapalat"/>
                <w:sz w:val="20"/>
                <w:szCs w:val="20"/>
                <w:lang w:val="en-US"/>
              </w:rPr>
            </w:pPr>
            <w:r>
              <w:rPr>
                <w:rFonts w:ascii="Sylfaen" w:hAnsi="Sylfaen" w:cs="GHEA Grapalat"/>
                <w:sz w:val="20"/>
                <w:szCs w:val="20"/>
                <w:lang w:val="en-US"/>
              </w:rPr>
              <w:t>0.8</w:t>
            </w:r>
          </w:p>
        </w:tc>
        <w:tc>
          <w:tcPr>
            <w:tcW w:w="1276" w:type="dxa"/>
            <w:vAlign w:val="center"/>
          </w:tcPr>
          <w:p w:rsidR="004B1750" w:rsidRPr="00161D91" w:rsidRDefault="004B1750" w:rsidP="003D27B5">
            <w:pPr>
              <w:spacing w:after="0"/>
              <w:jc w:val="center"/>
              <w:rPr>
                <w:rFonts w:ascii="Sylfaen" w:hAnsi="Sylfaen" w:cs="GHEA Grapalat"/>
                <w:sz w:val="20"/>
                <w:szCs w:val="20"/>
                <w:lang w:val="en-US"/>
              </w:rPr>
            </w:pPr>
          </w:p>
        </w:tc>
      </w:tr>
      <w:tr w:rsidR="004B1750" w:rsidRPr="001B7B57" w:rsidTr="003D27B5">
        <w:trPr>
          <w:trHeight w:val="340"/>
        </w:trPr>
        <w:tc>
          <w:tcPr>
            <w:tcW w:w="2162" w:type="dxa"/>
          </w:tcPr>
          <w:p w:rsidR="004B1750" w:rsidRPr="00161D91" w:rsidRDefault="004B1750" w:rsidP="00F62383">
            <w:pPr>
              <w:spacing w:after="0"/>
              <w:jc w:val="both"/>
              <w:rPr>
                <w:rFonts w:ascii="Sylfaen" w:hAnsi="Sylfaen" w:cs="GHEA Grapalat"/>
                <w:sz w:val="20"/>
                <w:szCs w:val="20"/>
                <w:lang w:val="en-US"/>
              </w:rPr>
            </w:pPr>
          </w:p>
        </w:tc>
        <w:tc>
          <w:tcPr>
            <w:tcW w:w="1134" w:type="dxa"/>
            <w:vAlign w:val="center"/>
          </w:tcPr>
          <w:p w:rsidR="004B1750" w:rsidRPr="00161D91" w:rsidRDefault="004B1750" w:rsidP="003D27B5">
            <w:pPr>
              <w:spacing w:after="0"/>
              <w:jc w:val="center"/>
              <w:rPr>
                <w:rFonts w:ascii="Sylfaen" w:hAnsi="Sylfaen" w:cs="GHEA Grapalat"/>
                <w:sz w:val="20"/>
                <w:szCs w:val="20"/>
                <w:lang w:val="en-US"/>
              </w:rPr>
            </w:pPr>
          </w:p>
        </w:tc>
        <w:tc>
          <w:tcPr>
            <w:tcW w:w="1276" w:type="dxa"/>
            <w:vAlign w:val="center"/>
          </w:tcPr>
          <w:p w:rsidR="004B1750" w:rsidRPr="00161D91" w:rsidRDefault="004B1750" w:rsidP="003D27B5">
            <w:pPr>
              <w:spacing w:after="0"/>
              <w:jc w:val="center"/>
              <w:rPr>
                <w:rFonts w:ascii="Sylfaen" w:hAnsi="Sylfaen" w:cs="GHEA Grapalat"/>
                <w:sz w:val="20"/>
                <w:szCs w:val="20"/>
                <w:lang w:val="en-US"/>
              </w:rPr>
            </w:pPr>
          </w:p>
        </w:tc>
        <w:tc>
          <w:tcPr>
            <w:tcW w:w="1276" w:type="dxa"/>
            <w:vAlign w:val="center"/>
          </w:tcPr>
          <w:p w:rsidR="004B1750" w:rsidRPr="00161D91" w:rsidRDefault="004B1750" w:rsidP="003D27B5">
            <w:pPr>
              <w:spacing w:after="0"/>
              <w:jc w:val="center"/>
              <w:rPr>
                <w:rFonts w:ascii="Sylfaen" w:hAnsi="Sylfaen" w:cs="GHEA Grapalat"/>
                <w:sz w:val="20"/>
                <w:szCs w:val="20"/>
                <w:lang w:val="en-US"/>
              </w:rPr>
            </w:pPr>
          </w:p>
        </w:tc>
        <w:tc>
          <w:tcPr>
            <w:tcW w:w="1276" w:type="dxa"/>
            <w:vAlign w:val="center"/>
          </w:tcPr>
          <w:p w:rsidR="004B1750" w:rsidRPr="00161D91" w:rsidRDefault="004B1750" w:rsidP="003D27B5">
            <w:pPr>
              <w:spacing w:after="0"/>
              <w:jc w:val="center"/>
              <w:rPr>
                <w:rFonts w:ascii="Sylfaen" w:hAnsi="Sylfaen" w:cs="GHEA Grapalat"/>
                <w:sz w:val="20"/>
                <w:szCs w:val="20"/>
                <w:lang w:val="en-US"/>
              </w:rPr>
            </w:pPr>
          </w:p>
        </w:tc>
        <w:tc>
          <w:tcPr>
            <w:tcW w:w="1275" w:type="dxa"/>
            <w:vAlign w:val="center"/>
          </w:tcPr>
          <w:p w:rsidR="004B1750" w:rsidRPr="00161D91" w:rsidRDefault="004B1750" w:rsidP="003D27B5">
            <w:pPr>
              <w:spacing w:after="0"/>
              <w:jc w:val="center"/>
              <w:rPr>
                <w:rFonts w:ascii="Sylfaen" w:hAnsi="Sylfaen" w:cs="GHEA Grapalat"/>
                <w:sz w:val="20"/>
                <w:szCs w:val="20"/>
                <w:lang w:val="en-US"/>
              </w:rPr>
            </w:pPr>
          </w:p>
        </w:tc>
        <w:tc>
          <w:tcPr>
            <w:tcW w:w="1276" w:type="dxa"/>
            <w:vAlign w:val="center"/>
          </w:tcPr>
          <w:p w:rsidR="004B1750" w:rsidRPr="00161D91" w:rsidRDefault="004B1750" w:rsidP="003D27B5">
            <w:pPr>
              <w:spacing w:after="0"/>
              <w:jc w:val="center"/>
              <w:rPr>
                <w:rFonts w:ascii="Sylfaen" w:hAnsi="Sylfaen" w:cs="GHEA Grapalat"/>
                <w:sz w:val="20"/>
                <w:szCs w:val="20"/>
                <w:lang w:val="en-US"/>
              </w:rPr>
            </w:pPr>
          </w:p>
        </w:tc>
      </w:tr>
      <w:tr w:rsidR="004B1750" w:rsidRPr="001B7B57" w:rsidTr="003D27B5">
        <w:trPr>
          <w:trHeight w:val="340"/>
        </w:trPr>
        <w:tc>
          <w:tcPr>
            <w:tcW w:w="2162" w:type="dxa"/>
          </w:tcPr>
          <w:p w:rsidR="004B1750" w:rsidRPr="00161D91" w:rsidRDefault="004B1750" w:rsidP="00F62383">
            <w:pPr>
              <w:spacing w:after="0"/>
              <w:jc w:val="both"/>
              <w:rPr>
                <w:rFonts w:ascii="Sylfaen" w:hAnsi="Sylfaen" w:cs="GHEA Grapalat"/>
                <w:sz w:val="20"/>
                <w:szCs w:val="20"/>
                <w:lang w:val="en-US"/>
              </w:rPr>
            </w:pPr>
          </w:p>
        </w:tc>
        <w:tc>
          <w:tcPr>
            <w:tcW w:w="1134" w:type="dxa"/>
            <w:vAlign w:val="center"/>
          </w:tcPr>
          <w:p w:rsidR="004B1750" w:rsidRPr="00161D91" w:rsidRDefault="004B1750" w:rsidP="003D27B5">
            <w:pPr>
              <w:spacing w:after="0"/>
              <w:jc w:val="center"/>
              <w:rPr>
                <w:rFonts w:ascii="Sylfaen" w:hAnsi="Sylfaen" w:cs="GHEA Grapalat"/>
                <w:sz w:val="20"/>
                <w:szCs w:val="20"/>
                <w:lang w:val="en-US"/>
              </w:rPr>
            </w:pPr>
          </w:p>
        </w:tc>
        <w:tc>
          <w:tcPr>
            <w:tcW w:w="1276" w:type="dxa"/>
            <w:vAlign w:val="center"/>
          </w:tcPr>
          <w:p w:rsidR="004B1750" w:rsidRPr="00161D91" w:rsidRDefault="004B1750" w:rsidP="003D27B5">
            <w:pPr>
              <w:spacing w:after="0"/>
              <w:jc w:val="center"/>
              <w:rPr>
                <w:rFonts w:ascii="Sylfaen" w:hAnsi="Sylfaen" w:cs="GHEA Grapalat"/>
                <w:sz w:val="20"/>
                <w:szCs w:val="20"/>
                <w:lang w:val="en-US"/>
              </w:rPr>
            </w:pPr>
          </w:p>
        </w:tc>
        <w:tc>
          <w:tcPr>
            <w:tcW w:w="1276" w:type="dxa"/>
            <w:vAlign w:val="center"/>
          </w:tcPr>
          <w:p w:rsidR="004B1750" w:rsidRPr="00161D91" w:rsidRDefault="004B1750" w:rsidP="003D27B5">
            <w:pPr>
              <w:spacing w:after="0"/>
              <w:jc w:val="center"/>
              <w:rPr>
                <w:rFonts w:ascii="Sylfaen" w:hAnsi="Sylfaen" w:cs="GHEA Grapalat"/>
                <w:sz w:val="20"/>
                <w:szCs w:val="20"/>
                <w:lang w:val="en-US"/>
              </w:rPr>
            </w:pPr>
          </w:p>
        </w:tc>
        <w:tc>
          <w:tcPr>
            <w:tcW w:w="1276" w:type="dxa"/>
            <w:vAlign w:val="center"/>
          </w:tcPr>
          <w:p w:rsidR="004B1750" w:rsidRPr="00161D91" w:rsidRDefault="004B1750" w:rsidP="003D27B5">
            <w:pPr>
              <w:spacing w:after="0"/>
              <w:jc w:val="center"/>
              <w:rPr>
                <w:rFonts w:ascii="Sylfaen" w:hAnsi="Sylfaen" w:cs="GHEA Grapalat"/>
                <w:sz w:val="20"/>
                <w:szCs w:val="20"/>
                <w:lang w:val="en-US"/>
              </w:rPr>
            </w:pPr>
          </w:p>
        </w:tc>
        <w:tc>
          <w:tcPr>
            <w:tcW w:w="1275" w:type="dxa"/>
            <w:vAlign w:val="center"/>
          </w:tcPr>
          <w:p w:rsidR="004B1750" w:rsidRPr="00161D91" w:rsidRDefault="004B1750" w:rsidP="003D27B5">
            <w:pPr>
              <w:spacing w:after="0"/>
              <w:jc w:val="center"/>
              <w:rPr>
                <w:rFonts w:ascii="Sylfaen" w:hAnsi="Sylfaen" w:cs="GHEA Grapalat"/>
                <w:sz w:val="20"/>
                <w:szCs w:val="20"/>
                <w:lang w:val="en-US"/>
              </w:rPr>
            </w:pPr>
          </w:p>
        </w:tc>
        <w:tc>
          <w:tcPr>
            <w:tcW w:w="1276" w:type="dxa"/>
            <w:vAlign w:val="center"/>
          </w:tcPr>
          <w:p w:rsidR="004B1750" w:rsidRPr="00161D91" w:rsidRDefault="004B1750" w:rsidP="003D27B5">
            <w:pPr>
              <w:spacing w:after="0"/>
              <w:jc w:val="center"/>
              <w:rPr>
                <w:rFonts w:ascii="Sylfaen" w:hAnsi="Sylfaen" w:cs="GHEA Grapalat"/>
                <w:sz w:val="20"/>
                <w:szCs w:val="20"/>
                <w:lang w:val="en-US"/>
              </w:rPr>
            </w:pPr>
          </w:p>
        </w:tc>
      </w:tr>
      <w:tr w:rsidR="004B1750" w:rsidRPr="001B7B57" w:rsidTr="003D27B5">
        <w:trPr>
          <w:trHeight w:val="340"/>
        </w:trPr>
        <w:tc>
          <w:tcPr>
            <w:tcW w:w="2162" w:type="dxa"/>
          </w:tcPr>
          <w:p w:rsidR="004B1750" w:rsidRPr="00161D91" w:rsidRDefault="004B1750" w:rsidP="00F62383">
            <w:pPr>
              <w:spacing w:after="0"/>
              <w:jc w:val="both"/>
              <w:rPr>
                <w:rFonts w:ascii="Sylfaen" w:hAnsi="Sylfaen" w:cs="GHEA Grapalat"/>
                <w:sz w:val="20"/>
                <w:szCs w:val="20"/>
                <w:lang w:val="en-US"/>
              </w:rPr>
            </w:pPr>
          </w:p>
        </w:tc>
        <w:tc>
          <w:tcPr>
            <w:tcW w:w="1134" w:type="dxa"/>
            <w:vAlign w:val="center"/>
          </w:tcPr>
          <w:p w:rsidR="004B1750" w:rsidRPr="00161D91" w:rsidRDefault="004B1750" w:rsidP="003D27B5">
            <w:pPr>
              <w:spacing w:after="0"/>
              <w:jc w:val="center"/>
              <w:rPr>
                <w:rFonts w:ascii="Sylfaen" w:hAnsi="Sylfaen" w:cs="GHEA Grapalat"/>
                <w:sz w:val="20"/>
                <w:szCs w:val="20"/>
                <w:lang w:val="en-US"/>
              </w:rPr>
            </w:pPr>
          </w:p>
        </w:tc>
        <w:tc>
          <w:tcPr>
            <w:tcW w:w="1276" w:type="dxa"/>
            <w:vAlign w:val="center"/>
          </w:tcPr>
          <w:p w:rsidR="004B1750" w:rsidRPr="00161D91" w:rsidRDefault="004B1750" w:rsidP="003D27B5">
            <w:pPr>
              <w:spacing w:after="0"/>
              <w:jc w:val="center"/>
              <w:rPr>
                <w:rFonts w:ascii="Sylfaen" w:hAnsi="Sylfaen" w:cs="GHEA Grapalat"/>
                <w:sz w:val="20"/>
                <w:szCs w:val="20"/>
                <w:lang w:val="en-US"/>
              </w:rPr>
            </w:pPr>
          </w:p>
        </w:tc>
        <w:tc>
          <w:tcPr>
            <w:tcW w:w="1276" w:type="dxa"/>
            <w:vAlign w:val="center"/>
          </w:tcPr>
          <w:p w:rsidR="004B1750" w:rsidRPr="00161D91" w:rsidRDefault="004B1750" w:rsidP="003D27B5">
            <w:pPr>
              <w:spacing w:after="0"/>
              <w:jc w:val="center"/>
              <w:rPr>
                <w:rFonts w:ascii="Sylfaen" w:hAnsi="Sylfaen" w:cs="GHEA Grapalat"/>
                <w:sz w:val="20"/>
                <w:szCs w:val="20"/>
                <w:lang w:val="en-US"/>
              </w:rPr>
            </w:pPr>
          </w:p>
        </w:tc>
        <w:tc>
          <w:tcPr>
            <w:tcW w:w="1276" w:type="dxa"/>
            <w:vAlign w:val="center"/>
          </w:tcPr>
          <w:p w:rsidR="004B1750" w:rsidRPr="00161D91" w:rsidRDefault="004B1750" w:rsidP="003D27B5">
            <w:pPr>
              <w:spacing w:after="0"/>
              <w:jc w:val="center"/>
              <w:rPr>
                <w:rFonts w:ascii="Sylfaen" w:hAnsi="Sylfaen" w:cs="GHEA Grapalat"/>
                <w:sz w:val="20"/>
                <w:szCs w:val="20"/>
                <w:lang w:val="en-US"/>
              </w:rPr>
            </w:pPr>
          </w:p>
        </w:tc>
        <w:tc>
          <w:tcPr>
            <w:tcW w:w="1275" w:type="dxa"/>
            <w:vAlign w:val="center"/>
          </w:tcPr>
          <w:p w:rsidR="004B1750" w:rsidRPr="00161D91" w:rsidRDefault="004B1750" w:rsidP="003D27B5">
            <w:pPr>
              <w:spacing w:after="0"/>
              <w:jc w:val="center"/>
              <w:rPr>
                <w:rFonts w:ascii="Sylfaen" w:hAnsi="Sylfaen" w:cs="GHEA Grapalat"/>
                <w:sz w:val="20"/>
                <w:szCs w:val="20"/>
                <w:lang w:val="en-US"/>
              </w:rPr>
            </w:pPr>
          </w:p>
        </w:tc>
        <w:tc>
          <w:tcPr>
            <w:tcW w:w="1276" w:type="dxa"/>
            <w:vAlign w:val="center"/>
          </w:tcPr>
          <w:p w:rsidR="004B1750" w:rsidRPr="00161D91" w:rsidRDefault="004B1750" w:rsidP="003D27B5">
            <w:pPr>
              <w:spacing w:after="0"/>
              <w:jc w:val="center"/>
              <w:rPr>
                <w:rFonts w:ascii="Sylfaen" w:hAnsi="Sylfaen" w:cs="GHEA Grapalat"/>
                <w:sz w:val="20"/>
                <w:szCs w:val="20"/>
                <w:lang w:val="en-US"/>
              </w:rPr>
            </w:pPr>
          </w:p>
        </w:tc>
      </w:tr>
      <w:tr w:rsidR="004B1750" w:rsidRPr="001B7B57" w:rsidTr="003D27B5">
        <w:trPr>
          <w:trHeight w:val="340"/>
        </w:trPr>
        <w:tc>
          <w:tcPr>
            <w:tcW w:w="2162" w:type="dxa"/>
          </w:tcPr>
          <w:p w:rsidR="004B1750" w:rsidRPr="00161D91" w:rsidRDefault="004B1750" w:rsidP="00F62383">
            <w:pPr>
              <w:spacing w:after="0"/>
              <w:jc w:val="both"/>
              <w:rPr>
                <w:rFonts w:ascii="Sylfaen" w:hAnsi="Sylfaen" w:cs="GHEA Grapalat"/>
                <w:sz w:val="20"/>
                <w:szCs w:val="20"/>
                <w:lang w:val="en-US"/>
              </w:rPr>
            </w:pPr>
          </w:p>
        </w:tc>
        <w:tc>
          <w:tcPr>
            <w:tcW w:w="1134" w:type="dxa"/>
            <w:vAlign w:val="center"/>
          </w:tcPr>
          <w:p w:rsidR="004B1750" w:rsidRPr="00161D91" w:rsidRDefault="004B1750" w:rsidP="003D27B5">
            <w:pPr>
              <w:spacing w:after="0"/>
              <w:jc w:val="center"/>
              <w:rPr>
                <w:rFonts w:ascii="Sylfaen" w:hAnsi="Sylfaen" w:cs="GHEA Grapalat"/>
                <w:sz w:val="20"/>
                <w:szCs w:val="20"/>
                <w:lang w:val="en-US"/>
              </w:rPr>
            </w:pPr>
          </w:p>
        </w:tc>
        <w:tc>
          <w:tcPr>
            <w:tcW w:w="1276" w:type="dxa"/>
            <w:vAlign w:val="center"/>
          </w:tcPr>
          <w:p w:rsidR="004B1750" w:rsidRPr="00161D91" w:rsidRDefault="004B1750" w:rsidP="003D27B5">
            <w:pPr>
              <w:spacing w:after="0"/>
              <w:jc w:val="center"/>
              <w:rPr>
                <w:rFonts w:ascii="Sylfaen" w:hAnsi="Sylfaen" w:cs="GHEA Grapalat"/>
                <w:sz w:val="20"/>
                <w:szCs w:val="20"/>
                <w:lang w:val="en-US"/>
              </w:rPr>
            </w:pPr>
          </w:p>
        </w:tc>
        <w:tc>
          <w:tcPr>
            <w:tcW w:w="1276" w:type="dxa"/>
            <w:vAlign w:val="center"/>
          </w:tcPr>
          <w:p w:rsidR="004B1750" w:rsidRPr="00161D91" w:rsidRDefault="004B1750" w:rsidP="003D27B5">
            <w:pPr>
              <w:spacing w:after="0"/>
              <w:jc w:val="center"/>
              <w:rPr>
                <w:rFonts w:ascii="Sylfaen" w:hAnsi="Sylfaen" w:cs="GHEA Grapalat"/>
                <w:sz w:val="20"/>
                <w:szCs w:val="20"/>
                <w:lang w:val="en-US"/>
              </w:rPr>
            </w:pPr>
          </w:p>
        </w:tc>
        <w:tc>
          <w:tcPr>
            <w:tcW w:w="1276" w:type="dxa"/>
            <w:vAlign w:val="center"/>
          </w:tcPr>
          <w:p w:rsidR="004B1750" w:rsidRPr="00161D91" w:rsidRDefault="004B1750" w:rsidP="003D27B5">
            <w:pPr>
              <w:spacing w:after="0"/>
              <w:jc w:val="center"/>
              <w:rPr>
                <w:rFonts w:ascii="Sylfaen" w:hAnsi="Sylfaen" w:cs="GHEA Grapalat"/>
                <w:sz w:val="20"/>
                <w:szCs w:val="20"/>
                <w:lang w:val="en-US"/>
              </w:rPr>
            </w:pPr>
          </w:p>
        </w:tc>
        <w:tc>
          <w:tcPr>
            <w:tcW w:w="1275" w:type="dxa"/>
            <w:vAlign w:val="center"/>
          </w:tcPr>
          <w:p w:rsidR="004B1750" w:rsidRPr="00161D91" w:rsidRDefault="004B1750" w:rsidP="003D27B5">
            <w:pPr>
              <w:spacing w:after="0"/>
              <w:jc w:val="center"/>
              <w:rPr>
                <w:rFonts w:ascii="Sylfaen" w:hAnsi="Sylfaen" w:cs="GHEA Grapalat"/>
                <w:sz w:val="20"/>
                <w:szCs w:val="20"/>
                <w:lang w:val="en-US"/>
              </w:rPr>
            </w:pPr>
          </w:p>
        </w:tc>
        <w:tc>
          <w:tcPr>
            <w:tcW w:w="1276" w:type="dxa"/>
            <w:vAlign w:val="center"/>
          </w:tcPr>
          <w:p w:rsidR="004B1750" w:rsidRPr="00161D91" w:rsidRDefault="004B1750" w:rsidP="003D27B5">
            <w:pPr>
              <w:spacing w:after="0"/>
              <w:jc w:val="center"/>
              <w:rPr>
                <w:rFonts w:ascii="Sylfaen" w:hAnsi="Sylfaen" w:cs="GHEA Grapalat"/>
                <w:sz w:val="20"/>
                <w:szCs w:val="20"/>
                <w:lang w:val="en-US"/>
              </w:rPr>
            </w:pPr>
          </w:p>
        </w:tc>
      </w:tr>
      <w:tr w:rsidR="004B1750" w:rsidRPr="001B7B57" w:rsidTr="003D27B5">
        <w:trPr>
          <w:trHeight w:val="340"/>
        </w:trPr>
        <w:tc>
          <w:tcPr>
            <w:tcW w:w="2162" w:type="dxa"/>
          </w:tcPr>
          <w:p w:rsidR="004B1750" w:rsidRPr="00161D91" w:rsidRDefault="004B1750" w:rsidP="00F62383">
            <w:pPr>
              <w:spacing w:after="0"/>
              <w:jc w:val="both"/>
              <w:rPr>
                <w:rFonts w:ascii="Sylfaen" w:hAnsi="Sylfaen" w:cs="GHEA Grapalat"/>
                <w:sz w:val="20"/>
                <w:szCs w:val="20"/>
                <w:lang w:val="en-US"/>
              </w:rPr>
            </w:pPr>
          </w:p>
        </w:tc>
        <w:tc>
          <w:tcPr>
            <w:tcW w:w="1134" w:type="dxa"/>
            <w:vAlign w:val="center"/>
          </w:tcPr>
          <w:p w:rsidR="004B1750" w:rsidRPr="00161D91" w:rsidRDefault="004B1750" w:rsidP="003D27B5">
            <w:pPr>
              <w:spacing w:after="0"/>
              <w:jc w:val="center"/>
              <w:rPr>
                <w:rFonts w:ascii="Sylfaen" w:hAnsi="Sylfaen" w:cs="GHEA Grapalat"/>
                <w:sz w:val="20"/>
                <w:szCs w:val="20"/>
                <w:lang w:val="en-US"/>
              </w:rPr>
            </w:pPr>
          </w:p>
        </w:tc>
        <w:tc>
          <w:tcPr>
            <w:tcW w:w="1276" w:type="dxa"/>
            <w:vAlign w:val="center"/>
          </w:tcPr>
          <w:p w:rsidR="004B1750" w:rsidRPr="00161D91" w:rsidRDefault="004B1750" w:rsidP="003D27B5">
            <w:pPr>
              <w:spacing w:after="0"/>
              <w:jc w:val="center"/>
              <w:rPr>
                <w:rFonts w:ascii="Sylfaen" w:hAnsi="Sylfaen" w:cs="GHEA Grapalat"/>
                <w:sz w:val="20"/>
                <w:szCs w:val="20"/>
                <w:lang w:val="en-US"/>
              </w:rPr>
            </w:pPr>
          </w:p>
        </w:tc>
        <w:tc>
          <w:tcPr>
            <w:tcW w:w="1276" w:type="dxa"/>
            <w:vAlign w:val="center"/>
          </w:tcPr>
          <w:p w:rsidR="004B1750" w:rsidRPr="00161D91" w:rsidRDefault="004B1750" w:rsidP="003D27B5">
            <w:pPr>
              <w:spacing w:after="0"/>
              <w:jc w:val="center"/>
              <w:rPr>
                <w:rFonts w:ascii="Sylfaen" w:hAnsi="Sylfaen" w:cs="GHEA Grapalat"/>
                <w:sz w:val="20"/>
                <w:szCs w:val="20"/>
                <w:lang w:val="en-US"/>
              </w:rPr>
            </w:pPr>
          </w:p>
        </w:tc>
        <w:tc>
          <w:tcPr>
            <w:tcW w:w="1276" w:type="dxa"/>
            <w:vAlign w:val="center"/>
          </w:tcPr>
          <w:p w:rsidR="004B1750" w:rsidRPr="00161D91" w:rsidRDefault="004B1750" w:rsidP="003D27B5">
            <w:pPr>
              <w:spacing w:after="0"/>
              <w:jc w:val="center"/>
              <w:rPr>
                <w:rFonts w:ascii="Sylfaen" w:hAnsi="Sylfaen" w:cs="GHEA Grapalat"/>
                <w:sz w:val="20"/>
                <w:szCs w:val="20"/>
                <w:lang w:val="en-US"/>
              </w:rPr>
            </w:pPr>
          </w:p>
        </w:tc>
        <w:tc>
          <w:tcPr>
            <w:tcW w:w="1275" w:type="dxa"/>
            <w:vAlign w:val="center"/>
          </w:tcPr>
          <w:p w:rsidR="004B1750" w:rsidRPr="00161D91" w:rsidRDefault="004B1750" w:rsidP="003D27B5">
            <w:pPr>
              <w:spacing w:after="0"/>
              <w:jc w:val="center"/>
              <w:rPr>
                <w:rFonts w:ascii="Sylfaen" w:hAnsi="Sylfaen" w:cs="GHEA Grapalat"/>
                <w:sz w:val="20"/>
                <w:szCs w:val="20"/>
                <w:lang w:val="en-US"/>
              </w:rPr>
            </w:pPr>
          </w:p>
        </w:tc>
        <w:tc>
          <w:tcPr>
            <w:tcW w:w="1276" w:type="dxa"/>
            <w:vAlign w:val="center"/>
          </w:tcPr>
          <w:p w:rsidR="004B1750" w:rsidRPr="00161D91" w:rsidRDefault="004B1750" w:rsidP="003D27B5">
            <w:pPr>
              <w:spacing w:after="0"/>
              <w:jc w:val="center"/>
              <w:rPr>
                <w:rFonts w:ascii="Sylfaen" w:hAnsi="Sylfaen" w:cs="GHEA Grapalat"/>
                <w:sz w:val="20"/>
                <w:szCs w:val="20"/>
                <w:lang w:val="en-US"/>
              </w:rPr>
            </w:pPr>
          </w:p>
        </w:tc>
      </w:tr>
      <w:tr w:rsidR="004B1750" w:rsidRPr="001B7B57" w:rsidTr="003D27B5">
        <w:trPr>
          <w:trHeight w:val="340"/>
        </w:trPr>
        <w:tc>
          <w:tcPr>
            <w:tcW w:w="2162" w:type="dxa"/>
          </w:tcPr>
          <w:p w:rsidR="004B1750" w:rsidRPr="00161D91" w:rsidRDefault="004B1750" w:rsidP="00F62383">
            <w:pPr>
              <w:spacing w:after="0"/>
              <w:jc w:val="both"/>
              <w:rPr>
                <w:rFonts w:ascii="Sylfaen" w:hAnsi="Sylfaen" w:cs="GHEA Grapalat"/>
                <w:sz w:val="20"/>
                <w:szCs w:val="20"/>
                <w:lang w:val="en-US"/>
              </w:rPr>
            </w:pPr>
          </w:p>
        </w:tc>
        <w:tc>
          <w:tcPr>
            <w:tcW w:w="1134" w:type="dxa"/>
            <w:vAlign w:val="center"/>
          </w:tcPr>
          <w:p w:rsidR="004B1750" w:rsidRPr="00161D91" w:rsidRDefault="004B1750" w:rsidP="003D27B5">
            <w:pPr>
              <w:spacing w:after="0"/>
              <w:jc w:val="center"/>
              <w:rPr>
                <w:rFonts w:ascii="Sylfaen" w:hAnsi="Sylfaen" w:cs="GHEA Grapalat"/>
                <w:sz w:val="20"/>
                <w:szCs w:val="20"/>
                <w:lang w:val="en-US"/>
              </w:rPr>
            </w:pPr>
          </w:p>
        </w:tc>
        <w:tc>
          <w:tcPr>
            <w:tcW w:w="1276" w:type="dxa"/>
            <w:vAlign w:val="center"/>
          </w:tcPr>
          <w:p w:rsidR="004B1750" w:rsidRPr="00161D91" w:rsidRDefault="004B1750" w:rsidP="003D27B5">
            <w:pPr>
              <w:spacing w:after="0"/>
              <w:jc w:val="center"/>
              <w:rPr>
                <w:rFonts w:ascii="Sylfaen" w:hAnsi="Sylfaen" w:cs="GHEA Grapalat"/>
                <w:sz w:val="20"/>
                <w:szCs w:val="20"/>
                <w:lang w:val="en-US"/>
              </w:rPr>
            </w:pPr>
          </w:p>
        </w:tc>
        <w:tc>
          <w:tcPr>
            <w:tcW w:w="1276" w:type="dxa"/>
            <w:vAlign w:val="center"/>
          </w:tcPr>
          <w:p w:rsidR="004B1750" w:rsidRPr="00161D91" w:rsidRDefault="004B1750" w:rsidP="003D27B5">
            <w:pPr>
              <w:spacing w:after="0"/>
              <w:jc w:val="center"/>
              <w:rPr>
                <w:rFonts w:ascii="Sylfaen" w:hAnsi="Sylfaen" w:cs="GHEA Grapalat"/>
                <w:sz w:val="20"/>
                <w:szCs w:val="20"/>
                <w:lang w:val="en-US"/>
              </w:rPr>
            </w:pPr>
          </w:p>
        </w:tc>
        <w:tc>
          <w:tcPr>
            <w:tcW w:w="1276" w:type="dxa"/>
            <w:vAlign w:val="center"/>
          </w:tcPr>
          <w:p w:rsidR="004B1750" w:rsidRPr="00161D91" w:rsidRDefault="004B1750" w:rsidP="003D27B5">
            <w:pPr>
              <w:spacing w:after="0"/>
              <w:jc w:val="center"/>
              <w:rPr>
                <w:rFonts w:ascii="Sylfaen" w:hAnsi="Sylfaen" w:cs="GHEA Grapalat"/>
                <w:sz w:val="20"/>
                <w:szCs w:val="20"/>
                <w:lang w:val="en-US"/>
              </w:rPr>
            </w:pPr>
          </w:p>
        </w:tc>
        <w:tc>
          <w:tcPr>
            <w:tcW w:w="1275" w:type="dxa"/>
            <w:vAlign w:val="center"/>
          </w:tcPr>
          <w:p w:rsidR="004B1750" w:rsidRPr="00161D91" w:rsidRDefault="004B1750" w:rsidP="003D27B5">
            <w:pPr>
              <w:spacing w:after="0"/>
              <w:jc w:val="center"/>
              <w:rPr>
                <w:rFonts w:ascii="Sylfaen" w:hAnsi="Sylfaen" w:cs="GHEA Grapalat"/>
                <w:sz w:val="20"/>
                <w:szCs w:val="20"/>
                <w:lang w:val="en-US"/>
              </w:rPr>
            </w:pPr>
          </w:p>
        </w:tc>
        <w:tc>
          <w:tcPr>
            <w:tcW w:w="1276" w:type="dxa"/>
            <w:vAlign w:val="center"/>
          </w:tcPr>
          <w:p w:rsidR="004B1750" w:rsidRPr="00161D91" w:rsidRDefault="004B1750" w:rsidP="003D27B5">
            <w:pPr>
              <w:spacing w:after="0"/>
              <w:jc w:val="center"/>
              <w:rPr>
                <w:rFonts w:ascii="Sylfaen" w:hAnsi="Sylfaen" w:cs="GHEA Grapalat"/>
                <w:sz w:val="20"/>
                <w:szCs w:val="20"/>
                <w:lang w:val="en-US"/>
              </w:rPr>
            </w:pPr>
          </w:p>
        </w:tc>
      </w:tr>
      <w:tr w:rsidR="004B1750" w:rsidRPr="001B7B57" w:rsidTr="003D27B5">
        <w:trPr>
          <w:trHeight w:val="340"/>
        </w:trPr>
        <w:tc>
          <w:tcPr>
            <w:tcW w:w="2162" w:type="dxa"/>
          </w:tcPr>
          <w:p w:rsidR="004B1750" w:rsidRPr="00161D91" w:rsidRDefault="004B1750" w:rsidP="00F62383">
            <w:pPr>
              <w:spacing w:after="0"/>
              <w:jc w:val="both"/>
              <w:rPr>
                <w:rFonts w:ascii="Sylfaen" w:hAnsi="Sylfaen" w:cs="GHEA Grapalat"/>
                <w:sz w:val="20"/>
                <w:szCs w:val="20"/>
                <w:lang w:val="en-US"/>
              </w:rPr>
            </w:pPr>
          </w:p>
        </w:tc>
        <w:tc>
          <w:tcPr>
            <w:tcW w:w="1134" w:type="dxa"/>
            <w:vAlign w:val="center"/>
          </w:tcPr>
          <w:p w:rsidR="004B1750" w:rsidRPr="00161D91" w:rsidRDefault="004B1750" w:rsidP="003D27B5">
            <w:pPr>
              <w:spacing w:after="0"/>
              <w:jc w:val="center"/>
              <w:rPr>
                <w:rFonts w:ascii="Sylfaen" w:hAnsi="Sylfaen" w:cs="GHEA Grapalat"/>
                <w:sz w:val="20"/>
                <w:szCs w:val="20"/>
                <w:lang w:val="en-US"/>
              </w:rPr>
            </w:pPr>
          </w:p>
        </w:tc>
        <w:tc>
          <w:tcPr>
            <w:tcW w:w="1276" w:type="dxa"/>
            <w:vAlign w:val="center"/>
          </w:tcPr>
          <w:p w:rsidR="004B1750" w:rsidRPr="00161D91" w:rsidRDefault="004B1750" w:rsidP="003D27B5">
            <w:pPr>
              <w:spacing w:after="0"/>
              <w:jc w:val="center"/>
              <w:rPr>
                <w:rFonts w:ascii="Sylfaen" w:hAnsi="Sylfaen" w:cs="GHEA Grapalat"/>
                <w:sz w:val="20"/>
                <w:szCs w:val="20"/>
                <w:lang w:val="en-US"/>
              </w:rPr>
            </w:pPr>
          </w:p>
        </w:tc>
        <w:tc>
          <w:tcPr>
            <w:tcW w:w="1276" w:type="dxa"/>
            <w:vAlign w:val="center"/>
          </w:tcPr>
          <w:p w:rsidR="004B1750" w:rsidRPr="00161D91" w:rsidRDefault="004B1750" w:rsidP="003D27B5">
            <w:pPr>
              <w:spacing w:after="0"/>
              <w:jc w:val="center"/>
              <w:rPr>
                <w:rFonts w:ascii="Sylfaen" w:hAnsi="Sylfaen" w:cs="GHEA Grapalat"/>
                <w:sz w:val="20"/>
                <w:szCs w:val="20"/>
                <w:lang w:val="en-US"/>
              </w:rPr>
            </w:pPr>
          </w:p>
        </w:tc>
        <w:tc>
          <w:tcPr>
            <w:tcW w:w="1276" w:type="dxa"/>
            <w:vAlign w:val="center"/>
          </w:tcPr>
          <w:p w:rsidR="004B1750" w:rsidRPr="00161D91" w:rsidRDefault="004B1750" w:rsidP="003D27B5">
            <w:pPr>
              <w:spacing w:after="0"/>
              <w:jc w:val="center"/>
              <w:rPr>
                <w:rFonts w:ascii="Sylfaen" w:hAnsi="Sylfaen" w:cs="GHEA Grapalat"/>
                <w:sz w:val="20"/>
                <w:szCs w:val="20"/>
                <w:lang w:val="en-US"/>
              </w:rPr>
            </w:pPr>
          </w:p>
        </w:tc>
        <w:tc>
          <w:tcPr>
            <w:tcW w:w="1275" w:type="dxa"/>
            <w:vAlign w:val="center"/>
          </w:tcPr>
          <w:p w:rsidR="004B1750" w:rsidRPr="00161D91" w:rsidRDefault="004B1750" w:rsidP="003D27B5">
            <w:pPr>
              <w:spacing w:after="0"/>
              <w:jc w:val="center"/>
              <w:rPr>
                <w:rFonts w:ascii="Sylfaen" w:hAnsi="Sylfaen" w:cs="GHEA Grapalat"/>
                <w:sz w:val="20"/>
                <w:szCs w:val="20"/>
                <w:lang w:val="en-US"/>
              </w:rPr>
            </w:pPr>
          </w:p>
        </w:tc>
        <w:tc>
          <w:tcPr>
            <w:tcW w:w="1276" w:type="dxa"/>
            <w:vAlign w:val="center"/>
          </w:tcPr>
          <w:p w:rsidR="004B1750" w:rsidRPr="00161D91" w:rsidRDefault="004B1750" w:rsidP="003D27B5">
            <w:pPr>
              <w:spacing w:after="0"/>
              <w:jc w:val="center"/>
              <w:rPr>
                <w:rFonts w:ascii="Sylfaen" w:hAnsi="Sylfaen" w:cs="GHEA Grapalat"/>
                <w:sz w:val="20"/>
                <w:szCs w:val="20"/>
                <w:lang w:val="en-US"/>
              </w:rPr>
            </w:pPr>
          </w:p>
        </w:tc>
      </w:tr>
      <w:tr w:rsidR="004B1750" w:rsidRPr="001B7B57" w:rsidTr="003D27B5">
        <w:trPr>
          <w:trHeight w:val="340"/>
        </w:trPr>
        <w:tc>
          <w:tcPr>
            <w:tcW w:w="2162" w:type="dxa"/>
          </w:tcPr>
          <w:p w:rsidR="004B1750" w:rsidRPr="00161D91" w:rsidRDefault="004B1750" w:rsidP="00F62383">
            <w:pPr>
              <w:spacing w:after="0"/>
              <w:jc w:val="both"/>
              <w:rPr>
                <w:rFonts w:ascii="Sylfaen" w:hAnsi="Sylfaen" w:cs="GHEA Grapalat"/>
                <w:sz w:val="20"/>
                <w:szCs w:val="20"/>
                <w:lang w:val="en-US"/>
              </w:rPr>
            </w:pPr>
          </w:p>
        </w:tc>
        <w:tc>
          <w:tcPr>
            <w:tcW w:w="1134" w:type="dxa"/>
            <w:vAlign w:val="center"/>
          </w:tcPr>
          <w:p w:rsidR="004B1750" w:rsidRPr="00161D91" w:rsidRDefault="004B1750" w:rsidP="003D27B5">
            <w:pPr>
              <w:spacing w:after="0"/>
              <w:jc w:val="center"/>
              <w:rPr>
                <w:rFonts w:ascii="Sylfaen" w:hAnsi="Sylfaen" w:cs="GHEA Grapalat"/>
                <w:sz w:val="20"/>
                <w:szCs w:val="20"/>
                <w:lang w:val="en-US"/>
              </w:rPr>
            </w:pPr>
          </w:p>
        </w:tc>
        <w:tc>
          <w:tcPr>
            <w:tcW w:w="1276" w:type="dxa"/>
            <w:vAlign w:val="center"/>
          </w:tcPr>
          <w:p w:rsidR="004B1750" w:rsidRPr="00161D91" w:rsidRDefault="004B1750" w:rsidP="003D27B5">
            <w:pPr>
              <w:spacing w:after="0"/>
              <w:jc w:val="center"/>
              <w:rPr>
                <w:rFonts w:ascii="Sylfaen" w:hAnsi="Sylfaen" w:cs="GHEA Grapalat"/>
                <w:sz w:val="20"/>
                <w:szCs w:val="20"/>
                <w:lang w:val="en-US"/>
              </w:rPr>
            </w:pPr>
          </w:p>
        </w:tc>
        <w:tc>
          <w:tcPr>
            <w:tcW w:w="1276" w:type="dxa"/>
            <w:vAlign w:val="center"/>
          </w:tcPr>
          <w:p w:rsidR="004B1750" w:rsidRPr="00161D91" w:rsidRDefault="004B1750" w:rsidP="003D27B5">
            <w:pPr>
              <w:spacing w:after="0"/>
              <w:jc w:val="center"/>
              <w:rPr>
                <w:rFonts w:ascii="Sylfaen" w:hAnsi="Sylfaen" w:cs="GHEA Grapalat"/>
                <w:sz w:val="20"/>
                <w:szCs w:val="20"/>
                <w:lang w:val="en-US"/>
              </w:rPr>
            </w:pPr>
          </w:p>
        </w:tc>
        <w:tc>
          <w:tcPr>
            <w:tcW w:w="1276" w:type="dxa"/>
            <w:vAlign w:val="center"/>
          </w:tcPr>
          <w:p w:rsidR="004B1750" w:rsidRPr="00161D91" w:rsidRDefault="004B1750" w:rsidP="003D27B5">
            <w:pPr>
              <w:spacing w:after="0"/>
              <w:jc w:val="center"/>
              <w:rPr>
                <w:rFonts w:ascii="Sylfaen" w:hAnsi="Sylfaen" w:cs="GHEA Grapalat"/>
                <w:sz w:val="20"/>
                <w:szCs w:val="20"/>
                <w:lang w:val="en-US"/>
              </w:rPr>
            </w:pPr>
          </w:p>
        </w:tc>
        <w:tc>
          <w:tcPr>
            <w:tcW w:w="1275" w:type="dxa"/>
            <w:vAlign w:val="center"/>
          </w:tcPr>
          <w:p w:rsidR="004B1750" w:rsidRPr="00161D91" w:rsidRDefault="004B1750" w:rsidP="003D27B5">
            <w:pPr>
              <w:spacing w:after="0"/>
              <w:jc w:val="center"/>
              <w:rPr>
                <w:rFonts w:ascii="Sylfaen" w:hAnsi="Sylfaen" w:cs="GHEA Grapalat"/>
                <w:sz w:val="20"/>
                <w:szCs w:val="20"/>
                <w:lang w:val="en-US"/>
              </w:rPr>
            </w:pPr>
          </w:p>
        </w:tc>
        <w:tc>
          <w:tcPr>
            <w:tcW w:w="1276" w:type="dxa"/>
            <w:vAlign w:val="center"/>
          </w:tcPr>
          <w:p w:rsidR="004B1750" w:rsidRPr="00161D91" w:rsidRDefault="004B1750" w:rsidP="003D27B5">
            <w:pPr>
              <w:spacing w:after="0"/>
              <w:jc w:val="center"/>
              <w:rPr>
                <w:rFonts w:ascii="Sylfaen" w:hAnsi="Sylfaen" w:cs="GHEA Grapalat"/>
                <w:sz w:val="20"/>
                <w:szCs w:val="20"/>
                <w:lang w:val="en-US"/>
              </w:rPr>
            </w:pPr>
          </w:p>
        </w:tc>
      </w:tr>
      <w:tr w:rsidR="001A3428" w:rsidRPr="001B7B57" w:rsidTr="003D27B5">
        <w:tc>
          <w:tcPr>
            <w:tcW w:w="2162" w:type="dxa"/>
          </w:tcPr>
          <w:p w:rsidR="001A3428" w:rsidRPr="00161D91" w:rsidRDefault="001A3428" w:rsidP="00F62383">
            <w:pPr>
              <w:spacing w:after="0"/>
              <w:jc w:val="both"/>
              <w:rPr>
                <w:rFonts w:ascii="Sylfaen" w:hAnsi="Sylfaen" w:cs="GHEA Grapalat"/>
                <w:b/>
                <w:i/>
                <w:sz w:val="20"/>
                <w:szCs w:val="20"/>
                <w:lang w:val="en-US"/>
              </w:rPr>
            </w:pPr>
            <w:r w:rsidRPr="00161D91">
              <w:rPr>
                <w:rFonts w:ascii="Sylfaen" w:hAnsi="Sylfaen" w:cs="GHEA Grapalat"/>
                <w:b/>
                <w:i/>
                <w:sz w:val="20"/>
                <w:szCs w:val="20"/>
                <w:lang w:val="en-US"/>
              </w:rPr>
              <w:t>Ընդամենը</w:t>
            </w:r>
          </w:p>
        </w:tc>
        <w:tc>
          <w:tcPr>
            <w:tcW w:w="1134" w:type="dxa"/>
            <w:vAlign w:val="center"/>
          </w:tcPr>
          <w:p w:rsidR="001A3428" w:rsidRPr="00161D91" w:rsidRDefault="00072A8B" w:rsidP="003D27B5">
            <w:pPr>
              <w:spacing w:after="0"/>
              <w:jc w:val="center"/>
              <w:rPr>
                <w:rFonts w:ascii="Sylfaen" w:hAnsi="Sylfaen" w:cs="GHEA Grapalat"/>
                <w:b/>
                <w:i/>
                <w:sz w:val="20"/>
                <w:szCs w:val="20"/>
                <w:lang w:val="en-US"/>
              </w:rPr>
            </w:pPr>
            <w:r>
              <w:rPr>
                <w:rFonts w:ascii="Sylfaen" w:hAnsi="Sylfaen" w:cs="GHEA Grapalat"/>
                <w:b/>
                <w:i/>
                <w:sz w:val="20"/>
                <w:szCs w:val="20"/>
                <w:lang w:val="en-US"/>
              </w:rPr>
              <w:t>-</w:t>
            </w:r>
          </w:p>
        </w:tc>
        <w:tc>
          <w:tcPr>
            <w:tcW w:w="1276" w:type="dxa"/>
            <w:vAlign w:val="center"/>
          </w:tcPr>
          <w:p w:rsidR="001A3428" w:rsidRPr="00161D91" w:rsidRDefault="00072A8B" w:rsidP="003D27B5">
            <w:pPr>
              <w:spacing w:after="0"/>
              <w:jc w:val="center"/>
              <w:rPr>
                <w:rFonts w:ascii="Sylfaen" w:hAnsi="Sylfaen" w:cs="GHEA Grapalat"/>
                <w:b/>
                <w:i/>
                <w:sz w:val="20"/>
                <w:szCs w:val="20"/>
                <w:lang w:val="en-US"/>
              </w:rPr>
            </w:pPr>
            <w:r>
              <w:rPr>
                <w:rFonts w:ascii="Sylfaen" w:hAnsi="Sylfaen" w:cs="GHEA Grapalat"/>
                <w:b/>
                <w:i/>
                <w:sz w:val="20"/>
                <w:szCs w:val="20"/>
                <w:lang w:val="en-US"/>
              </w:rPr>
              <w:t>0.5</w:t>
            </w:r>
          </w:p>
        </w:tc>
        <w:tc>
          <w:tcPr>
            <w:tcW w:w="1276" w:type="dxa"/>
            <w:vAlign w:val="center"/>
          </w:tcPr>
          <w:p w:rsidR="001A3428" w:rsidRPr="00161D91" w:rsidRDefault="001A3428" w:rsidP="003D27B5">
            <w:pPr>
              <w:spacing w:after="0"/>
              <w:jc w:val="center"/>
              <w:rPr>
                <w:rFonts w:ascii="Sylfaen" w:hAnsi="Sylfaen" w:cs="GHEA Grapalat"/>
                <w:b/>
                <w:i/>
                <w:sz w:val="20"/>
                <w:szCs w:val="20"/>
                <w:lang w:val="en-US"/>
              </w:rPr>
            </w:pPr>
          </w:p>
        </w:tc>
        <w:tc>
          <w:tcPr>
            <w:tcW w:w="1276" w:type="dxa"/>
            <w:vAlign w:val="center"/>
          </w:tcPr>
          <w:p w:rsidR="001A3428" w:rsidRPr="00161D91" w:rsidRDefault="00072A8B" w:rsidP="003D27B5">
            <w:pPr>
              <w:spacing w:after="0"/>
              <w:jc w:val="center"/>
              <w:rPr>
                <w:rFonts w:ascii="Sylfaen" w:hAnsi="Sylfaen" w:cs="GHEA Grapalat"/>
                <w:b/>
                <w:i/>
                <w:sz w:val="20"/>
                <w:szCs w:val="20"/>
                <w:lang w:val="en-US"/>
              </w:rPr>
            </w:pPr>
            <w:r>
              <w:rPr>
                <w:rFonts w:ascii="Sylfaen" w:hAnsi="Sylfaen" w:cs="GHEA Grapalat"/>
                <w:b/>
                <w:i/>
                <w:sz w:val="20"/>
                <w:szCs w:val="20"/>
                <w:lang w:val="en-US"/>
              </w:rPr>
              <w:t>1.35</w:t>
            </w:r>
          </w:p>
        </w:tc>
        <w:tc>
          <w:tcPr>
            <w:tcW w:w="1275" w:type="dxa"/>
            <w:vAlign w:val="center"/>
          </w:tcPr>
          <w:p w:rsidR="001A3428" w:rsidRPr="00161D91" w:rsidRDefault="00072A8B" w:rsidP="003D27B5">
            <w:pPr>
              <w:spacing w:after="0"/>
              <w:jc w:val="center"/>
              <w:rPr>
                <w:rFonts w:ascii="Sylfaen" w:hAnsi="Sylfaen" w:cs="GHEA Grapalat"/>
                <w:b/>
                <w:i/>
                <w:sz w:val="20"/>
                <w:szCs w:val="20"/>
                <w:lang w:val="en-US"/>
              </w:rPr>
            </w:pPr>
            <w:r>
              <w:rPr>
                <w:rFonts w:ascii="Sylfaen" w:hAnsi="Sylfaen" w:cs="GHEA Grapalat"/>
                <w:b/>
                <w:i/>
                <w:sz w:val="20"/>
                <w:szCs w:val="20"/>
                <w:lang w:val="en-US"/>
              </w:rPr>
              <w:t>1.4</w:t>
            </w:r>
          </w:p>
        </w:tc>
        <w:tc>
          <w:tcPr>
            <w:tcW w:w="1276" w:type="dxa"/>
            <w:vAlign w:val="center"/>
          </w:tcPr>
          <w:p w:rsidR="001A3428" w:rsidRPr="00161D91" w:rsidRDefault="001A3428" w:rsidP="003D27B5">
            <w:pPr>
              <w:spacing w:after="0"/>
              <w:jc w:val="center"/>
              <w:rPr>
                <w:rFonts w:ascii="Sylfaen" w:hAnsi="Sylfaen" w:cs="GHEA Grapalat"/>
                <w:b/>
                <w:i/>
                <w:sz w:val="20"/>
                <w:szCs w:val="20"/>
                <w:lang w:val="en-US"/>
              </w:rPr>
            </w:pPr>
          </w:p>
        </w:tc>
      </w:tr>
    </w:tbl>
    <w:p w:rsidR="001A3428" w:rsidRPr="001B7B57" w:rsidRDefault="001A3428" w:rsidP="00F62383">
      <w:pPr>
        <w:spacing w:after="0"/>
        <w:jc w:val="both"/>
        <w:rPr>
          <w:rFonts w:ascii="Sylfaen" w:hAnsi="Sylfaen" w:cs="GHEA Grapalat"/>
          <w:sz w:val="20"/>
          <w:szCs w:val="20"/>
          <w:lang w:val="hy-AM"/>
        </w:rPr>
      </w:pPr>
    </w:p>
    <w:p w:rsidR="00E650F1" w:rsidRDefault="001A3428" w:rsidP="00E650F1">
      <w:pPr>
        <w:ind w:firstLine="708"/>
        <w:jc w:val="both"/>
        <w:rPr>
          <w:rFonts w:ascii="Sylfaen" w:hAnsi="Sylfaen" w:cs="GHEA Grapalat"/>
          <w:b/>
          <w:bCs/>
          <w:i/>
          <w:iCs/>
          <w:lang w:val="en-US" w:eastAsia="ru-RU"/>
        </w:rPr>
      </w:pPr>
      <w:r w:rsidRPr="001B7B57">
        <w:rPr>
          <w:rFonts w:ascii="Sylfaen" w:hAnsi="Sylfaen" w:cs="GHEA Grapalat"/>
          <w:i/>
          <w:iCs/>
          <w:lang w:val="hy-AM" w:eastAsia="ru-RU"/>
        </w:rPr>
        <w:t xml:space="preserve">Վերլուծել </w:t>
      </w:r>
      <w:r w:rsidRPr="001B7B57">
        <w:rPr>
          <w:rFonts w:ascii="Sylfaen" w:hAnsi="Sylfaen" w:cs="GHEA Grapalat"/>
          <w:i/>
          <w:iCs/>
          <w:lang w:val="hy-AM"/>
        </w:rPr>
        <w:t>հաստատության սովորողների տարեկան միջին գնահատականների և պետական ավարտական քննությունների միջին միավորների փոփոխությունները՝ ըստ կրթական աստիճանների և հիմնական առարկաների: Վերհանել առկա</w:t>
      </w:r>
      <w:r w:rsidRPr="001B7B57">
        <w:rPr>
          <w:rFonts w:ascii="Sylfaen" w:hAnsi="Sylfaen" w:cs="GHEA Grapalat"/>
          <w:i/>
          <w:iCs/>
          <w:lang w:val="hy-AM" w:eastAsia="ru-RU"/>
        </w:rPr>
        <w:t xml:space="preserve"> հիմնախնդիրները, կատարել եզրահանգումներ և </w:t>
      </w:r>
      <w:r w:rsidRPr="001B7B57">
        <w:rPr>
          <w:rFonts w:ascii="Sylfaen" w:hAnsi="Sylfaen" w:cs="GHEA Grapalat"/>
          <w:i/>
          <w:iCs/>
          <w:lang w:val="hy-AM"/>
        </w:rPr>
        <w:t xml:space="preserve">առաջարկել ուղիներ </w:t>
      </w:r>
      <w:r w:rsidRPr="001B7B57">
        <w:rPr>
          <w:rFonts w:ascii="Sylfaen" w:hAnsi="Sylfaen" w:cs="GHEA Grapalat"/>
          <w:i/>
          <w:iCs/>
          <w:lang w:val="hy-AM" w:eastAsia="ru-RU"/>
        </w:rPr>
        <w:t xml:space="preserve">սովորողների առաջադիմության բարելավման ուղղությամբ </w:t>
      </w:r>
      <w:r w:rsidRPr="001B7B57">
        <w:rPr>
          <w:rFonts w:ascii="Sylfaen" w:hAnsi="Sylfaen" w:cs="GHEA Grapalat"/>
          <w:i/>
          <w:iCs/>
          <w:lang w:val="hy-AM"/>
        </w:rPr>
        <w:t>(անհրաժեշտության դեպքում ավելացնել լրացուցիչ տողեր):</w:t>
      </w:r>
      <w:r w:rsidRPr="001B7B57">
        <w:rPr>
          <w:rFonts w:ascii="Sylfaen" w:hAnsi="Sylfaen" w:cs="GHEA Grapalat"/>
          <w:i/>
          <w:iCs/>
          <w:u w:val="single"/>
          <w:lang w:val="hy-AM"/>
        </w:rPr>
        <w:t xml:space="preserve"> </w:t>
      </w:r>
      <w:r w:rsidRPr="001B7B57">
        <w:rPr>
          <w:rFonts w:ascii="Sylfaen" w:hAnsi="Sylfaen" w:cs="GHEA Grapalat"/>
          <w:i/>
          <w:iCs/>
          <w:lang w:val="hy-AM" w:eastAsia="ru-RU"/>
        </w:rPr>
        <w:t>_________________________________________________________</w:t>
      </w:r>
      <w:r w:rsidRPr="001B7B57">
        <w:rPr>
          <w:rFonts w:ascii="Sylfaen" w:hAnsi="Sylfaen" w:cs="GHEA Grapalat"/>
          <w:b/>
          <w:bCs/>
          <w:i/>
          <w:iCs/>
          <w:lang w:val="hy-AM" w:eastAsia="ru-RU"/>
        </w:rPr>
        <w:t>____________________________________________________________________________________________________________________</w:t>
      </w:r>
    </w:p>
    <w:p w:rsidR="001A3428" w:rsidRPr="00E650F1" w:rsidRDefault="001A3428" w:rsidP="00E650F1">
      <w:pPr>
        <w:ind w:firstLine="708"/>
        <w:jc w:val="both"/>
        <w:rPr>
          <w:rFonts w:ascii="Sylfaen" w:hAnsi="Sylfaen" w:cs="GHEA Grapalat"/>
          <w:i/>
          <w:iCs/>
          <w:lang w:val="hy-AM" w:eastAsia="ru-RU"/>
        </w:rPr>
      </w:pPr>
      <w:r w:rsidRPr="001B7B57">
        <w:rPr>
          <w:rFonts w:ascii="Sylfaen" w:hAnsi="Sylfaen" w:cs="GHEA Grapalat"/>
          <w:b/>
          <w:bCs/>
          <w:i/>
          <w:iCs/>
          <w:lang w:val="hy-AM" w:eastAsia="ru-RU"/>
        </w:rPr>
        <w:t>2-ից 16-րդ ցուցանիշների հաշվարկի համար անհրաժեշտ է կատարել հաստատության վիճագրական տվյալների վերլուծություն և լրացնել ստորև բերված Աղյուսակ 19-ը:</w:t>
      </w:r>
    </w:p>
    <w:p w:rsidR="001A3428" w:rsidRPr="001B7B57" w:rsidRDefault="001A3428" w:rsidP="00F62383">
      <w:pPr>
        <w:spacing w:after="0"/>
        <w:jc w:val="both"/>
        <w:rPr>
          <w:rFonts w:ascii="Sylfaen" w:hAnsi="Sylfaen" w:cs="GHEA Grapalat"/>
          <w:b/>
          <w:bCs/>
          <w:i/>
          <w:iCs/>
          <w:lang w:val="hy-AM" w:eastAsia="ru-RU"/>
        </w:rPr>
      </w:pPr>
    </w:p>
    <w:p w:rsidR="001A3428" w:rsidRPr="001B7B57" w:rsidRDefault="001A3428" w:rsidP="00F62383">
      <w:pPr>
        <w:spacing w:after="0"/>
        <w:jc w:val="both"/>
        <w:rPr>
          <w:rFonts w:ascii="Sylfaen" w:hAnsi="Sylfaen" w:cs="GHEA Grapalat"/>
          <w:b/>
          <w:bCs/>
          <w:i/>
          <w:iCs/>
          <w:lang w:val="hy-AM" w:eastAsia="ru-RU"/>
        </w:rPr>
      </w:pPr>
      <w:r w:rsidRPr="001B7B57">
        <w:rPr>
          <w:rFonts w:ascii="Sylfaen" w:hAnsi="Sylfaen" w:cs="GHEA Grapalat"/>
          <w:b/>
          <w:bCs/>
          <w:i/>
          <w:iCs/>
          <w:lang w:val="hy-AM" w:eastAsia="ru-RU"/>
        </w:rPr>
        <w:t>Աղյուսակ 19. Տվյալներ սովորողների առաջադիմության վերաբերյալ տվյալ և նախորդ 2 ուստարիների համար՝ ըստ կրթական աստիճանների</w:t>
      </w:r>
    </w:p>
    <w:p w:rsidR="001A3428" w:rsidRPr="001B7B57" w:rsidRDefault="001A3428" w:rsidP="00F62383">
      <w:pPr>
        <w:spacing w:after="0"/>
        <w:jc w:val="both"/>
        <w:rPr>
          <w:rFonts w:ascii="Sylfaen" w:hAnsi="Sylfaen" w:cs="GHEA Grapalat"/>
          <w:sz w:val="20"/>
          <w:szCs w:val="20"/>
          <w:lang w:val="hy-AM"/>
        </w:rPr>
      </w:pPr>
    </w:p>
    <w:tbl>
      <w:tblPr>
        <w:tblW w:w="97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12"/>
        <w:gridCol w:w="737"/>
        <w:gridCol w:w="737"/>
        <w:gridCol w:w="737"/>
        <w:gridCol w:w="28"/>
        <w:gridCol w:w="709"/>
        <w:gridCol w:w="737"/>
        <w:gridCol w:w="680"/>
        <w:gridCol w:w="57"/>
        <w:gridCol w:w="737"/>
        <w:gridCol w:w="737"/>
        <w:gridCol w:w="737"/>
      </w:tblGrid>
      <w:tr w:rsidR="001A3428" w:rsidRPr="001B7B57" w:rsidTr="000A44D3">
        <w:tc>
          <w:tcPr>
            <w:tcW w:w="3112" w:type="dxa"/>
            <w:vMerge w:val="restart"/>
          </w:tcPr>
          <w:p w:rsidR="001A3428" w:rsidRPr="001B7B57" w:rsidRDefault="001A3428" w:rsidP="00F62383">
            <w:pPr>
              <w:jc w:val="both"/>
              <w:rPr>
                <w:rFonts w:ascii="Sylfaen" w:hAnsi="Sylfaen" w:cs="GHEA Grapalat"/>
                <w:sz w:val="20"/>
                <w:szCs w:val="20"/>
                <w:lang w:val="hy-AM"/>
              </w:rPr>
            </w:pPr>
            <w:r w:rsidRPr="001B7B57">
              <w:rPr>
                <w:rFonts w:ascii="Sylfaen" w:hAnsi="Sylfaen" w:cs="GHEA Grapalat"/>
                <w:sz w:val="20"/>
                <w:szCs w:val="20"/>
                <w:lang w:val="hy-AM"/>
              </w:rPr>
              <w:t>Ցուցանիշ</w:t>
            </w:r>
          </w:p>
        </w:tc>
        <w:tc>
          <w:tcPr>
            <w:tcW w:w="2239" w:type="dxa"/>
            <w:gridSpan w:val="4"/>
          </w:tcPr>
          <w:p w:rsidR="001A3428" w:rsidRPr="001B7B57" w:rsidRDefault="00D764D5" w:rsidP="00F62383">
            <w:pPr>
              <w:spacing w:after="0"/>
              <w:jc w:val="both"/>
              <w:rPr>
                <w:rFonts w:ascii="Sylfaen" w:hAnsi="Sylfaen" w:cs="GHEA Grapalat"/>
                <w:sz w:val="20"/>
                <w:szCs w:val="20"/>
                <w:lang w:val="hy-AM"/>
              </w:rPr>
            </w:pPr>
            <w:r>
              <w:rPr>
                <w:rFonts w:ascii="Sylfaen" w:hAnsi="Sylfaen" w:cs="GHEA Grapalat"/>
                <w:sz w:val="20"/>
                <w:szCs w:val="20"/>
                <w:lang w:val="hy-AM"/>
              </w:rPr>
              <w:t>201</w:t>
            </w:r>
            <w:r>
              <w:rPr>
                <w:rFonts w:ascii="Sylfaen" w:hAnsi="Sylfaen" w:cs="GHEA Grapalat"/>
                <w:sz w:val="20"/>
                <w:szCs w:val="20"/>
                <w:lang w:val="en-US"/>
              </w:rPr>
              <w:t>4</w:t>
            </w:r>
            <w:r>
              <w:rPr>
                <w:rFonts w:ascii="Sylfaen" w:hAnsi="Sylfaen" w:cs="GHEA Grapalat"/>
                <w:sz w:val="20"/>
                <w:szCs w:val="20"/>
                <w:lang w:val="hy-AM"/>
              </w:rPr>
              <w:t>-201</w:t>
            </w:r>
            <w:r>
              <w:rPr>
                <w:rFonts w:ascii="Sylfaen" w:hAnsi="Sylfaen" w:cs="GHEA Grapalat"/>
                <w:sz w:val="20"/>
                <w:szCs w:val="20"/>
                <w:lang w:val="en-US"/>
              </w:rPr>
              <w:t>5</w:t>
            </w:r>
            <w:r w:rsidRPr="001B7B57">
              <w:rPr>
                <w:rFonts w:ascii="Sylfaen" w:hAnsi="Sylfaen" w:cs="GHEA Grapalat"/>
                <w:sz w:val="20"/>
                <w:szCs w:val="20"/>
                <w:lang w:val="hy-AM"/>
              </w:rPr>
              <w:t xml:space="preserve"> ուստարի</w:t>
            </w:r>
          </w:p>
        </w:tc>
        <w:tc>
          <w:tcPr>
            <w:tcW w:w="2126" w:type="dxa"/>
            <w:gridSpan w:val="3"/>
          </w:tcPr>
          <w:p w:rsidR="001A3428" w:rsidRPr="001B7B57" w:rsidRDefault="0096082A" w:rsidP="00F62383">
            <w:pPr>
              <w:spacing w:after="0"/>
              <w:jc w:val="both"/>
              <w:rPr>
                <w:rFonts w:ascii="Sylfaen" w:hAnsi="Sylfaen" w:cs="GHEA Grapalat"/>
                <w:sz w:val="20"/>
                <w:szCs w:val="20"/>
                <w:lang w:val="hy-AM"/>
              </w:rPr>
            </w:pPr>
            <w:r>
              <w:rPr>
                <w:rFonts w:ascii="Sylfaen" w:hAnsi="Sylfaen" w:cs="GHEA Grapalat"/>
                <w:sz w:val="20"/>
                <w:szCs w:val="20"/>
              </w:rPr>
              <w:t>201</w:t>
            </w:r>
            <w:r w:rsidR="00D764D5">
              <w:rPr>
                <w:rFonts w:ascii="Sylfaen" w:hAnsi="Sylfaen" w:cs="GHEA Grapalat"/>
                <w:sz w:val="20"/>
                <w:szCs w:val="20"/>
                <w:lang w:val="en-US"/>
              </w:rPr>
              <w:t>5</w:t>
            </w:r>
            <w:r w:rsidR="001A3428" w:rsidRPr="001B7B57">
              <w:rPr>
                <w:rFonts w:ascii="Sylfaen" w:hAnsi="Sylfaen" w:cs="GHEA Grapalat"/>
                <w:sz w:val="20"/>
                <w:szCs w:val="20"/>
              </w:rPr>
              <w:t>-</w:t>
            </w:r>
            <w:r w:rsidR="00D764D5">
              <w:rPr>
                <w:rFonts w:ascii="Sylfaen" w:hAnsi="Sylfaen" w:cs="GHEA Grapalat"/>
                <w:sz w:val="20"/>
                <w:szCs w:val="20"/>
                <w:lang w:val="en-US"/>
              </w:rPr>
              <w:t>2016</w:t>
            </w:r>
            <w:r w:rsidR="001A3428" w:rsidRPr="001B7B57">
              <w:rPr>
                <w:rFonts w:ascii="Sylfaen" w:hAnsi="Sylfaen" w:cs="GHEA Grapalat"/>
                <w:sz w:val="20"/>
                <w:szCs w:val="20"/>
                <w:lang w:val="hy-AM"/>
              </w:rPr>
              <w:t xml:space="preserve"> ուսատրի</w:t>
            </w:r>
          </w:p>
        </w:tc>
        <w:tc>
          <w:tcPr>
            <w:tcW w:w="2268" w:type="dxa"/>
            <w:gridSpan w:val="4"/>
          </w:tcPr>
          <w:p w:rsidR="001A3428" w:rsidRPr="001B7B57" w:rsidRDefault="00D764D5" w:rsidP="00D764D5">
            <w:pPr>
              <w:spacing w:after="0"/>
              <w:jc w:val="both"/>
              <w:rPr>
                <w:rFonts w:ascii="Sylfaen" w:hAnsi="Sylfaen" w:cs="GHEA Grapalat"/>
                <w:sz w:val="20"/>
                <w:szCs w:val="20"/>
                <w:lang w:val="hy-AM"/>
              </w:rPr>
            </w:pPr>
            <w:r>
              <w:rPr>
                <w:rFonts w:ascii="Sylfaen" w:hAnsi="Sylfaen" w:cs="GHEA Grapalat"/>
                <w:sz w:val="20"/>
                <w:szCs w:val="20"/>
                <w:lang w:val="en-US"/>
              </w:rPr>
              <w:t>2016-2017</w:t>
            </w:r>
            <w:r w:rsidRPr="001B7B57">
              <w:rPr>
                <w:rFonts w:ascii="Sylfaen" w:hAnsi="Sylfaen" w:cs="GHEA Grapalat"/>
                <w:sz w:val="20"/>
                <w:szCs w:val="20"/>
                <w:lang w:val="hy-AM"/>
              </w:rPr>
              <w:t xml:space="preserve"> ուստարի</w:t>
            </w:r>
          </w:p>
        </w:tc>
      </w:tr>
      <w:tr w:rsidR="001A3428" w:rsidRPr="001B7B57" w:rsidTr="00553F6C">
        <w:tc>
          <w:tcPr>
            <w:tcW w:w="3112" w:type="dxa"/>
            <w:vMerge/>
          </w:tcPr>
          <w:p w:rsidR="001A3428" w:rsidRPr="001B7B57" w:rsidRDefault="001A3428">
            <w:pPr>
              <w:spacing w:after="0"/>
              <w:jc w:val="both"/>
              <w:rPr>
                <w:rFonts w:ascii="Sylfaen" w:hAnsi="Sylfaen" w:cs="GHEA Grapalat"/>
                <w:sz w:val="20"/>
                <w:szCs w:val="20"/>
                <w:lang w:val="hy-AM"/>
              </w:rPr>
            </w:pPr>
          </w:p>
        </w:tc>
        <w:tc>
          <w:tcPr>
            <w:tcW w:w="737" w:type="dxa"/>
          </w:tcPr>
          <w:p w:rsidR="001A3428" w:rsidRPr="001B7B57" w:rsidRDefault="001A3428" w:rsidP="00802A21">
            <w:pPr>
              <w:spacing w:after="0"/>
              <w:jc w:val="both"/>
              <w:rPr>
                <w:rFonts w:ascii="Sylfaen" w:hAnsi="Sylfaen" w:cs="GHEA Grapalat"/>
                <w:sz w:val="20"/>
                <w:szCs w:val="20"/>
                <w:lang w:val="en-US"/>
              </w:rPr>
            </w:pPr>
            <w:r w:rsidRPr="001B7B57">
              <w:rPr>
                <w:rFonts w:ascii="Sylfaen" w:hAnsi="Sylfaen" w:cs="GHEA Grapalat"/>
                <w:sz w:val="20"/>
                <w:szCs w:val="20"/>
                <w:lang w:val="hy-AM"/>
              </w:rPr>
              <w:t>1-ից 4-րդ դաս.</w:t>
            </w:r>
          </w:p>
        </w:tc>
        <w:tc>
          <w:tcPr>
            <w:tcW w:w="737" w:type="dxa"/>
          </w:tcPr>
          <w:p w:rsidR="001A3428" w:rsidRPr="001B7B57" w:rsidRDefault="001A3428">
            <w:pPr>
              <w:spacing w:after="0"/>
              <w:rPr>
                <w:rFonts w:ascii="Sylfaen" w:hAnsi="Sylfaen" w:cs="GHEA Grapalat"/>
                <w:sz w:val="20"/>
                <w:szCs w:val="20"/>
                <w:lang w:val="hy-AM"/>
              </w:rPr>
            </w:pPr>
            <w:r w:rsidRPr="001B7B57">
              <w:rPr>
                <w:rFonts w:ascii="Sylfaen" w:hAnsi="Sylfaen" w:cs="GHEA Grapalat"/>
                <w:sz w:val="20"/>
                <w:szCs w:val="20"/>
                <w:lang w:val="hy-AM"/>
              </w:rPr>
              <w:t>5-ից 9-րդ</w:t>
            </w:r>
          </w:p>
          <w:p w:rsidR="001A3428" w:rsidRPr="001B7B57" w:rsidRDefault="001A3428">
            <w:pPr>
              <w:spacing w:after="0"/>
              <w:jc w:val="both"/>
              <w:rPr>
                <w:rFonts w:ascii="Sylfaen" w:hAnsi="Sylfaen" w:cs="GHEA Grapalat"/>
                <w:sz w:val="20"/>
                <w:szCs w:val="20"/>
                <w:lang w:val="en-US"/>
              </w:rPr>
            </w:pPr>
            <w:r w:rsidRPr="001B7B57">
              <w:rPr>
                <w:rFonts w:ascii="Sylfaen" w:hAnsi="Sylfaen" w:cs="GHEA Grapalat"/>
                <w:sz w:val="20"/>
                <w:szCs w:val="20"/>
                <w:lang w:val="hy-AM"/>
              </w:rPr>
              <w:t>դաս.</w:t>
            </w:r>
          </w:p>
        </w:tc>
        <w:tc>
          <w:tcPr>
            <w:tcW w:w="737" w:type="dxa"/>
          </w:tcPr>
          <w:p w:rsidR="001A3428" w:rsidRPr="001B7B57" w:rsidRDefault="001A3428">
            <w:pPr>
              <w:spacing w:after="0"/>
              <w:rPr>
                <w:rFonts w:ascii="Sylfaen" w:hAnsi="Sylfaen" w:cs="GHEA Grapalat"/>
                <w:sz w:val="20"/>
                <w:szCs w:val="20"/>
                <w:lang w:val="hy-AM"/>
              </w:rPr>
            </w:pPr>
            <w:r w:rsidRPr="001B7B57">
              <w:rPr>
                <w:rFonts w:ascii="Sylfaen" w:hAnsi="Sylfaen" w:cs="GHEA Grapalat"/>
                <w:sz w:val="20"/>
                <w:szCs w:val="20"/>
                <w:lang w:val="hy-AM"/>
              </w:rPr>
              <w:t>10-ից 12-րդ</w:t>
            </w:r>
          </w:p>
          <w:p w:rsidR="001A3428" w:rsidRPr="001B7B57" w:rsidRDefault="001A3428">
            <w:pPr>
              <w:spacing w:after="0"/>
              <w:jc w:val="both"/>
              <w:rPr>
                <w:rFonts w:ascii="Sylfaen" w:hAnsi="Sylfaen" w:cs="GHEA Grapalat"/>
                <w:sz w:val="20"/>
                <w:szCs w:val="20"/>
                <w:lang w:val="en-US"/>
              </w:rPr>
            </w:pPr>
            <w:r w:rsidRPr="001B7B57">
              <w:rPr>
                <w:rFonts w:ascii="Sylfaen" w:hAnsi="Sylfaen" w:cs="GHEA Grapalat"/>
                <w:sz w:val="20"/>
                <w:szCs w:val="20"/>
                <w:lang w:val="hy-AM"/>
              </w:rPr>
              <w:t xml:space="preserve">դաս. </w:t>
            </w:r>
          </w:p>
        </w:tc>
        <w:tc>
          <w:tcPr>
            <w:tcW w:w="737" w:type="dxa"/>
            <w:gridSpan w:val="2"/>
          </w:tcPr>
          <w:p w:rsidR="001A3428" w:rsidRPr="001B7B57" w:rsidRDefault="001A3428">
            <w:pPr>
              <w:spacing w:after="0"/>
              <w:jc w:val="both"/>
              <w:rPr>
                <w:rFonts w:ascii="Sylfaen" w:hAnsi="Sylfaen" w:cs="GHEA Grapalat"/>
                <w:sz w:val="20"/>
                <w:szCs w:val="20"/>
                <w:lang w:val="en-US"/>
              </w:rPr>
            </w:pPr>
            <w:r w:rsidRPr="001B7B57">
              <w:rPr>
                <w:rFonts w:ascii="Sylfaen" w:hAnsi="Sylfaen" w:cs="GHEA Grapalat"/>
                <w:sz w:val="20"/>
                <w:szCs w:val="20"/>
                <w:lang w:val="hy-AM"/>
              </w:rPr>
              <w:t>1-ից 4-րդ դաս.</w:t>
            </w:r>
          </w:p>
        </w:tc>
        <w:tc>
          <w:tcPr>
            <w:tcW w:w="737" w:type="dxa"/>
          </w:tcPr>
          <w:p w:rsidR="001A3428" w:rsidRPr="001B7B57" w:rsidRDefault="001A3428">
            <w:pPr>
              <w:spacing w:after="0"/>
              <w:rPr>
                <w:rFonts w:ascii="Sylfaen" w:hAnsi="Sylfaen" w:cs="GHEA Grapalat"/>
                <w:sz w:val="20"/>
                <w:szCs w:val="20"/>
                <w:lang w:val="hy-AM"/>
              </w:rPr>
            </w:pPr>
            <w:r w:rsidRPr="001B7B57">
              <w:rPr>
                <w:rFonts w:ascii="Sylfaen" w:hAnsi="Sylfaen" w:cs="GHEA Grapalat"/>
                <w:sz w:val="20"/>
                <w:szCs w:val="20"/>
                <w:lang w:val="hy-AM"/>
              </w:rPr>
              <w:t>5-ից 9-րդ</w:t>
            </w:r>
          </w:p>
          <w:p w:rsidR="001A3428" w:rsidRPr="001B7B57" w:rsidRDefault="001A3428">
            <w:pPr>
              <w:spacing w:after="0"/>
              <w:jc w:val="both"/>
              <w:rPr>
                <w:rFonts w:ascii="Sylfaen" w:hAnsi="Sylfaen" w:cs="GHEA Grapalat"/>
                <w:sz w:val="20"/>
                <w:szCs w:val="20"/>
                <w:lang w:val="en-US"/>
              </w:rPr>
            </w:pPr>
            <w:r w:rsidRPr="001B7B57">
              <w:rPr>
                <w:rFonts w:ascii="Sylfaen" w:hAnsi="Sylfaen" w:cs="GHEA Grapalat"/>
                <w:sz w:val="20"/>
                <w:szCs w:val="20"/>
                <w:lang w:val="hy-AM"/>
              </w:rPr>
              <w:t>դաս.</w:t>
            </w:r>
          </w:p>
        </w:tc>
        <w:tc>
          <w:tcPr>
            <w:tcW w:w="737" w:type="dxa"/>
            <w:gridSpan w:val="2"/>
          </w:tcPr>
          <w:p w:rsidR="001A3428" w:rsidRPr="001B7B57" w:rsidRDefault="001A3428">
            <w:pPr>
              <w:spacing w:after="0"/>
              <w:rPr>
                <w:rFonts w:ascii="Sylfaen" w:hAnsi="Sylfaen" w:cs="GHEA Grapalat"/>
                <w:sz w:val="20"/>
                <w:szCs w:val="20"/>
                <w:lang w:val="hy-AM"/>
              </w:rPr>
            </w:pPr>
            <w:r w:rsidRPr="001B7B57">
              <w:rPr>
                <w:rFonts w:ascii="Sylfaen" w:hAnsi="Sylfaen" w:cs="GHEA Grapalat"/>
                <w:sz w:val="20"/>
                <w:szCs w:val="20"/>
                <w:lang w:val="hy-AM"/>
              </w:rPr>
              <w:t>10-ից 12-րդ</w:t>
            </w:r>
          </w:p>
          <w:p w:rsidR="001A3428" w:rsidRPr="001B7B57" w:rsidRDefault="001A3428">
            <w:pPr>
              <w:spacing w:after="0"/>
              <w:jc w:val="both"/>
              <w:rPr>
                <w:rFonts w:ascii="Sylfaen" w:hAnsi="Sylfaen" w:cs="GHEA Grapalat"/>
                <w:sz w:val="20"/>
                <w:szCs w:val="20"/>
                <w:lang w:val="en-US"/>
              </w:rPr>
            </w:pPr>
            <w:r w:rsidRPr="001B7B57">
              <w:rPr>
                <w:rFonts w:ascii="Sylfaen" w:hAnsi="Sylfaen" w:cs="GHEA Grapalat"/>
                <w:sz w:val="20"/>
                <w:szCs w:val="20"/>
                <w:lang w:val="hy-AM"/>
              </w:rPr>
              <w:t xml:space="preserve">դաս. </w:t>
            </w:r>
          </w:p>
        </w:tc>
        <w:tc>
          <w:tcPr>
            <w:tcW w:w="737" w:type="dxa"/>
          </w:tcPr>
          <w:p w:rsidR="001A3428" w:rsidRPr="001B7B57" w:rsidRDefault="001A3428" w:rsidP="00802A21">
            <w:pPr>
              <w:spacing w:after="0"/>
              <w:jc w:val="both"/>
              <w:rPr>
                <w:rFonts w:ascii="Sylfaen" w:hAnsi="Sylfaen" w:cs="GHEA Grapalat"/>
                <w:sz w:val="20"/>
                <w:szCs w:val="20"/>
                <w:lang w:val="hy-AM"/>
              </w:rPr>
            </w:pPr>
            <w:r w:rsidRPr="001B7B57">
              <w:rPr>
                <w:rFonts w:ascii="Sylfaen" w:hAnsi="Sylfaen" w:cs="GHEA Grapalat"/>
                <w:sz w:val="20"/>
                <w:szCs w:val="20"/>
                <w:lang w:val="hy-AM"/>
              </w:rPr>
              <w:t>1-ից 4-րդ դաս.</w:t>
            </w:r>
          </w:p>
        </w:tc>
        <w:tc>
          <w:tcPr>
            <w:tcW w:w="737" w:type="dxa"/>
          </w:tcPr>
          <w:p w:rsidR="001A3428" w:rsidRPr="001B7B57" w:rsidRDefault="001A3428">
            <w:pPr>
              <w:spacing w:after="0"/>
              <w:rPr>
                <w:rFonts w:ascii="Sylfaen" w:hAnsi="Sylfaen" w:cs="GHEA Grapalat"/>
                <w:sz w:val="20"/>
                <w:szCs w:val="20"/>
                <w:lang w:val="hy-AM"/>
              </w:rPr>
            </w:pPr>
            <w:r w:rsidRPr="001B7B57">
              <w:rPr>
                <w:rFonts w:ascii="Sylfaen" w:hAnsi="Sylfaen" w:cs="GHEA Grapalat"/>
                <w:sz w:val="20"/>
                <w:szCs w:val="20"/>
                <w:lang w:val="hy-AM"/>
              </w:rPr>
              <w:t>5-ից 9-րդ</w:t>
            </w:r>
          </w:p>
          <w:p w:rsidR="001A3428" w:rsidRPr="001B7B57" w:rsidRDefault="001A3428">
            <w:pPr>
              <w:spacing w:after="0"/>
              <w:jc w:val="both"/>
              <w:rPr>
                <w:rFonts w:ascii="Sylfaen" w:hAnsi="Sylfaen" w:cs="GHEA Grapalat"/>
                <w:sz w:val="20"/>
                <w:szCs w:val="20"/>
                <w:lang w:val="hy-AM"/>
              </w:rPr>
            </w:pPr>
            <w:r w:rsidRPr="001B7B57">
              <w:rPr>
                <w:rFonts w:ascii="Sylfaen" w:hAnsi="Sylfaen" w:cs="GHEA Grapalat"/>
                <w:sz w:val="20"/>
                <w:szCs w:val="20"/>
                <w:lang w:val="hy-AM"/>
              </w:rPr>
              <w:t>դաս.</w:t>
            </w:r>
          </w:p>
        </w:tc>
        <w:tc>
          <w:tcPr>
            <w:tcW w:w="737" w:type="dxa"/>
          </w:tcPr>
          <w:p w:rsidR="001A3428" w:rsidRPr="001B7B57" w:rsidRDefault="001A3428">
            <w:pPr>
              <w:spacing w:after="0"/>
              <w:rPr>
                <w:rFonts w:ascii="Sylfaen" w:hAnsi="Sylfaen" w:cs="GHEA Grapalat"/>
                <w:sz w:val="20"/>
                <w:szCs w:val="20"/>
                <w:lang w:val="hy-AM"/>
              </w:rPr>
            </w:pPr>
            <w:r w:rsidRPr="001B7B57">
              <w:rPr>
                <w:rFonts w:ascii="Sylfaen" w:hAnsi="Sylfaen" w:cs="GHEA Grapalat"/>
                <w:sz w:val="20"/>
                <w:szCs w:val="20"/>
                <w:lang w:val="hy-AM"/>
              </w:rPr>
              <w:t>10-ից 12-րդ</w:t>
            </w:r>
          </w:p>
          <w:p w:rsidR="001A3428" w:rsidRPr="001B7B57" w:rsidRDefault="001A3428">
            <w:pPr>
              <w:spacing w:after="0"/>
              <w:jc w:val="both"/>
              <w:rPr>
                <w:rFonts w:ascii="Sylfaen" w:hAnsi="Sylfaen" w:cs="GHEA Grapalat"/>
                <w:sz w:val="20"/>
                <w:szCs w:val="20"/>
                <w:lang w:val="hy-AM"/>
              </w:rPr>
            </w:pPr>
            <w:r w:rsidRPr="001B7B57">
              <w:rPr>
                <w:rFonts w:ascii="Sylfaen" w:hAnsi="Sylfaen" w:cs="GHEA Grapalat"/>
                <w:sz w:val="20"/>
                <w:szCs w:val="20"/>
                <w:lang w:val="hy-AM"/>
              </w:rPr>
              <w:t xml:space="preserve">դաս. </w:t>
            </w:r>
          </w:p>
        </w:tc>
      </w:tr>
      <w:tr w:rsidR="000A44D3" w:rsidRPr="001B7B57" w:rsidTr="00553F6C">
        <w:tc>
          <w:tcPr>
            <w:tcW w:w="3112" w:type="dxa"/>
          </w:tcPr>
          <w:p w:rsidR="000A44D3" w:rsidRPr="001B7B57" w:rsidRDefault="000A44D3" w:rsidP="00F62383">
            <w:pPr>
              <w:spacing w:after="0"/>
              <w:rPr>
                <w:rFonts w:ascii="Sylfaen" w:hAnsi="Sylfaen" w:cs="GHEA Grapalat"/>
                <w:sz w:val="20"/>
                <w:szCs w:val="20"/>
              </w:rPr>
            </w:pPr>
            <w:r w:rsidRPr="001B7B57">
              <w:rPr>
                <w:rFonts w:ascii="Sylfaen" w:hAnsi="Sylfaen" w:cs="GHEA Grapalat"/>
                <w:sz w:val="20"/>
                <w:szCs w:val="20"/>
                <w:lang w:val="en-US"/>
              </w:rPr>
              <w:t>Գերազանց</w:t>
            </w:r>
            <w:r w:rsidRPr="001B7B57">
              <w:rPr>
                <w:rFonts w:ascii="Sylfaen" w:hAnsi="Sylfaen" w:cs="GHEA Grapalat"/>
                <w:sz w:val="20"/>
                <w:szCs w:val="20"/>
              </w:rPr>
              <w:t xml:space="preserve"> </w:t>
            </w:r>
            <w:r w:rsidRPr="001B7B57">
              <w:rPr>
                <w:rFonts w:ascii="Sylfaen" w:hAnsi="Sylfaen" w:cs="GHEA Grapalat"/>
                <w:sz w:val="20"/>
                <w:szCs w:val="20"/>
                <w:lang w:val="en-US"/>
              </w:rPr>
              <w:t>առաջադիմությամբ</w:t>
            </w:r>
            <w:r w:rsidRPr="001B7B57">
              <w:rPr>
                <w:rFonts w:ascii="Sylfaen" w:hAnsi="Sylfaen" w:cs="GHEA Grapalat"/>
                <w:sz w:val="20"/>
                <w:szCs w:val="20"/>
              </w:rPr>
              <w:t xml:space="preserve"> </w:t>
            </w:r>
            <w:r w:rsidRPr="001B7B57">
              <w:rPr>
                <w:rFonts w:ascii="Sylfaen" w:hAnsi="Sylfaen" w:cs="GHEA Grapalat"/>
                <w:sz w:val="20"/>
                <w:szCs w:val="20"/>
                <w:lang w:val="en-US"/>
              </w:rPr>
              <w:t>սովորողների</w:t>
            </w:r>
            <w:r w:rsidRPr="001B7B57">
              <w:rPr>
                <w:rFonts w:ascii="Sylfaen" w:hAnsi="Sylfaen" w:cs="GHEA Grapalat"/>
                <w:sz w:val="20"/>
                <w:szCs w:val="20"/>
              </w:rPr>
              <w:t xml:space="preserve"> </w:t>
            </w:r>
            <w:r w:rsidRPr="001B7B57">
              <w:rPr>
                <w:rFonts w:ascii="Sylfaen" w:hAnsi="Sylfaen" w:cs="GHEA Grapalat"/>
                <w:sz w:val="20"/>
                <w:szCs w:val="20"/>
                <w:lang w:val="en-US"/>
              </w:rPr>
              <w:t>թիվը</w:t>
            </w:r>
            <w:r w:rsidRPr="001B7B57">
              <w:rPr>
                <w:rFonts w:ascii="Sylfaen" w:hAnsi="Sylfaen" w:cs="GHEA Grapalat"/>
                <w:sz w:val="20"/>
                <w:szCs w:val="20"/>
                <w:lang w:val="hy-AM"/>
              </w:rPr>
              <w:t xml:space="preserve"> և տոկոսը</w:t>
            </w:r>
            <w:r w:rsidRPr="001B7B57">
              <w:rPr>
                <w:rFonts w:ascii="Sylfaen" w:hAnsi="Sylfaen" w:cs="GHEA Grapalat"/>
                <w:sz w:val="20"/>
                <w:szCs w:val="20"/>
              </w:rPr>
              <w:t>`</w:t>
            </w:r>
          </w:p>
          <w:p w:rsidR="000A44D3" w:rsidRPr="001B7B57" w:rsidRDefault="000A44D3" w:rsidP="00F62383">
            <w:pPr>
              <w:spacing w:after="0"/>
              <w:rPr>
                <w:rFonts w:ascii="Sylfaen" w:hAnsi="Sylfaen" w:cs="GHEA Grapalat"/>
                <w:sz w:val="20"/>
                <w:szCs w:val="20"/>
                <w:lang w:val="hy-AM"/>
              </w:rPr>
            </w:pPr>
          </w:p>
          <w:p w:rsidR="000A44D3" w:rsidRPr="001B7B57" w:rsidRDefault="000A44D3" w:rsidP="00802A21">
            <w:pPr>
              <w:spacing w:after="0"/>
              <w:rPr>
                <w:rFonts w:ascii="Sylfaen" w:hAnsi="Sylfaen" w:cs="GHEA Grapalat"/>
                <w:sz w:val="20"/>
                <w:szCs w:val="20"/>
                <w:lang w:val="hy-AM"/>
              </w:rPr>
            </w:pPr>
            <w:r w:rsidRPr="001B7B57">
              <w:rPr>
                <w:rFonts w:ascii="Sylfaen" w:hAnsi="Sylfaen" w:cs="GHEA Grapalat"/>
                <w:sz w:val="20"/>
                <w:szCs w:val="20"/>
                <w:lang w:val="hy-AM"/>
              </w:rPr>
              <w:t>(հաշվարկ. տվյալ կրթական աստիճանում «9» և «10» տարեկան միջին գնահատական ունեցող սովորողների թվի հարաբերությունը  այդ կրթական աստիճանում սովորողների ընդհանուր թվին՝ տոկոսային արտահայտությամբ)</w:t>
            </w:r>
          </w:p>
        </w:tc>
        <w:tc>
          <w:tcPr>
            <w:tcW w:w="737" w:type="dxa"/>
          </w:tcPr>
          <w:p w:rsidR="000A44D3" w:rsidRPr="00553F6C" w:rsidRDefault="000A44D3" w:rsidP="002D2C16">
            <w:pPr>
              <w:spacing w:after="0"/>
              <w:jc w:val="center"/>
              <w:rPr>
                <w:rFonts w:ascii="Sylfaen" w:hAnsi="Sylfaen" w:cs="GHEA Grapalat"/>
                <w:b/>
                <w:sz w:val="20"/>
                <w:szCs w:val="20"/>
                <w:lang w:val="en-US"/>
              </w:rPr>
            </w:pPr>
            <w:r w:rsidRPr="00553F6C">
              <w:rPr>
                <w:rFonts w:ascii="Sylfaen" w:hAnsi="Sylfaen" w:cs="GHEA Grapalat"/>
                <w:b/>
                <w:sz w:val="20"/>
                <w:szCs w:val="20"/>
                <w:lang w:val="en-US"/>
              </w:rPr>
              <w:t>39աշ.</w:t>
            </w:r>
          </w:p>
          <w:p w:rsidR="000A44D3" w:rsidRPr="00553F6C" w:rsidRDefault="000A44D3" w:rsidP="002D2C16">
            <w:pPr>
              <w:spacing w:after="0"/>
              <w:jc w:val="center"/>
              <w:rPr>
                <w:rFonts w:ascii="Sylfaen" w:hAnsi="Sylfaen" w:cs="GHEA Grapalat"/>
                <w:i/>
                <w:sz w:val="20"/>
                <w:szCs w:val="20"/>
                <w:lang w:val="en-US"/>
              </w:rPr>
            </w:pPr>
          </w:p>
          <w:p w:rsidR="000A44D3" w:rsidRPr="00553F6C" w:rsidRDefault="000A44D3" w:rsidP="002D2C16">
            <w:pPr>
              <w:spacing w:after="0"/>
              <w:jc w:val="center"/>
              <w:rPr>
                <w:rFonts w:ascii="Sylfaen" w:hAnsi="Sylfaen" w:cs="GHEA Grapalat"/>
                <w:i/>
                <w:sz w:val="20"/>
                <w:szCs w:val="20"/>
                <w:lang w:val="en-US"/>
              </w:rPr>
            </w:pPr>
            <w:r w:rsidRPr="00553F6C">
              <w:rPr>
                <w:rFonts w:ascii="Sylfaen" w:hAnsi="Sylfaen" w:cs="GHEA Grapalat"/>
                <w:i/>
                <w:sz w:val="20"/>
                <w:szCs w:val="20"/>
                <w:lang w:val="en-US"/>
              </w:rPr>
              <w:t>31%</w:t>
            </w:r>
          </w:p>
        </w:tc>
        <w:tc>
          <w:tcPr>
            <w:tcW w:w="737" w:type="dxa"/>
          </w:tcPr>
          <w:p w:rsidR="000A44D3" w:rsidRPr="00553F6C" w:rsidRDefault="000A44D3" w:rsidP="002D2C16">
            <w:pPr>
              <w:spacing w:after="0"/>
              <w:jc w:val="center"/>
              <w:rPr>
                <w:rFonts w:ascii="Sylfaen" w:hAnsi="Sylfaen" w:cs="GHEA Grapalat"/>
                <w:b/>
                <w:sz w:val="20"/>
                <w:szCs w:val="20"/>
                <w:lang w:val="en-US"/>
              </w:rPr>
            </w:pPr>
            <w:r w:rsidRPr="00553F6C">
              <w:rPr>
                <w:rFonts w:ascii="Sylfaen" w:hAnsi="Sylfaen" w:cs="GHEA Grapalat"/>
                <w:b/>
                <w:sz w:val="20"/>
                <w:szCs w:val="20"/>
                <w:lang w:val="en-US"/>
              </w:rPr>
              <w:t>22աշ.</w:t>
            </w:r>
          </w:p>
          <w:p w:rsidR="000A44D3" w:rsidRPr="00553F6C" w:rsidRDefault="000A44D3" w:rsidP="002D2C16">
            <w:pPr>
              <w:spacing w:after="0"/>
              <w:jc w:val="center"/>
              <w:rPr>
                <w:rFonts w:ascii="Sylfaen" w:hAnsi="Sylfaen" w:cs="GHEA Grapalat"/>
                <w:i/>
                <w:sz w:val="20"/>
                <w:szCs w:val="20"/>
                <w:lang w:val="en-US"/>
              </w:rPr>
            </w:pPr>
          </w:p>
          <w:p w:rsidR="000A44D3" w:rsidRPr="00553F6C" w:rsidRDefault="000A44D3" w:rsidP="002D2C16">
            <w:pPr>
              <w:spacing w:after="0"/>
              <w:jc w:val="center"/>
              <w:rPr>
                <w:rFonts w:ascii="Sylfaen" w:hAnsi="Sylfaen" w:cs="GHEA Grapalat"/>
                <w:i/>
                <w:sz w:val="20"/>
                <w:szCs w:val="20"/>
                <w:lang w:val="en-US"/>
              </w:rPr>
            </w:pPr>
            <w:r w:rsidRPr="00553F6C">
              <w:rPr>
                <w:rFonts w:ascii="Sylfaen" w:hAnsi="Sylfaen" w:cs="GHEA Grapalat"/>
                <w:i/>
                <w:sz w:val="20"/>
                <w:szCs w:val="20"/>
                <w:lang w:val="en-US"/>
              </w:rPr>
              <w:t>17%</w:t>
            </w:r>
          </w:p>
        </w:tc>
        <w:tc>
          <w:tcPr>
            <w:tcW w:w="737" w:type="dxa"/>
          </w:tcPr>
          <w:p w:rsidR="000A44D3" w:rsidRPr="00553F6C" w:rsidRDefault="000A44D3" w:rsidP="00553F6C">
            <w:pPr>
              <w:spacing w:after="0"/>
              <w:jc w:val="center"/>
              <w:rPr>
                <w:rFonts w:ascii="Sylfaen" w:hAnsi="Sylfaen" w:cs="GHEA Grapalat"/>
                <w:i/>
                <w:sz w:val="20"/>
                <w:szCs w:val="20"/>
                <w:lang w:val="hy-AM"/>
              </w:rPr>
            </w:pPr>
          </w:p>
        </w:tc>
        <w:tc>
          <w:tcPr>
            <w:tcW w:w="737" w:type="dxa"/>
            <w:gridSpan w:val="2"/>
          </w:tcPr>
          <w:p w:rsidR="000A44D3" w:rsidRPr="00553F6C" w:rsidRDefault="000A44D3" w:rsidP="00553F6C">
            <w:pPr>
              <w:spacing w:after="0"/>
              <w:jc w:val="center"/>
              <w:rPr>
                <w:rFonts w:ascii="Sylfaen" w:hAnsi="Sylfaen" w:cs="GHEA Grapalat"/>
                <w:b/>
                <w:sz w:val="20"/>
                <w:szCs w:val="20"/>
                <w:lang w:val="en-US"/>
              </w:rPr>
            </w:pPr>
            <w:r>
              <w:rPr>
                <w:rFonts w:ascii="Sylfaen" w:hAnsi="Sylfaen" w:cs="GHEA Grapalat"/>
                <w:b/>
                <w:sz w:val="20"/>
                <w:szCs w:val="20"/>
                <w:lang w:val="en-US"/>
              </w:rPr>
              <w:t>40</w:t>
            </w:r>
            <w:r w:rsidRPr="00553F6C">
              <w:rPr>
                <w:rFonts w:ascii="Sylfaen" w:hAnsi="Sylfaen" w:cs="GHEA Grapalat"/>
                <w:b/>
                <w:sz w:val="20"/>
                <w:szCs w:val="20"/>
                <w:lang w:val="en-US"/>
              </w:rPr>
              <w:t>աշ.</w:t>
            </w:r>
          </w:p>
          <w:p w:rsidR="000A44D3" w:rsidRPr="00553F6C" w:rsidRDefault="000A44D3" w:rsidP="00553F6C">
            <w:pPr>
              <w:spacing w:after="0"/>
              <w:jc w:val="center"/>
              <w:rPr>
                <w:rFonts w:ascii="Sylfaen" w:hAnsi="Sylfaen" w:cs="GHEA Grapalat"/>
                <w:i/>
                <w:sz w:val="20"/>
                <w:szCs w:val="20"/>
                <w:lang w:val="en-US"/>
              </w:rPr>
            </w:pPr>
          </w:p>
          <w:p w:rsidR="000A44D3" w:rsidRPr="00553F6C" w:rsidRDefault="000A44D3" w:rsidP="00553F6C">
            <w:pPr>
              <w:spacing w:after="0"/>
              <w:jc w:val="center"/>
              <w:rPr>
                <w:rFonts w:ascii="Sylfaen" w:hAnsi="Sylfaen" w:cs="GHEA Grapalat"/>
                <w:i/>
                <w:sz w:val="20"/>
                <w:szCs w:val="20"/>
                <w:lang w:val="en-US"/>
              </w:rPr>
            </w:pPr>
            <w:r>
              <w:rPr>
                <w:rFonts w:ascii="Sylfaen" w:hAnsi="Sylfaen" w:cs="GHEA Grapalat"/>
                <w:i/>
                <w:sz w:val="20"/>
                <w:szCs w:val="20"/>
                <w:lang w:val="en-US"/>
              </w:rPr>
              <w:t>32.5</w:t>
            </w:r>
            <w:r w:rsidRPr="00553F6C">
              <w:rPr>
                <w:rFonts w:ascii="Sylfaen" w:hAnsi="Sylfaen" w:cs="GHEA Grapalat"/>
                <w:i/>
                <w:sz w:val="20"/>
                <w:szCs w:val="20"/>
                <w:lang w:val="en-US"/>
              </w:rPr>
              <w:t>%</w:t>
            </w:r>
          </w:p>
        </w:tc>
        <w:tc>
          <w:tcPr>
            <w:tcW w:w="737" w:type="dxa"/>
          </w:tcPr>
          <w:p w:rsidR="000A44D3" w:rsidRPr="00553F6C" w:rsidRDefault="000A44D3" w:rsidP="00553F6C">
            <w:pPr>
              <w:spacing w:after="0"/>
              <w:jc w:val="center"/>
              <w:rPr>
                <w:rFonts w:ascii="Sylfaen" w:hAnsi="Sylfaen" w:cs="GHEA Grapalat"/>
                <w:b/>
                <w:sz w:val="20"/>
                <w:szCs w:val="20"/>
                <w:lang w:val="en-US"/>
              </w:rPr>
            </w:pPr>
            <w:r>
              <w:rPr>
                <w:rFonts w:ascii="Sylfaen" w:hAnsi="Sylfaen" w:cs="GHEA Grapalat"/>
                <w:b/>
                <w:sz w:val="20"/>
                <w:szCs w:val="20"/>
                <w:lang w:val="en-US"/>
              </w:rPr>
              <w:t>24</w:t>
            </w:r>
            <w:r w:rsidRPr="00553F6C">
              <w:rPr>
                <w:rFonts w:ascii="Sylfaen" w:hAnsi="Sylfaen" w:cs="GHEA Grapalat"/>
                <w:b/>
                <w:sz w:val="20"/>
                <w:szCs w:val="20"/>
                <w:lang w:val="en-US"/>
              </w:rPr>
              <w:t>աշ.</w:t>
            </w:r>
          </w:p>
          <w:p w:rsidR="000A44D3" w:rsidRPr="00553F6C" w:rsidRDefault="000A44D3" w:rsidP="00553F6C">
            <w:pPr>
              <w:spacing w:after="0"/>
              <w:jc w:val="center"/>
              <w:rPr>
                <w:rFonts w:ascii="Sylfaen" w:hAnsi="Sylfaen" w:cs="GHEA Grapalat"/>
                <w:i/>
                <w:sz w:val="20"/>
                <w:szCs w:val="20"/>
                <w:lang w:val="en-US"/>
              </w:rPr>
            </w:pPr>
          </w:p>
          <w:p w:rsidR="000A44D3" w:rsidRPr="00553F6C" w:rsidRDefault="000A44D3" w:rsidP="00553F6C">
            <w:pPr>
              <w:spacing w:after="0"/>
              <w:jc w:val="center"/>
              <w:rPr>
                <w:rFonts w:ascii="Sylfaen" w:hAnsi="Sylfaen" w:cs="GHEA Grapalat"/>
                <w:i/>
                <w:sz w:val="20"/>
                <w:szCs w:val="20"/>
                <w:lang w:val="en-US"/>
              </w:rPr>
            </w:pPr>
            <w:r>
              <w:rPr>
                <w:rFonts w:ascii="Sylfaen" w:hAnsi="Sylfaen" w:cs="GHEA Grapalat"/>
                <w:i/>
                <w:sz w:val="20"/>
                <w:szCs w:val="20"/>
                <w:lang w:val="en-US"/>
              </w:rPr>
              <w:t>15</w:t>
            </w:r>
            <w:r w:rsidRPr="00553F6C">
              <w:rPr>
                <w:rFonts w:ascii="Sylfaen" w:hAnsi="Sylfaen" w:cs="GHEA Grapalat"/>
                <w:i/>
                <w:sz w:val="20"/>
                <w:szCs w:val="20"/>
                <w:lang w:val="en-US"/>
              </w:rPr>
              <w:t>%</w:t>
            </w:r>
          </w:p>
        </w:tc>
        <w:tc>
          <w:tcPr>
            <w:tcW w:w="737" w:type="dxa"/>
            <w:gridSpan w:val="2"/>
          </w:tcPr>
          <w:p w:rsidR="000A44D3" w:rsidRPr="00553F6C" w:rsidRDefault="000A44D3" w:rsidP="00553F6C">
            <w:pPr>
              <w:spacing w:after="0"/>
              <w:jc w:val="center"/>
              <w:rPr>
                <w:rFonts w:ascii="Sylfaen" w:hAnsi="Sylfaen" w:cs="GHEA Grapalat"/>
                <w:i/>
                <w:sz w:val="20"/>
                <w:szCs w:val="20"/>
                <w:lang w:val="hy-AM"/>
              </w:rPr>
            </w:pPr>
          </w:p>
        </w:tc>
        <w:tc>
          <w:tcPr>
            <w:tcW w:w="737" w:type="dxa"/>
          </w:tcPr>
          <w:p w:rsidR="000A44D3" w:rsidRPr="00553F6C" w:rsidRDefault="000A44D3" w:rsidP="002D2C16">
            <w:pPr>
              <w:spacing w:after="0"/>
              <w:jc w:val="center"/>
              <w:rPr>
                <w:rFonts w:ascii="Sylfaen" w:hAnsi="Sylfaen" w:cs="GHEA Grapalat"/>
                <w:b/>
                <w:sz w:val="20"/>
                <w:szCs w:val="20"/>
                <w:lang w:val="en-US"/>
              </w:rPr>
            </w:pPr>
            <w:r>
              <w:rPr>
                <w:rFonts w:ascii="Sylfaen" w:hAnsi="Sylfaen" w:cs="GHEA Grapalat"/>
                <w:b/>
                <w:sz w:val="20"/>
                <w:szCs w:val="20"/>
                <w:lang w:val="en-US"/>
              </w:rPr>
              <w:t>26</w:t>
            </w:r>
            <w:r w:rsidRPr="00553F6C">
              <w:rPr>
                <w:rFonts w:ascii="Sylfaen" w:hAnsi="Sylfaen" w:cs="GHEA Grapalat"/>
                <w:b/>
                <w:sz w:val="20"/>
                <w:szCs w:val="20"/>
                <w:lang w:val="en-US"/>
              </w:rPr>
              <w:t>աշ.</w:t>
            </w:r>
          </w:p>
          <w:p w:rsidR="000A44D3" w:rsidRPr="00553F6C" w:rsidRDefault="000A44D3" w:rsidP="002D2C16">
            <w:pPr>
              <w:spacing w:after="0"/>
              <w:jc w:val="center"/>
              <w:rPr>
                <w:rFonts w:ascii="Sylfaen" w:hAnsi="Sylfaen" w:cs="GHEA Grapalat"/>
                <w:i/>
                <w:sz w:val="20"/>
                <w:szCs w:val="20"/>
                <w:lang w:val="en-US"/>
              </w:rPr>
            </w:pPr>
          </w:p>
          <w:p w:rsidR="000A44D3" w:rsidRPr="00553F6C" w:rsidRDefault="000A44D3" w:rsidP="002D2C16">
            <w:pPr>
              <w:spacing w:after="0"/>
              <w:jc w:val="center"/>
              <w:rPr>
                <w:rFonts w:ascii="Sylfaen" w:hAnsi="Sylfaen" w:cs="GHEA Grapalat"/>
                <w:i/>
                <w:sz w:val="20"/>
                <w:szCs w:val="20"/>
                <w:lang w:val="en-US"/>
              </w:rPr>
            </w:pPr>
            <w:r>
              <w:rPr>
                <w:rFonts w:ascii="Sylfaen" w:hAnsi="Sylfaen" w:cs="GHEA Grapalat"/>
                <w:i/>
                <w:sz w:val="20"/>
                <w:szCs w:val="20"/>
                <w:lang w:val="en-US"/>
              </w:rPr>
              <w:t>21</w:t>
            </w:r>
            <w:r w:rsidRPr="00553F6C">
              <w:rPr>
                <w:rFonts w:ascii="Sylfaen" w:hAnsi="Sylfaen" w:cs="GHEA Grapalat"/>
                <w:i/>
                <w:sz w:val="20"/>
                <w:szCs w:val="20"/>
                <w:lang w:val="en-US"/>
              </w:rPr>
              <w:t>%</w:t>
            </w:r>
          </w:p>
        </w:tc>
        <w:tc>
          <w:tcPr>
            <w:tcW w:w="737" w:type="dxa"/>
          </w:tcPr>
          <w:p w:rsidR="000A44D3" w:rsidRPr="00553F6C" w:rsidRDefault="000A44D3" w:rsidP="002D2C16">
            <w:pPr>
              <w:spacing w:after="0"/>
              <w:jc w:val="center"/>
              <w:rPr>
                <w:rFonts w:ascii="Sylfaen" w:hAnsi="Sylfaen" w:cs="GHEA Grapalat"/>
                <w:b/>
                <w:sz w:val="20"/>
                <w:szCs w:val="20"/>
                <w:lang w:val="en-US"/>
              </w:rPr>
            </w:pPr>
            <w:r>
              <w:rPr>
                <w:rFonts w:ascii="Sylfaen" w:hAnsi="Sylfaen" w:cs="GHEA Grapalat"/>
                <w:b/>
                <w:sz w:val="20"/>
                <w:szCs w:val="20"/>
                <w:lang w:val="en-US"/>
              </w:rPr>
              <w:t>36</w:t>
            </w:r>
            <w:r w:rsidRPr="00553F6C">
              <w:rPr>
                <w:rFonts w:ascii="Sylfaen" w:hAnsi="Sylfaen" w:cs="GHEA Grapalat"/>
                <w:b/>
                <w:sz w:val="20"/>
                <w:szCs w:val="20"/>
                <w:lang w:val="en-US"/>
              </w:rPr>
              <w:t>աշ.</w:t>
            </w:r>
          </w:p>
          <w:p w:rsidR="000A44D3" w:rsidRPr="00553F6C" w:rsidRDefault="000A44D3" w:rsidP="002D2C16">
            <w:pPr>
              <w:spacing w:after="0"/>
              <w:jc w:val="center"/>
              <w:rPr>
                <w:rFonts w:ascii="Sylfaen" w:hAnsi="Sylfaen" w:cs="GHEA Grapalat"/>
                <w:i/>
                <w:sz w:val="20"/>
                <w:szCs w:val="20"/>
                <w:lang w:val="en-US"/>
              </w:rPr>
            </w:pPr>
          </w:p>
          <w:p w:rsidR="000A44D3" w:rsidRPr="00553F6C" w:rsidRDefault="000A44D3" w:rsidP="002D2C16">
            <w:pPr>
              <w:spacing w:after="0"/>
              <w:jc w:val="center"/>
              <w:rPr>
                <w:rFonts w:ascii="Sylfaen" w:hAnsi="Sylfaen" w:cs="GHEA Grapalat"/>
                <w:i/>
                <w:sz w:val="20"/>
                <w:szCs w:val="20"/>
                <w:lang w:val="en-US"/>
              </w:rPr>
            </w:pPr>
            <w:r>
              <w:rPr>
                <w:rFonts w:ascii="Sylfaen" w:hAnsi="Sylfaen" w:cs="GHEA Grapalat"/>
                <w:i/>
                <w:sz w:val="20"/>
                <w:szCs w:val="20"/>
                <w:lang w:val="en-US"/>
              </w:rPr>
              <w:t>25.7</w:t>
            </w:r>
            <w:r w:rsidRPr="00553F6C">
              <w:rPr>
                <w:rFonts w:ascii="Sylfaen" w:hAnsi="Sylfaen" w:cs="GHEA Grapalat"/>
                <w:i/>
                <w:sz w:val="20"/>
                <w:szCs w:val="20"/>
                <w:lang w:val="en-US"/>
              </w:rPr>
              <w:t>%</w:t>
            </w:r>
          </w:p>
        </w:tc>
        <w:tc>
          <w:tcPr>
            <w:tcW w:w="737" w:type="dxa"/>
          </w:tcPr>
          <w:p w:rsidR="000A44D3" w:rsidRPr="00553F6C" w:rsidRDefault="000A44D3" w:rsidP="00553F6C">
            <w:pPr>
              <w:spacing w:after="0"/>
              <w:jc w:val="center"/>
              <w:rPr>
                <w:rFonts w:ascii="Sylfaen" w:hAnsi="Sylfaen" w:cs="GHEA Grapalat"/>
                <w:i/>
                <w:sz w:val="20"/>
                <w:szCs w:val="20"/>
                <w:lang w:val="hy-AM"/>
              </w:rPr>
            </w:pPr>
          </w:p>
        </w:tc>
      </w:tr>
      <w:tr w:rsidR="000A44D3" w:rsidRPr="001B7B57" w:rsidTr="00553F6C">
        <w:tc>
          <w:tcPr>
            <w:tcW w:w="3112" w:type="dxa"/>
          </w:tcPr>
          <w:p w:rsidR="000A44D3" w:rsidRPr="001B7B57" w:rsidRDefault="000A44D3" w:rsidP="00F62383">
            <w:pPr>
              <w:spacing w:after="0"/>
              <w:rPr>
                <w:rFonts w:ascii="Sylfaen" w:hAnsi="Sylfaen" w:cs="GHEA Grapalat"/>
                <w:sz w:val="20"/>
                <w:szCs w:val="20"/>
                <w:lang w:val="hy-AM"/>
              </w:rPr>
            </w:pPr>
            <w:r w:rsidRPr="001B7B57">
              <w:rPr>
                <w:rFonts w:ascii="Sylfaen" w:hAnsi="Sylfaen" w:cs="GHEA Grapalat"/>
                <w:sz w:val="20"/>
                <w:szCs w:val="20"/>
                <w:lang w:val="hy-AM"/>
              </w:rPr>
              <w:t xml:space="preserve">Ցածր առաջադիմությամբ սովորողների թիվը և տոկոսը` </w:t>
            </w:r>
          </w:p>
          <w:p w:rsidR="000A44D3" w:rsidRPr="001B7B57" w:rsidRDefault="000A44D3" w:rsidP="00F62383">
            <w:pPr>
              <w:spacing w:after="0"/>
              <w:rPr>
                <w:rFonts w:ascii="Sylfaen" w:hAnsi="Sylfaen" w:cs="GHEA Grapalat"/>
                <w:sz w:val="20"/>
                <w:szCs w:val="20"/>
                <w:lang w:val="hy-AM"/>
              </w:rPr>
            </w:pPr>
          </w:p>
          <w:p w:rsidR="000A44D3" w:rsidRDefault="000A44D3" w:rsidP="00802A21">
            <w:pPr>
              <w:spacing w:after="0"/>
              <w:rPr>
                <w:rFonts w:ascii="Sylfaen" w:hAnsi="Sylfaen" w:cs="GHEA Grapalat"/>
                <w:sz w:val="20"/>
                <w:szCs w:val="20"/>
                <w:lang w:val="en-US"/>
              </w:rPr>
            </w:pPr>
            <w:r w:rsidRPr="001B7B57">
              <w:rPr>
                <w:rFonts w:ascii="Sylfaen" w:hAnsi="Sylfaen" w:cs="GHEA Grapalat"/>
                <w:sz w:val="20"/>
                <w:szCs w:val="20"/>
                <w:lang w:val="hy-AM"/>
              </w:rPr>
              <w:t>( հաշվարկ. տվյալ կրթական աստիճանում «4», «5» և «6»տարեկան միջին գնահատական ունեցող սովորողների թվի հարաբերությունը այդ կրթական աստիճանում սովորողների ընդհանուր թվին թվին՝ տոկոսային արտահայտությամբ)</w:t>
            </w:r>
          </w:p>
          <w:p w:rsidR="002D2C16" w:rsidRDefault="002D2C16" w:rsidP="00802A21">
            <w:pPr>
              <w:spacing w:after="0"/>
              <w:rPr>
                <w:rFonts w:ascii="Sylfaen" w:hAnsi="Sylfaen" w:cs="GHEA Grapalat"/>
                <w:sz w:val="20"/>
                <w:szCs w:val="20"/>
                <w:lang w:val="en-US"/>
              </w:rPr>
            </w:pPr>
          </w:p>
          <w:p w:rsidR="00EC0E75" w:rsidRPr="002D2C16" w:rsidRDefault="00EC0E75" w:rsidP="00802A21">
            <w:pPr>
              <w:spacing w:after="0"/>
              <w:rPr>
                <w:rFonts w:ascii="Sylfaen" w:hAnsi="Sylfaen" w:cs="GHEA Grapalat"/>
                <w:sz w:val="20"/>
                <w:szCs w:val="20"/>
                <w:lang w:val="en-US"/>
              </w:rPr>
            </w:pPr>
          </w:p>
        </w:tc>
        <w:tc>
          <w:tcPr>
            <w:tcW w:w="737" w:type="dxa"/>
          </w:tcPr>
          <w:p w:rsidR="000A44D3" w:rsidRDefault="000A44D3" w:rsidP="002D2C16">
            <w:pPr>
              <w:spacing w:after="0"/>
              <w:jc w:val="center"/>
              <w:rPr>
                <w:rFonts w:ascii="Sylfaen" w:hAnsi="Sylfaen" w:cs="GHEA Grapalat"/>
                <w:b/>
                <w:sz w:val="20"/>
                <w:szCs w:val="20"/>
                <w:lang w:val="en-US"/>
              </w:rPr>
            </w:pPr>
            <w:r>
              <w:rPr>
                <w:rFonts w:ascii="Sylfaen" w:hAnsi="Sylfaen" w:cs="GHEA Grapalat"/>
                <w:b/>
                <w:sz w:val="20"/>
                <w:szCs w:val="20"/>
                <w:lang w:val="en-US"/>
              </w:rPr>
              <w:t>42աշ.</w:t>
            </w:r>
          </w:p>
          <w:p w:rsidR="000A44D3" w:rsidRDefault="000A44D3" w:rsidP="002D2C16">
            <w:pPr>
              <w:spacing w:after="0"/>
              <w:jc w:val="center"/>
              <w:rPr>
                <w:rFonts w:ascii="Sylfaen" w:hAnsi="Sylfaen" w:cs="GHEA Grapalat"/>
                <w:b/>
                <w:sz w:val="20"/>
                <w:szCs w:val="20"/>
                <w:lang w:val="en-US"/>
              </w:rPr>
            </w:pPr>
          </w:p>
          <w:p w:rsidR="000A44D3" w:rsidRPr="00553F6C" w:rsidRDefault="000A44D3" w:rsidP="002D2C16">
            <w:pPr>
              <w:spacing w:after="0"/>
              <w:jc w:val="center"/>
              <w:rPr>
                <w:rFonts w:ascii="Sylfaen" w:hAnsi="Sylfaen" w:cs="GHEA Grapalat"/>
                <w:i/>
                <w:sz w:val="20"/>
                <w:szCs w:val="20"/>
                <w:lang w:val="en-US"/>
              </w:rPr>
            </w:pPr>
            <w:r w:rsidRPr="00553F6C">
              <w:rPr>
                <w:rFonts w:ascii="Sylfaen" w:hAnsi="Sylfaen" w:cs="GHEA Grapalat"/>
                <w:i/>
                <w:sz w:val="20"/>
                <w:szCs w:val="20"/>
                <w:lang w:val="en-US"/>
              </w:rPr>
              <w:t>33%</w:t>
            </w:r>
          </w:p>
        </w:tc>
        <w:tc>
          <w:tcPr>
            <w:tcW w:w="737" w:type="dxa"/>
          </w:tcPr>
          <w:p w:rsidR="000A44D3" w:rsidRDefault="000A44D3" w:rsidP="002D2C16">
            <w:pPr>
              <w:spacing w:after="0"/>
              <w:jc w:val="center"/>
              <w:rPr>
                <w:rFonts w:ascii="Sylfaen" w:hAnsi="Sylfaen" w:cs="GHEA Grapalat"/>
                <w:b/>
                <w:sz w:val="20"/>
                <w:szCs w:val="20"/>
                <w:lang w:val="en-US"/>
              </w:rPr>
            </w:pPr>
            <w:r>
              <w:rPr>
                <w:rFonts w:ascii="Sylfaen" w:hAnsi="Sylfaen" w:cs="GHEA Grapalat"/>
                <w:b/>
                <w:sz w:val="20"/>
                <w:szCs w:val="20"/>
                <w:lang w:val="en-US"/>
              </w:rPr>
              <w:t>79աշ.</w:t>
            </w:r>
          </w:p>
          <w:p w:rsidR="000A44D3" w:rsidRDefault="000A44D3" w:rsidP="002D2C16">
            <w:pPr>
              <w:spacing w:after="0"/>
              <w:jc w:val="center"/>
              <w:rPr>
                <w:rFonts w:ascii="Sylfaen" w:hAnsi="Sylfaen" w:cs="GHEA Grapalat"/>
                <w:b/>
                <w:sz w:val="20"/>
                <w:szCs w:val="20"/>
                <w:lang w:val="en-US"/>
              </w:rPr>
            </w:pPr>
          </w:p>
          <w:p w:rsidR="000A44D3" w:rsidRPr="00553F6C" w:rsidRDefault="000A44D3" w:rsidP="002D2C16">
            <w:pPr>
              <w:spacing w:after="0"/>
              <w:jc w:val="center"/>
              <w:rPr>
                <w:rFonts w:ascii="Sylfaen" w:hAnsi="Sylfaen" w:cs="GHEA Grapalat"/>
                <w:i/>
                <w:sz w:val="20"/>
                <w:szCs w:val="20"/>
                <w:lang w:val="en-US"/>
              </w:rPr>
            </w:pPr>
            <w:r w:rsidRPr="00553F6C">
              <w:rPr>
                <w:rFonts w:ascii="Sylfaen" w:hAnsi="Sylfaen" w:cs="GHEA Grapalat"/>
                <w:i/>
                <w:sz w:val="20"/>
                <w:szCs w:val="20"/>
                <w:lang w:val="en-US"/>
              </w:rPr>
              <w:t>62%</w:t>
            </w:r>
          </w:p>
        </w:tc>
        <w:tc>
          <w:tcPr>
            <w:tcW w:w="737" w:type="dxa"/>
          </w:tcPr>
          <w:p w:rsidR="000A44D3" w:rsidRPr="00553F6C" w:rsidRDefault="000A44D3" w:rsidP="002F4CB1">
            <w:pPr>
              <w:spacing w:after="0"/>
              <w:jc w:val="center"/>
              <w:rPr>
                <w:rFonts w:ascii="Sylfaen" w:hAnsi="Sylfaen" w:cs="GHEA Grapalat"/>
                <w:b/>
                <w:sz w:val="20"/>
                <w:szCs w:val="20"/>
                <w:lang w:val="hy-AM"/>
              </w:rPr>
            </w:pPr>
          </w:p>
        </w:tc>
        <w:tc>
          <w:tcPr>
            <w:tcW w:w="737" w:type="dxa"/>
            <w:gridSpan w:val="2"/>
          </w:tcPr>
          <w:p w:rsidR="000A44D3" w:rsidRPr="00553F6C" w:rsidRDefault="000A44D3" w:rsidP="002F4CB1">
            <w:pPr>
              <w:spacing w:after="0"/>
              <w:jc w:val="center"/>
              <w:rPr>
                <w:rFonts w:ascii="Sylfaen" w:hAnsi="Sylfaen" w:cs="GHEA Grapalat"/>
                <w:b/>
                <w:sz w:val="20"/>
                <w:szCs w:val="20"/>
                <w:lang w:val="en-US"/>
              </w:rPr>
            </w:pPr>
            <w:r>
              <w:rPr>
                <w:rFonts w:ascii="Sylfaen" w:hAnsi="Sylfaen" w:cs="GHEA Grapalat"/>
                <w:b/>
                <w:sz w:val="20"/>
                <w:szCs w:val="20"/>
                <w:lang w:val="en-US"/>
              </w:rPr>
              <w:t>48</w:t>
            </w:r>
            <w:r w:rsidRPr="00553F6C">
              <w:rPr>
                <w:rFonts w:ascii="Sylfaen" w:hAnsi="Sylfaen" w:cs="GHEA Grapalat"/>
                <w:b/>
                <w:sz w:val="20"/>
                <w:szCs w:val="20"/>
                <w:lang w:val="en-US"/>
              </w:rPr>
              <w:t>աշ.</w:t>
            </w:r>
          </w:p>
          <w:p w:rsidR="000A44D3" w:rsidRPr="00553F6C" w:rsidRDefault="000A44D3" w:rsidP="002F4CB1">
            <w:pPr>
              <w:spacing w:after="0"/>
              <w:jc w:val="center"/>
              <w:rPr>
                <w:rFonts w:ascii="Sylfaen" w:hAnsi="Sylfaen" w:cs="GHEA Grapalat"/>
                <w:i/>
                <w:sz w:val="20"/>
                <w:szCs w:val="20"/>
                <w:lang w:val="en-US"/>
              </w:rPr>
            </w:pPr>
          </w:p>
          <w:p w:rsidR="000A44D3" w:rsidRPr="00553F6C" w:rsidRDefault="000A44D3" w:rsidP="000A44D3">
            <w:pPr>
              <w:spacing w:after="0"/>
              <w:jc w:val="center"/>
              <w:rPr>
                <w:rFonts w:ascii="Sylfaen" w:hAnsi="Sylfaen" w:cs="GHEA Grapalat"/>
                <w:i/>
                <w:sz w:val="20"/>
                <w:szCs w:val="20"/>
                <w:lang w:val="en-US"/>
              </w:rPr>
            </w:pPr>
            <w:r w:rsidRPr="00553F6C">
              <w:rPr>
                <w:rFonts w:ascii="Sylfaen" w:hAnsi="Sylfaen" w:cs="GHEA Grapalat"/>
                <w:i/>
                <w:sz w:val="20"/>
                <w:szCs w:val="20"/>
                <w:lang w:val="en-US"/>
              </w:rPr>
              <w:t>3</w:t>
            </w:r>
            <w:r>
              <w:rPr>
                <w:rFonts w:ascii="Sylfaen" w:hAnsi="Sylfaen" w:cs="GHEA Grapalat"/>
                <w:i/>
                <w:sz w:val="20"/>
                <w:szCs w:val="20"/>
                <w:lang w:val="en-US"/>
              </w:rPr>
              <w:t>9</w:t>
            </w:r>
            <w:r w:rsidRPr="00553F6C">
              <w:rPr>
                <w:rFonts w:ascii="Sylfaen" w:hAnsi="Sylfaen" w:cs="GHEA Grapalat"/>
                <w:i/>
                <w:sz w:val="20"/>
                <w:szCs w:val="20"/>
                <w:lang w:val="en-US"/>
              </w:rPr>
              <w:t>%</w:t>
            </w:r>
          </w:p>
        </w:tc>
        <w:tc>
          <w:tcPr>
            <w:tcW w:w="737" w:type="dxa"/>
          </w:tcPr>
          <w:p w:rsidR="000A44D3" w:rsidRDefault="000A44D3" w:rsidP="002F4CB1">
            <w:pPr>
              <w:spacing w:after="0"/>
              <w:jc w:val="center"/>
              <w:rPr>
                <w:rFonts w:ascii="Sylfaen" w:hAnsi="Sylfaen" w:cs="GHEA Grapalat"/>
                <w:b/>
                <w:sz w:val="20"/>
                <w:szCs w:val="20"/>
                <w:lang w:val="en-US"/>
              </w:rPr>
            </w:pPr>
            <w:r>
              <w:rPr>
                <w:rFonts w:ascii="Sylfaen" w:hAnsi="Sylfaen" w:cs="GHEA Grapalat"/>
                <w:b/>
                <w:sz w:val="20"/>
                <w:szCs w:val="20"/>
                <w:lang w:val="en-US"/>
              </w:rPr>
              <w:t>97աշ.</w:t>
            </w:r>
          </w:p>
          <w:p w:rsidR="000A44D3" w:rsidRDefault="000A44D3" w:rsidP="002F4CB1">
            <w:pPr>
              <w:spacing w:after="0"/>
              <w:jc w:val="center"/>
              <w:rPr>
                <w:rFonts w:ascii="Sylfaen" w:hAnsi="Sylfaen" w:cs="GHEA Grapalat"/>
                <w:b/>
                <w:sz w:val="20"/>
                <w:szCs w:val="20"/>
                <w:lang w:val="en-US"/>
              </w:rPr>
            </w:pPr>
          </w:p>
          <w:p w:rsidR="000A44D3" w:rsidRPr="00553F6C" w:rsidRDefault="000A44D3" w:rsidP="002F4CB1">
            <w:pPr>
              <w:spacing w:after="0"/>
              <w:jc w:val="center"/>
              <w:rPr>
                <w:rFonts w:ascii="Sylfaen" w:hAnsi="Sylfaen" w:cs="GHEA Grapalat"/>
                <w:i/>
                <w:sz w:val="20"/>
                <w:szCs w:val="20"/>
                <w:lang w:val="en-US"/>
              </w:rPr>
            </w:pPr>
            <w:r>
              <w:rPr>
                <w:rFonts w:ascii="Sylfaen" w:hAnsi="Sylfaen" w:cs="GHEA Grapalat"/>
                <w:i/>
                <w:sz w:val="20"/>
                <w:szCs w:val="20"/>
                <w:lang w:val="en-US"/>
              </w:rPr>
              <w:t>60</w:t>
            </w:r>
            <w:r w:rsidRPr="00553F6C">
              <w:rPr>
                <w:rFonts w:ascii="Sylfaen" w:hAnsi="Sylfaen" w:cs="GHEA Grapalat"/>
                <w:i/>
                <w:sz w:val="20"/>
                <w:szCs w:val="20"/>
                <w:lang w:val="en-US"/>
              </w:rPr>
              <w:t>%</w:t>
            </w:r>
          </w:p>
        </w:tc>
        <w:tc>
          <w:tcPr>
            <w:tcW w:w="737" w:type="dxa"/>
            <w:gridSpan w:val="2"/>
          </w:tcPr>
          <w:p w:rsidR="000A44D3" w:rsidRPr="001B7B57" w:rsidRDefault="000A44D3" w:rsidP="002F4CB1">
            <w:pPr>
              <w:spacing w:after="0"/>
              <w:jc w:val="center"/>
              <w:rPr>
                <w:rFonts w:ascii="Sylfaen" w:hAnsi="Sylfaen" w:cs="GHEA Grapalat"/>
                <w:sz w:val="20"/>
                <w:szCs w:val="20"/>
                <w:lang w:val="hy-AM"/>
              </w:rPr>
            </w:pPr>
          </w:p>
        </w:tc>
        <w:tc>
          <w:tcPr>
            <w:tcW w:w="737" w:type="dxa"/>
          </w:tcPr>
          <w:p w:rsidR="000A44D3" w:rsidRPr="00553F6C" w:rsidRDefault="000A44D3" w:rsidP="002D2C16">
            <w:pPr>
              <w:spacing w:after="0"/>
              <w:jc w:val="center"/>
              <w:rPr>
                <w:rFonts w:ascii="Sylfaen" w:hAnsi="Sylfaen" w:cs="GHEA Grapalat"/>
                <w:b/>
                <w:sz w:val="20"/>
                <w:szCs w:val="20"/>
                <w:lang w:val="en-US"/>
              </w:rPr>
            </w:pPr>
            <w:r>
              <w:rPr>
                <w:rFonts w:ascii="Sylfaen" w:hAnsi="Sylfaen" w:cs="GHEA Grapalat"/>
                <w:b/>
                <w:sz w:val="20"/>
                <w:szCs w:val="20"/>
                <w:lang w:val="en-US"/>
              </w:rPr>
              <w:t>49</w:t>
            </w:r>
            <w:r w:rsidRPr="00553F6C">
              <w:rPr>
                <w:rFonts w:ascii="Sylfaen" w:hAnsi="Sylfaen" w:cs="GHEA Grapalat"/>
                <w:b/>
                <w:sz w:val="20"/>
                <w:szCs w:val="20"/>
                <w:lang w:val="en-US"/>
              </w:rPr>
              <w:t>աշ.</w:t>
            </w:r>
          </w:p>
          <w:p w:rsidR="000A44D3" w:rsidRPr="00553F6C" w:rsidRDefault="000A44D3" w:rsidP="002D2C16">
            <w:pPr>
              <w:spacing w:after="0"/>
              <w:jc w:val="center"/>
              <w:rPr>
                <w:rFonts w:ascii="Sylfaen" w:hAnsi="Sylfaen" w:cs="GHEA Grapalat"/>
                <w:i/>
                <w:sz w:val="20"/>
                <w:szCs w:val="20"/>
                <w:lang w:val="en-US"/>
              </w:rPr>
            </w:pPr>
          </w:p>
          <w:p w:rsidR="000A44D3" w:rsidRPr="00553F6C" w:rsidRDefault="000A44D3" w:rsidP="002D2C16">
            <w:pPr>
              <w:spacing w:after="0"/>
              <w:jc w:val="center"/>
              <w:rPr>
                <w:rFonts w:ascii="Sylfaen" w:hAnsi="Sylfaen" w:cs="GHEA Grapalat"/>
                <w:i/>
                <w:sz w:val="20"/>
                <w:szCs w:val="20"/>
                <w:lang w:val="en-US"/>
              </w:rPr>
            </w:pPr>
            <w:r>
              <w:rPr>
                <w:rFonts w:ascii="Sylfaen" w:hAnsi="Sylfaen" w:cs="GHEA Grapalat"/>
                <w:i/>
                <w:sz w:val="20"/>
                <w:szCs w:val="20"/>
                <w:lang w:val="en-US"/>
              </w:rPr>
              <w:t>39.5</w:t>
            </w:r>
            <w:r w:rsidRPr="00553F6C">
              <w:rPr>
                <w:rFonts w:ascii="Sylfaen" w:hAnsi="Sylfaen" w:cs="GHEA Grapalat"/>
                <w:i/>
                <w:sz w:val="20"/>
                <w:szCs w:val="20"/>
                <w:lang w:val="en-US"/>
              </w:rPr>
              <w:t>%</w:t>
            </w:r>
          </w:p>
        </w:tc>
        <w:tc>
          <w:tcPr>
            <w:tcW w:w="737" w:type="dxa"/>
          </w:tcPr>
          <w:p w:rsidR="000A44D3" w:rsidRPr="00553F6C" w:rsidRDefault="000A44D3" w:rsidP="002D2C16">
            <w:pPr>
              <w:spacing w:after="0"/>
              <w:jc w:val="center"/>
              <w:rPr>
                <w:rFonts w:ascii="Sylfaen" w:hAnsi="Sylfaen" w:cs="GHEA Grapalat"/>
                <w:b/>
                <w:sz w:val="20"/>
                <w:szCs w:val="20"/>
                <w:lang w:val="en-US"/>
              </w:rPr>
            </w:pPr>
            <w:r>
              <w:rPr>
                <w:rFonts w:ascii="Sylfaen" w:hAnsi="Sylfaen" w:cs="GHEA Grapalat"/>
                <w:b/>
                <w:sz w:val="20"/>
                <w:szCs w:val="20"/>
                <w:lang w:val="en-US"/>
              </w:rPr>
              <w:t>78</w:t>
            </w:r>
            <w:r w:rsidRPr="00553F6C">
              <w:rPr>
                <w:rFonts w:ascii="Sylfaen" w:hAnsi="Sylfaen" w:cs="GHEA Grapalat"/>
                <w:b/>
                <w:sz w:val="20"/>
                <w:szCs w:val="20"/>
                <w:lang w:val="en-US"/>
              </w:rPr>
              <w:t>աշ.</w:t>
            </w:r>
          </w:p>
          <w:p w:rsidR="000A44D3" w:rsidRPr="00553F6C" w:rsidRDefault="000A44D3" w:rsidP="002D2C16">
            <w:pPr>
              <w:spacing w:after="0"/>
              <w:jc w:val="center"/>
              <w:rPr>
                <w:rFonts w:ascii="Sylfaen" w:hAnsi="Sylfaen" w:cs="GHEA Grapalat"/>
                <w:i/>
                <w:sz w:val="20"/>
                <w:szCs w:val="20"/>
                <w:lang w:val="en-US"/>
              </w:rPr>
            </w:pPr>
          </w:p>
          <w:p w:rsidR="000A44D3" w:rsidRPr="00553F6C" w:rsidRDefault="000A44D3" w:rsidP="002D2C16">
            <w:pPr>
              <w:spacing w:after="0"/>
              <w:jc w:val="center"/>
              <w:rPr>
                <w:rFonts w:ascii="Sylfaen" w:hAnsi="Sylfaen" w:cs="GHEA Grapalat"/>
                <w:i/>
                <w:sz w:val="20"/>
                <w:szCs w:val="20"/>
                <w:lang w:val="en-US"/>
              </w:rPr>
            </w:pPr>
            <w:r>
              <w:rPr>
                <w:rFonts w:ascii="Sylfaen" w:hAnsi="Sylfaen" w:cs="GHEA Grapalat"/>
                <w:i/>
                <w:sz w:val="20"/>
                <w:szCs w:val="20"/>
                <w:lang w:val="en-US"/>
              </w:rPr>
              <w:t>55.7</w:t>
            </w:r>
            <w:r w:rsidRPr="00553F6C">
              <w:rPr>
                <w:rFonts w:ascii="Sylfaen" w:hAnsi="Sylfaen" w:cs="GHEA Grapalat"/>
                <w:i/>
                <w:sz w:val="20"/>
                <w:szCs w:val="20"/>
                <w:lang w:val="en-US"/>
              </w:rPr>
              <w:t>%</w:t>
            </w:r>
          </w:p>
        </w:tc>
        <w:tc>
          <w:tcPr>
            <w:tcW w:w="737" w:type="dxa"/>
          </w:tcPr>
          <w:p w:rsidR="000A44D3" w:rsidRPr="001B7B57" w:rsidRDefault="000A44D3" w:rsidP="002F4CB1">
            <w:pPr>
              <w:spacing w:after="0"/>
              <w:jc w:val="center"/>
              <w:rPr>
                <w:rFonts w:ascii="Sylfaen" w:hAnsi="Sylfaen" w:cs="GHEA Grapalat"/>
                <w:sz w:val="20"/>
                <w:szCs w:val="20"/>
                <w:lang w:val="hy-AM"/>
              </w:rPr>
            </w:pPr>
          </w:p>
        </w:tc>
      </w:tr>
      <w:tr w:rsidR="00D764D5" w:rsidRPr="001B7B57" w:rsidTr="00553F6C">
        <w:tc>
          <w:tcPr>
            <w:tcW w:w="3112" w:type="dxa"/>
          </w:tcPr>
          <w:p w:rsidR="00D764D5" w:rsidRPr="001B7B57" w:rsidRDefault="00D764D5" w:rsidP="00E650F1">
            <w:pPr>
              <w:spacing w:after="0" w:line="240" w:lineRule="auto"/>
              <w:rPr>
                <w:rFonts w:ascii="Sylfaen" w:hAnsi="Sylfaen" w:cs="GHEA Grapalat"/>
                <w:sz w:val="20"/>
                <w:szCs w:val="20"/>
                <w:lang w:val="hy-AM"/>
              </w:rPr>
            </w:pPr>
            <w:r w:rsidRPr="001B7B57">
              <w:rPr>
                <w:rFonts w:ascii="Sylfaen" w:hAnsi="Sylfaen" w:cs="GHEA Grapalat"/>
                <w:sz w:val="20"/>
                <w:szCs w:val="20"/>
                <w:lang w:val="hy-AM"/>
              </w:rPr>
              <w:lastRenderedPageBreak/>
              <w:t xml:space="preserve">Ավարտման գործակից </w:t>
            </w:r>
          </w:p>
          <w:p w:rsidR="00D764D5" w:rsidRPr="001B7B57" w:rsidRDefault="00D764D5" w:rsidP="00E650F1">
            <w:pPr>
              <w:spacing w:after="0" w:line="240" w:lineRule="auto"/>
              <w:rPr>
                <w:rFonts w:ascii="Sylfaen" w:hAnsi="Sylfaen" w:cs="GHEA Grapalat"/>
                <w:sz w:val="20"/>
                <w:szCs w:val="20"/>
                <w:lang w:val="hy-AM"/>
              </w:rPr>
            </w:pPr>
          </w:p>
          <w:p w:rsidR="00D764D5" w:rsidRDefault="00D764D5" w:rsidP="00E650F1">
            <w:pPr>
              <w:spacing w:after="0" w:line="240" w:lineRule="auto"/>
              <w:rPr>
                <w:rFonts w:ascii="Sylfaen" w:hAnsi="Sylfaen" w:cs="GHEA Grapalat"/>
                <w:sz w:val="20"/>
                <w:szCs w:val="20"/>
                <w:lang w:val="en-US"/>
              </w:rPr>
            </w:pPr>
            <w:r w:rsidRPr="001B7B57">
              <w:rPr>
                <w:rFonts w:ascii="Sylfaen" w:hAnsi="Sylfaen" w:cs="GHEA Grapalat"/>
                <w:sz w:val="20"/>
                <w:szCs w:val="20"/>
                <w:lang w:val="hy-AM"/>
              </w:rPr>
              <w:t>(հաշվարկ. տարրական, հիմնական և միջնակարգ դպրոցի ավարտական դասարաններում քննություններից դրական գնահատական ստացածների հարաբերությունը  նույն դասարանների սովորողների ընդհանուր թվին՝ տոկոսային արտահայտությամբ)</w:t>
            </w:r>
          </w:p>
          <w:p w:rsidR="00D764D5" w:rsidRPr="002F4CB1" w:rsidRDefault="00D764D5" w:rsidP="00E650F1">
            <w:pPr>
              <w:spacing w:after="0" w:line="240" w:lineRule="auto"/>
              <w:rPr>
                <w:rFonts w:ascii="Sylfaen" w:hAnsi="Sylfaen" w:cs="GHEA Grapalat"/>
                <w:sz w:val="20"/>
                <w:szCs w:val="20"/>
                <w:lang w:val="en-US"/>
              </w:rPr>
            </w:pPr>
          </w:p>
        </w:tc>
        <w:tc>
          <w:tcPr>
            <w:tcW w:w="737" w:type="dxa"/>
          </w:tcPr>
          <w:p w:rsidR="00D764D5" w:rsidRDefault="00D764D5" w:rsidP="002F4CB1">
            <w:pPr>
              <w:spacing w:after="0"/>
              <w:jc w:val="center"/>
              <w:rPr>
                <w:rFonts w:ascii="Sylfaen" w:hAnsi="Sylfaen" w:cs="GHEA Grapalat"/>
                <w:i/>
                <w:sz w:val="20"/>
                <w:szCs w:val="20"/>
                <w:lang w:val="en-US"/>
              </w:rPr>
            </w:pPr>
          </w:p>
          <w:p w:rsidR="00D764D5" w:rsidRPr="00553F6C" w:rsidRDefault="00D764D5" w:rsidP="002F4CB1">
            <w:pPr>
              <w:spacing w:after="0"/>
              <w:jc w:val="center"/>
              <w:rPr>
                <w:rFonts w:ascii="Sylfaen" w:hAnsi="Sylfaen" w:cs="GHEA Grapalat"/>
                <w:i/>
                <w:sz w:val="20"/>
                <w:szCs w:val="20"/>
                <w:lang w:val="en-US"/>
              </w:rPr>
            </w:pPr>
            <w:r w:rsidRPr="00553F6C">
              <w:rPr>
                <w:rFonts w:ascii="Sylfaen" w:hAnsi="Sylfaen" w:cs="GHEA Grapalat"/>
                <w:i/>
                <w:sz w:val="20"/>
                <w:szCs w:val="20"/>
                <w:lang w:val="en-US"/>
              </w:rPr>
              <w:t>100%</w:t>
            </w:r>
          </w:p>
        </w:tc>
        <w:tc>
          <w:tcPr>
            <w:tcW w:w="737" w:type="dxa"/>
          </w:tcPr>
          <w:p w:rsidR="00D764D5" w:rsidRDefault="00D764D5" w:rsidP="002F4CB1">
            <w:pPr>
              <w:spacing w:after="0"/>
              <w:jc w:val="center"/>
              <w:rPr>
                <w:rFonts w:ascii="Sylfaen" w:hAnsi="Sylfaen" w:cs="GHEA Grapalat"/>
                <w:i/>
                <w:sz w:val="20"/>
                <w:szCs w:val="20"/>
                <w:lang w:val="en-US"/>
              </w:rPr>
            </w:pPr>
          </w:p>
          <w:p w:rsidR="00D764D5" w:rsidRPr="001B7B57" w:rsidRDefault="00D764D5" w:rsidP="002F4CB1">
            <w:pPr>
              <w:spacing w:after="0"/>
              <w:jc w:val="center"/>
              <w:rPr>
                <w:rFonts w:ascii="Sylfaen" w:hAnsi="Sylfaen" w:cs="GHEA Grapalat"/>
                <w:sz w:val="20"/>
                <w:szCs w:val="20"/>
                <w:lang w:val="hy-AM"/>
              </w:rPr>
            </w:pPr>
            <w:r w:rsidRPr="00553F6C">
              <w:rPr>
                <w:rFonts w:ascii="Sylfaen" w:hAnsi="Sylfaen" w:cs="GHEA Grapalat"/>
                <w:i/>
                <w:sz w:val="20"/>
                <w:szCs w:val="20"/>
                <w:lang w:val="en-US"/>
              </w:rPr>
              <w:t>100%</w:t>
            </w:r>
          </w:p>
        </w:tc>
        <w:tc>
          <w:tcPr>
            <w:tcW w:w="737" w:type="dxa"/>
          </w:tcPr>
          <w:p w:rsidR="00D764D5" w:rsidRPr="001B7B57" w:rsidRDefault="00D764D5" w:rsidP="002F4CB1">
            <w:pPr>
              <w:spacing w:after="0"/>
              <w:jc w:val="center"/>
              <w:rPr>
                <w:rFonts w:ascii="Sylfaen" w:hAnsi="Sylfaen" w:cs="GHEA Grapalat"/>
                <w:sz w:val="20"/>
                <w:szCs w:val="20"/>
                <w:lang w:val="hy-AM"/>
              </w:rPr>
            </w:pPr>
          </w:p>
        </w:tc>
        <w:tc>
          <w:tcPr>
            <w:tcW w:w="737" w:type="dxa"/>
            <w:gridSpan w:val="2"/>
          </w:tcPr>
          <w:p w:rsidR="00D764D5" w:rsidRDefault="00D764D5" w:rsidP="002F4CB1">
            <w:pPr>
              <w:spacing w:after="0"/>
              <w:jc w:val="center"/>
              <w:rPr>
                <w:rFonts w:ascii="Sylfaen" w:hAnsi="Sylfaen" w:cs="GHEA Grapalat"/>
                <w:i/>
                <w:sz w:val="20"/>
                <w:szCs w:val="20"/>
                <w:lang w:val="en-US"/>
              </w:rPr>
            </w:pPr>
          </w:p>
          <w:p w:rsidR="00D764D5" w:rsidRPr="001B7B57" w:rsidRDefault="00D764D5" w:rsidP="002F4CB1">
            <w:pPr>
              <w:spacing w:after="0"/>
              <w:jc w:val="center"/>
              <w:rPr>
                <w:rFonts w:ascii="Sylfaen" w:hAnsi="Sylfaen" w:cs="GHEA Grapalat"/>
                <w:sz w:val="20"/>
                <w:szCs w:val="20"/>
                <w:lang w:val="hy-AM"/>
              </w:rPr>
            </w:pPr>
            <w:r w:rsidRPr="00553F6C">
              <w:rPr>
                <w:rFonts w:ascii="Sylfaen" w:hAnsi="Sylfaen" w:cs="GHEA Grapalat"/>
                <w:i/>
                <w:sz w:val="20"/>
                <w:szCs w:val="20"/>
                <w:lang w:val="en-US"/>
              </w:rPr>
              <w:t>100%</w:t>
            </w:r>
          </w:p>
        </w:tc>
        <w:tc>
          <w:tcPr>
            <w:tcW w:w="737" w:type="dxa"/>
          </w:tcPr>
          <w:p w:rsidR="00D764D5" w:rsidRDefault="00D764D5" w:rsidP="002F4CB1">
            <w:pPr>
              <w:spacing w:after="0"/>
              <w:jc w:val="center"/>
              <w:rPr>
                <w:rFonts w:ascii="Sylfaen" w:hAnsi="Sylfaen" w:cs="GHEA Grapalat"/>
                <w:i/>
                <w:sz w:val="20"/>
                <w:szCs w:val="20"/>
                <w:lang w:val="en-US"/>
              </w:rPr>
            </w:pPr>
          </w:p>
          <w:p w:rsidR="00D764D5" w:rsidRPr="001B7B57" w:rsidRDefault="00D764D5" w:rsidP="002F4CB1">
            <w:pPr>
              <w:spacing w:after="0"/>
              <w:jc w:val="center"/>
              <w:rPr>
                <w:rFonts w:ascii="Sylfaen" w:hAnsi="Sylfaen" w:cs="GHEA Grapalat"/>
                <w:sz w:val="20"/>
                <w:szCs w:val="20"/>
                <w:lang w:val="hy-AM"/>
              </w:rPr>
            </w:pPr>
            <w:r w:rsidRPr="00553F6C">
              <w:rPr>
                <w:rFonts w:ascii="Sylfaen" w:hAnsi="Sylfaen" w:cs="GHEA Grapalat"/>
                <w:i/>
                <w:sz w:val="20"/>
                <w:szCs w:val="20"/>
                <w:lang w:val="en-US"/>
              </w:rPr>
              <w:t>100%</w:t>
            </w:r>
          </w:p>
        </w:tc>
        <w:tc>
          <w:tcPr>
            <w:tcW w:w="737" w:type="dxa"/>
            <w:gridSpan w:val="2"/>
          </w:tcPr>
          <w:p w:rsidR="00D764D5" w:rsidRPr="001B7B57" w:rsidRDefault="00D764D5" w:rsidP="002F4CB1">
            <w:pPr>
              <w:spacing w:after="0"/>
              <w:jc w:val="center"/>
              <w:rPr>
                <w:rFonts w:ascii="Sylfaen" w:hAnsi="Sylfaen" w:cs="GHEA Grapalat"/>
                <w:sz w:val="20"/>
                <w:szCs w:val="20"/>
                <w:lang w:val="hy-AM"/>
              </w:rPr>
            </w:pPr>
          </w:p>
        </w:tc>
        <w:tc>
          <w:tcPr>
            <w:tcW w:w="737" w:type="dxa"/>
          </w:tcPr>
          <w:p w:rsidR="00D764D5" w:rsidRDefault="00D764D5" w:rsidP="002F4CB1">
            <w:pPr>
              <w:spacing w:after="0"/>
              <w:jc w:val="center"/>
              <w:rPr>
                <w:rFonts w:ascii="Sylfaen" w:hAnsi="Sylfaen" w:cs="GHEA Grapalat"/>
                <w:i/>
                <w:sz w:val="20"/>
                <w:szCs w:val="20"/>
                <w:lang w:val="en-US"/>
              </w:rPr>
            </w:pPr>
          </w:p>
          <w:p w:rsidR="00D764D5" w:rsidRPr="001B7B57" w:rsidRDefault="00D764D5" w:rsidP="002F4CB1">
            <w:pPr>
              <w:spacing w:after="0"/>
              <w:jc w:val="center"/>
              <w:rPr>
                <w:rFonts w:ascii="Sylfaen" w:hAnsi="Sylfaen" w:cs="GHEA Grapalat"/>
                <w:sz w:val="20"/>
                <w:szCs w:val="20"/>
                <w:lang w:val="hy-AM"/>
              </w:rPr>
            </w:pPr>
            <w:r w:rsidRPr="00553F6C">
              <w:rPr>
                <w:rFonts w:ascii="Sylfaen" w:hAnsi="Sylfaen" w:cs="GHEA Grapalat"/>
                <w:i/>
                <w:sz w:val="20"/>
                <w:szCs w:val="20"/>
                <w:lang w:val="en-US"/>
              </w:rPr>
              <w:t>100%</w:t>
            </w:r>
          </w:p>
        </w:tc>
        <w:tc>
          <w:tcPr>
            <w:tcW w:w="737" w:type="dxa"/>
          </w:tcPr>
          <w:p w:rsidR="00D764D5" w:rsidRDefault="00D764D5" w:rsidP="002F4CB1">
            <w:pPr>
              <w:spacing w:after="0"/>
              <w:jc w:val="center"/>
              <w:rPr>
                <w:rFonts w:ascii="Sylfaen" w:hAnsi="Sylfaen" w:cs="GHEA Grapalat"/>
                <w:i/>
                <w:sz w:val="20"/>
                <w:szCs w:val="20"/>
                <w:lang w:val="en-US"/>
              </w:rPr>
            </w:pPr>
          </w:p>
          <w:p w:rsidR="00D764D5" w:rsidRPr="001B7B57" w:rsidRDefault="00D764D5" w:rsidP="002F4CB1">
            <w:pPr>
              <w:spacing w:after="0"/>
              <w:jc w:val="center"/>
              <w:rPr>
                <w:rFonts w:ascii="Sylfaen" w:hAnsi="Sylfaen" w:cs="GHEA Grapalat"/>
                <w:sz w:val="20"/>
                <w:szCs w:val="20"/>
                <w:lang w:val="hy-AM"/>
              </w:rPr>
            </w:pPr>
            <w:r w:rsidRPr="00553F6C">
              <w:rPr>
                <w:rFonts w:ascii="Sylfaen" w:hAnsi="Sylfaen" w:cs="GHEA Grapalat"/>
                <w:i/>
                <w:sz w:val="20"/>
                <w:szCs w:val="20"/>
                <w:lang w:val="en-US"/>
              </w:rPr>
              <w:t>100%</w:t>
            </w:r>
          </w:p>
        </w:tc>
        <w:tc>
          <w:tcPr>
            <w:tcW w:w="737" w:type="dxa"/>
          </w:tcPr>
          <w:p w:rsidR="00D764D5" w:rsidRPr="001B7B57" w:rsidRDefault="00D764D5" w:rsidP="002F4CB1">
            <w:pPr>
              <w:spacing w:after="0"/>
              <w:jc w:val="center"/>
              <w:rPr>
                <w:rFonts w:ascii="Sylfaen" w:hAnsi="Sylfaen" w:cs="GHEA Grapalat"/>
                <w:sz w:val="20"/>
                <w:szCs w:val="20"/>
                <w:lang w:val="hy-AM"/>
              </w:rPr>
            </w:pPr>
          </w:p>
        </w:tc>
      </w:tr>
      <w:tr w:rsidR="00D764D5" w:rsidRPr="001B7B57" w:rsidTr="00553F6C">
        <w:tc>
          <w:tcPr>
            <w:tcW w:w="3112" w:type="dxa"/>
          </w:tcPr>
          <w:p w:rsidR="00D764D5" w:rsidRPr="001B7B57" w:rsidRDefault="00D764D5" w:rsidP="00F62383">
            <w:pPr>
              <w:spacing w:after="0"/>
              <w:rPr>
                <w:rFonts w:ascii="Sylfaen" w:hAnsi="Sylfaen" w:cs="GHEA Grapalat"/>
                <w:sz w:val="20"/>
                <w:szCs w:val="20"/>
                <w:lang w:val="hy-AM"/>
              </w:rPr>
            </w:pPr>
            <w:r w:rsidRPr="001B7B57">
              <w:rPr>
                <w:rFonts w:ascii="Sylfaen" w:hAnsi="Sylfaen" w:cs="GHEA Grapalat"/>
                <w:sz w:val="20"/>
                <w:szCs w:val="20"/>
                <w:lang w:val="hy-AM"/>
              </w:rPr>
              <w:t>Երկտարեցիների թիվը և տոկոսը</w:t>
            </w:r>
          </w:p>
          <w:p w:rsidR="00D764D5" w:rsidRPr="001B7B57" w:rsidRDefault="00D764D5" w:rsidP="00F62383">
            <w:pPr>
              <w:spacing w:after="0"/>
              <w:rPr>
                <w:rFonts w:ascii="Sylfaen" w:hAnsi="Sylfaen" w:cs="GHEA Grapalat"/>
                <w:sz w:val="20"/>
                <w:szCs w:val="20"/>
                <w:lang w:val="hy-AM"/>
              </w:rPr>
            </w:pPr>
          </w:p>
          <w:p w:rsidR="00D764D5" w:rsidRPr="001B7B57" w:rsidRDefault="00D764D5" w:rsidP="00802A21">
            <w:pPr>
              <w:spacing w:after="0"/>
              <w:rPr>
                <w:rFonts w:ascii="Sylfaen" w:hAnsi="Sylfaen" w:cs="GHEA Grapalat"/>
                <w:sz w:val="20"/>
                <w:szCs w:val="20"/>
                <w:lang w:val="hy-AM"/>
              </w:rPr>
            </w:pPr>
            <w:r w:rsidRPr="001B7B57">
              <w:rPr>
                <w:rFonts w:ascii="Sylfaen" w:hAnsi="Sylfaen" w:cs="GHEA Grapalat"/>
                <w:sz w:val="20"/>
                <w:szCs w:val="20"/>
                <w:lang w:val="hy-AM"/>
              </w:rPr>
              <w:t>(հաշվարկ.   տվյալ կրթական աստիճանում երկտարեցիների թվի հարաբերությունը նույն կրթական աստիճանում սովորողների ընդհանուր թվին` տոկոսային արտահայտությամբ)</w:t>
            </w:r>
          </w:p>
        </w:tc>
        <w:tc>
          <w:tcPr>
            <w:tcW w:w="737" w:type="dxa"/>
          </w:tcPr>
          <w:p w:rsidR="00D764D5" w:rsidRPr="001B7B57" w:rsidRDefault="00D764D5" w:rsidP="00F62383">
            <w:pPr>
              <w:spacing w:after="0"/>
              <w:rPr>
                <w:rFonts w:ascii="Sylfaen" w:hAnsi="Sylfaen" w:cs="GHEA Grapalat"/>
                <w:sz w:val="20"/>
                <w:szCs w:val="20"/>
                <w:lang w:val="hy-AM"/>
              </w:rPr>
            </w:pPr>
          </w:p>
        </w:tc>
        <w:tc>
          <w:tcPr>
            <w:tcW w:w="737" w:type="dxa"/>
          </w:tcPr>
          <w:p w:rsidR="00D764D5" w:rsidRPr="001B7B57" w:rsidRDefault="00D764D5" w:rsidP="00F62383">
            <w:pPr>
              <w:spacing w:after="0"/>
              <w:rPr>
                <w:rFonts w:ascii="Sylfaen" w:hAnsi="Sylfaen" w:cs="GHEA Grapalat"/>
                <w:sz w:val="20"/>
                <w:szCs w:val="20"/>
                <w:lang w:val="hy-AM"/>
              </w:rPr>
            </w:pPr>
          </w:p>
        </w:tc>
        <w:tc>
          <w:tcPr>
            <w:tcW w:w="737" w:type="dxa"/>
          </w:tcPr>
          <w:p w:rsidR="00D764D5" w:rsidRPr="001B7B57" w:rsidRDefault="00D764D5" w:rsidP="00F62383">
            <w:pPr>
              <w:spacing w:after="0"/>
              <w:rPr>
                <w:rFonts w:ascii="Sylfaen" w:hAnsi="Sylfaen" w:cs="GHEA Grapalat"/>
                <w:sz w:val="20"/>
                <w:szCs w:val="20"/>
                <w:lang w:val="hy-AM"/>
              </w:rPr>
            </w:pPr>
          </w:p>
        </w:tc>
        <w:tc>
          <w:tcPr>
            <w:tcW w:w="737" w:type="dxa"/>
            <w:gridSpan w:val="2"/>
          </w:tcPr>
          <w:p w:rsidR="00D764D5" w:rsidRPr="001B7B57" w:rsidRDefault="00D764D5" w:rsidP="00F62383">
            <w:pPr>
              <w:spacing w:after="0"/>
              <w:jc w:val="both"/>
              <w:rPr>
                <w:rFonts w:ascii="Sylfaen" w:hAnsi="Sylfaen" w:cs="GHEA Grapalat"/>
                <w:sz w:val="20"/>
                <w:szCs w:val="20"/>
                <w:lang w:val="hy-AM"/>
              </w:rPr>
            </w:pPr>
          </w:p>
        </w:tc>
        <w:tc>
          <w:tcPr>
            <w:tcW w:w="737" w:type="dxa"/>
          </w:tcPr>
          <w:p w:rsidR="00D764D5" w:rsidRPr="001B7B57" w:rsidRDefault="00D764D5" w:rsidP="00F62383">
            <w:pPr>
              <w:spacing w:after="0"/>
              <w:jc w:val="both"/>
              <w:rPr>
                <w:rFonts w:ascii="Sylfaen" w:hAnsi="Sylfaen" w:cs="GHEA Grapalat"/>
                <w:sz w:val="20"/>
                <w:szCs w:val="20"/>
                <w:lang w:val="hy-AM"/>
              </w:rPr>
            </w:pPr>
          </w:p>
        </w:tc>
        <w:tc>
          <w:tcPr>
            <w:tcW w:w="737" w:type="dxa"/>
            <w:gridSpan w:val="2"/>
          </w:tcPr>
          <w:p w:rsidR="00D764D5" w:rsidRPr="001B7B57" w:rsidRDefault="00D764D5" w:rsidP="00F62383">
            <w:pPr>
              <w:spacing w:after="0"/>
              <w:jc w:val="both"/>
              <w:rPr>
                <w:rFonts w:ascii="Sylfaen" w:hAnsi="Sylfaen" w:cs="GHEA Grapalat"/>
                <w:sz w:val="20"/>
                <w:szCs w:val="20"/>
                <w:lang w:val="hy-AM"/>
              </w:rPr>
            </w:pPr>
          </w:p>
        </w:tc>
        <w:tc>
          <w:tcPr>
            <w:tcW w:w="737" w:type="dxa"/>
          </w:tcPr>
          <w:p w:rsidR="00D764D5" w:rsidRPr="001B7B57" w:rsidRDefault="00D764D5" w:rsidP="00F62383">
            <w:pPr>
              <w:spacing w:after="0"/>
              <w:jc w:val="both"/>
              <w:rPr>
                <w:rFonts w:ascii="Sylfaen" w:hAnsi="Sylfaen" w:cs="GHEA Grapalat"/>
                <w:sz w:val="20"/>
                <w:szCs w:val="20"/>
                <w:lang w:val="hy-AM"/>
              </w:rPr>
            </w:pPr>
          </w:p>
        </w:tc>
        <w:tc>
          <w:tcPr>
            <w:tcW w:w="737" w:type="dxa"/>
          </w:tcPr>
          <w:p w:rsidR="00D764D5" w:rsidRPr="001B7B57" w:rsidRDefault="00D764D5" w:rsidP="00F62383">
            <w:pPr>
              <w:spacing w:after="0"/>
              <w:jc w:val="both"/>
              <w:rPr>
                <w:rFonts w:ascii="Sylfaen" w:hAnsi="Sylfaen" w:cs="GHEA Grapalat"/>
                <w:sz w:val="20"/>
                <w:szCs w:val="20"/>
                <w:lang w:val="hy-AM"/>
              </w:rPr>
            </w:pPr>
          </w:p>
        </w:tc>
        <w:tc>
          <w:tcPr>
            <w:tcW w:w="737" w:type="dxa"/>
          </w:tcPr>
          <w:p w:rsidR="00D764D5" w:rsidRPr="001B7B57" w:rsidRDefault="00D764D5" w:rsidP="00F62383">
            <w:pPr>
              <w:spacing w:after="0"/>
              <w:jc w:val="both"/>
              <w:rPr>
                <w:rFonts w:ascii="Sylfaen" w:hAnsi="Sylfaen" w:cs="GHEA Grapalat"/>
                <w:sz w:val="20"/>
                <w:szCs w:val="20"/>
                <w:lang w:val="hy-AM"/>
              </w:rPr>
            </w:pPr>
          </w:p>
        </w:tc>
      </w:tr>
      <w:tr w:rsidR="00D764D5" w:rsidRPr="001B7B57" w:rsidTr="00553F6C">
        <w:tc>
          <w:tcPr>
            <w:tcW w:w="3112" w:type="dxa"/>
          </w:tcPr>
          <w:p w:rsidR="00D764D5" w:rsidRPr="001B7B57" w:rsidRDefault="00D764D5" w:rsidP="002175D1">
            <w:pPr>
              <w:spacing w:after="0"/>
              <w:rPr>
                <w:rFonts w:ascii="Sylfaen" w:hAnsi="Sylfaen" w:cs="GHEA Grapalat"/>
                <w:sz w:val="20"/>
                <w:szCs w:val="20"/>
                <w:lang w:val="hy-AM"/>
              </w:rPr>
            </w:pPr>
            <w:r w:rsidRPr="001B7B57">
              <w:rPr>
                <w:rFonts w:ascii="Sylfaen" w:hAnsi="Sylfaen" w:cs="GHEA Grapalat"/>
                <w:sz w:val="20"/>
                <w:szCs w:val="20"/>
                <w:lang w:val="hy-AM"/>
              </w:rPr>
              <w:t>Կրկնուսույցների մոտ պարապող սովորողների թիվը և տոկոսը՝ ըստ կրթական աստիճանների</w:t>
            </w:r>
          </w:p>
          <w:p w:rsidR="00D764D5" w:rsidRPr="001B7B57" w:rsidRDefault="00D764D5" w:rsidP="002175D1">
            <w:pPr>
              <w:spacing w:after="0"/>
              <w:rPr>
                <w:rFonts w:ascii="Sylfaen" w:hAnsi="Sylfaen" w:cs="GHEA Grapalat"/>
                <w:sz w:val="20"/>
                <w:szCs w:val="20"/>
                <w:lang w:val="hy-AM"/>
              </w:rPr>
            </w:pPr>
          </w:p>
          <w:p w:rsidR="00D764D5" w:rsidRPr="001B7B57" w:rsidRDefault="00D764D5" w:rsidP="00321FBB">
            <w:pPr>
              <w:spacing w:after="0"/>
              <w:rPr>
                <w:rFonts w:ascii="Sylfaen" w:hAnsi="Sylfaen" w:cs="GHEA Grapalat"/>
                <w:sz w:val="20"/>
                <w:szCs w:val="20"/>
                <w:lang w:val="hy-AM"/>
              </w:rPr>
            </w:pPr>
            <w:r w:rsidRPr="001B7B57">
              <w:rPr>
                <w:rFonts w:ascii="Sylfaen" w:hAnsi="Sylfaen" w:cs="GHEA Grapalat"/>
                <w:sz w:val="20"/>
                <w:szCs w:val="20"/>
                <w:lang w:val="hy-AM"/>
              </w:rPr>
              <w:t>(հաշվարկ. տվյալ կրթական աստիճանում կրկնուսուիցների մոտ պարապողների թվի հարաբերությունը նույն կրթական աստիճանում սովորողների ընդհանուր թվին` տոկոսային արտահայտությամբ)</w:t>
            </w:r>
          </w:p>
        </w:tc>
        <w:tc>
          <w:tcPr>
            <w:tcW w:w="737" w:type="dxa"/>
          </w:tcPr>
          <w:p w:rsidR="00D764D5" w:rsidRPr="001B7B57" w:rsidRDefault="00D764D5" w:rsidP="00F62383">
            <w:pPr>
              <w:spacing w:after="0"/>
              <w:rPr>
                <w:rFonts w:ascii="Sylfaen" w:hAnsi="Sylfaen" w:cs="GHEA Grapalat"/>
                <w:sz w:val="20"/>
                <w:szCs w:val="20"/>
                <w:lang w:val="hy-AM"/>
              </w:rPr>
            </w:pPr>
          </w:p>
        </w:tc>
        <w:tc>
          <w:tcPr>
            <w:tcW w:w="737" w:type="dxa"/>
          </w:tcPr>
          <w:p w:rsidR="00D764D5" w:rsidRPr="001B7B57" w:rsidRDefault="00D764D5" w:rsidP="00F62383">
            <w:pPr>
              <w:spacing w:after="0"/>
              <w:rPr>
                <w:rFonts w:ascii="Sylfaen" w:hAnsi="Sylfaen" w:cs="GHEA Grapalat"/>
                <w:sz w:val="20"/>
                <w:szCs w:val="20"/>
                <w:lang w:val="hy-AM"/>
              </w:rPr>
            </w:pPr>
          </w:p>
        </w:tc>
        <w:tc>
          <w:tcPr>
            <w:tcW w:w="737" w:type="dxa"/>
          </w:tcPr>
          <w:p w:rsidR="00D764D5" w:rsidRPr="001B7B57" w:rsidRDefault="00D764D5" w:rsidP="00F62383">
            <w:pPr>
              <w:spacing w:after="0"/>
              <w:rPr>
                <w:rFonts w:ascii="Sylfaen" w:hAnsi="Sylfaen" w:cs="GHEA Grapalat"/>
                <w:sz w:val="20"/>
                <w:szCs w:val="20"/>
                <w:lang w:val="hy-AM"/>
              </w:rPr>
            </w:pPr>
          </w:p>
        </w:tc>
        <w:tc>
          <w:tcPr>
            <w:tcW w:w="737" w:type="dxa"/>
            <w:gridSpan w:val="2"/>
          </w:tcPr>
          <w:p w:rsidR="00D764D5" w:rsidRPr="001B7B57" w:rsidRDefault="00D764D5" w:rsidP="00F62383">
            <w:pPr>
              <w:spacing w:after="0"/>
              <w:jc w:val="both"/>
              <w:rPr>
                <w:rFonts w:ascii="Sylfaen" w:hAnsi="Sylfaen" w:cs="GHEA Grapalat"/>
                <w:sz w:val="20"/>
                <w:szCs w:val="20"/>
                <w:lang w:val="hy-AM"/>
              </w:rPr>
            </w:pPr>
          </w:p>
        </w:tc>
        <w:tc>
          <w:tcPr>
            <w:tcW w:w="737" w:type="dxa"/>
          </w:tcPr>
          <w:p w:rsidR="00D764D5" w:rsidRPr="001B7B57" w:rsidRDefault="00D764D5" w:rsidP="00F62383">
            <w:pPr>
              <w:spacing w:after="0"/>
              <w:jc w:val="both"/>
              <w:rPr>
                <w:rFonts w:ascii="Sylfaen" w:hAnsi="Sylfaen" w:cs="GHEA Grapalat"/>
                <w:sz w:val="20"/>
                <w:szCs w:val="20"/>
                <w:lang w:val="hy-AM"/>
              </w:rPr>
            </w:pPr>
          </w:p>
        </w:tc>
        <w:tc>
          <w:tcPr>
            <w:tcW w:w="737" w:type="dxa"/>
            <w:gridSpan w:val="2"/>
          </w:tcPr>
          <w:p w:rsidR="00D764D5" w:rsidRPr="001B7B57" w:rsidRDefault="00D764D5" w:rsidP="00F62383">
            <w:pPr>
              <w:spacing w:after="0"/>
              <w:jc w:val="both"/>
              <w:rPr>
                <w:rFonts w:ascii="Sylfaen" w:hAnsi="Sylfaen" w:cs="GHEA Grapalat"/>
                <w:sz w:val="20"/>
                <w:szCs w:val="20"/>
                <w:lang w:val="hy-AM"/>
              </w:rPr>
            </w:pPr>
          </w:p>
        </w:tc>
        <w:tc>
          <w:tcPr>
            <w:tcW w:w="737" w:type="dxa"/>
          </w:tcPr>
          <w:p w:rsidR="00D764D5" w:rsidRPr="001B7B57" w:rsidRDefault="00D764D5" w:rsidP="00F62383">
            <w:pPr>
              <w:spacing w:after="0"/>
              <w:jc w:val="both"/>
              <w:rPr>
                <w:rFonts w:ascii="Sylfaen" w:hAnsi="Sylfaen" w:cs="GHEA Grapalat"/>
                <w:sz w:val="20"/>
                <w:szCs w:val="20"/>
                <w:lang w:val="hy-AM"/>
              </w:rPr>
            </w:pPr>
          </w:p>
        </w:tc>
        <w:tc>
          <w:tcPr>
            <w:tcW w:w="737" w:type="dxa"/>
          </w:tcPr>
          <w:p w:rsidR="00D764D5" w:rsidRPr="001B7B57" w:rsidRDefault="00D764D5" w:rsidP="00F62383">
            <w:pPr>
              <w:spacing w:after="0"/>
              <w:jc w:val="both"/>
              <w:rPr>
                <w:rFonts w:ascii="Sylfaen" w:hAnsi="Sylfaen" w:cs="GHEA Grapalat"/>
                <w:sz w:val="20"/>
                <w:szCs w:val="20"/>
                <w:lang w:val="hy-AM"/>
              </w:rPr>
            </w:pPr>
          </w:p>
        </w:tc>
        <w:tc>
          <w:tcPr>
            <w:tcW w:w="737" w:type="dxa"/>
          </w:tcPr>
          <w:p w:rsidR="00D764D5" w:rsidRPr="001B7B57" w:rsidRDefault="00D764D5" w:rsidP="00F62383">
            <w:pPr>
              <w:spacing w:after="0"/>
              <w:jc w:val="both"/>
              <w:rPr>
                <w:rFonts w:ascii="Sylfaen" w:hAnsi="Sylfaen" w:cs="GHEA Grapalat"/>
                <w:sz w:val="20"/>
                <w:szCs w:val="20"/>
                <w:lang w:val="hy-AM"/>
              </w:rPr>
            </w:pPr>
          </w:p>
        </w:tc>
      </w:tr>
      <w:tr w:rsidR="00D764D5" w:rsidRPr="001B7B57" w:rsidTr="00553F6C">
        <w:tc>
          <w:tcPr>
            <w:tcW w:w="3112" w:type="dxa"/>
          </w:tcPr>
          <w:p w:rsidR="00D764D5" w:rsidRPr="00EC0E75" w:rsidRDefault="00D764D5" w:rsidP="002175D1">
            <w:pPr>
              <w:spacing w:after="0"/>
              <w:rPr>
                <w:rFonts w:ascii="Sylfaen" w:hAnsi="Sylfaen" w:cs="GHEA Grapalat"/>
                <w:sz w:val="20"/>
                <w:szCs w:val="20"/>
                <w:lang w:val="en-US"/>
              </w:rPr>
            </w:pPr>
            <w:r w:rsidRPr="001B7B57">
              <w:rPr>
                <w:rFonts w:ascii="Sylfaen" w:hAnsi="Sylfaen" w:cs="GHEA Grapalat"/>
                <w:sz w:val="20"/>
                <w:szCs w:val="20"/>
                <w:lang w:val="hy-AM"/>
              </w:rPr>
              <w:t>Միասնական քննություններին մասնակիցների թիվը և տոկոսը շրջանավարտների ընդհանուր թվի նկատմամբ</w:t>
            </w:r>
          </w:p>
          <w:p w:rsidR="00D764D5" w:rsidRPr="001B7B57" w:rsidRDefault="00D764D5" w:rsidP="002175D1">
            <w:pPr>
              <w:spacing w:after="0"/>
              <w:rPr>
                <w:rFonts w:ascii="Sylfaen" w:hAnsi="Sylfaen" w:cs="GHEA Grapalat"/>
                <w:sz w:val="20"/>
                <w:szCs w:val="20"/>
                <w:lang w:val="hy-AM"/>
              </w:rPr>
            </w:pPr>
            <w:r w:rsidRPr="001B7B57">
              <w:rPr>
                <w:rFonts w:ascii="Sylfaen" w:hAnsi="Sylfaen" w:cs="GHEA Grapalat"/>
                <w:sz w:val="20"/>
                <w:szCs w:val="20"/>
                <w:lang w:val="hy-AM"/>
              </w:rPr>
              <w:t>(հաշվարկ. 12-րդ դասարանի շրջանավարտներից միասնական քննություններին մասնակիցների թվի հարաբերությունը շրջանավրտների ընդհանուր թվին` տոկոսային արտահայտությամբ)</w:t>
            </w:r>
          </w:p>
          <w:p w:rsidR="00D764D5" w:rsidRPr="001B7B57" w:rsidRDefault="00D764D5" w:rsidP="00F62383">
            <w:pPr>
              <w:autoSpaceDE w:val="0"/>
              <w:autoSpaceDN w:val="0"/>
              <w:adjustRightInd w:val="0"/>
              <w:rPr>
                <w:rFonts w:ascii="Sylfaen" w:hAnsi="Sylfaen" w:cs="GHEA Grapalat"/>
                <w:i/>
                <w:iCs/>
                <w:sz w:val="20"/>
                <w:szCs w:val="20"/>
                <w:lang w:val="hy-AM"/>
              </w:rPr>
            </w:pPr>
            <w:r w:rsidRPr="001B7B57">
              <w:rPr>
                <w:rFonts w:ascii="Sylfaen" w:hAnsi="Sylfaen" w:cs="GHEA Grapalat"/>
                <w:i/>
                <w:iCs/>
                <w:sz w:val="20"/>
                <w:szCs w:val="20"/>
                <w:lang w:val="hy-AM"/>
              </w:rPr>
              <w:t>Լրացնել միայն 12-րդ դասարանի համար</w:t>
            </w:r>
          </w:p>
        </w:tc>
        <w:tc>
          <w:tcPr>
            <w:tcW w:w="737" w:type="dxa"/>
          </w:tcPr>
          <w:p w:rsidR="00D764D5" w:rsidRPr="001B7B57" w:rsidRDefault="00D764D5" w:rsidP="00F62383">
            <w:pPr>
              <w:spacing w:after="0"/>
              <w:rPr>
                <w:rFonts w:ascii="Sylfaen" w:hAnsi="Sylfaen" w:cs="GHEA Grapalat"/>
                <w:sz w:val="20"/>
                <w:szCs w:val="20"/>
                <w:lang w:val="hy-AM"/>
              </w:rPr>
            </w:pPr>
            <w:r w:rsidRPr="001B7B57">
              <w:rPr>
                <w:rFonts w:ascii="Sylfaen" w:hAnsi="Sylfaen" w:cs="GHEA Grapalat"/>
                <w:sz w:val="20"/>
                <w:szCs w:val="20"/>
                <w:lang w:val="hy-AM"/>
              </w:rPr>
              <w:t>____</w:t>
            </w:r>
          </w:p>
        </w:tc>
        <w:tc>
          <w:tcPr>
            <w:tcW w:w="737" w:type="dxa"/>
          </w:tcPr>
          <w:p w:rsidR="00D764D5" w:rsidRPr="001B7B57" w:rsidRDefault="00D764D5" w:rsidP="00F62383">
            <w:pPr>
              <w:spacing w:after="0"/>
              <w:rPr>
                <w:rFonts w:ascii="Sylfaen" w:hAnsi="Sylfaen" w:cs="GHEA Grapalat"/>
                <w:sz w:val="20"/>
                <w:szCs w:val="20"/>
                <w:lang w:val="hy-AM"/>
              </w:rPr>
            </w:pPr>
            <w:r w:rsidRPr="001B7B57">
              <w:rPr>
                <w:rFonts w:ascii="Sylfaen" w:hAnsi="Sylfaen" w:cs="GHEA Grapalat"/>
                <w:sz w:val="20"/>
                <w:szCs w:val="20"/>
                <w:lang w:val="hy-AM"/>
              </w:rPr>
              <w:t>____</w:t>
            </w:r>
          </w:p>
        </w:tc>
        <w:tc>
          <w:tcPr>
            <w:tcW w:w="737" w:type="dxa"/>
          </w:tcPr>
          <w:p w:rsidR="00D764D5" w:rsidRPr="001B7B57" w:rsidRDefault="00D764D5" w:rsidP="00F62383">
            <w:pPr>
              <w:spacing w:after="0"/>
              <w:rPr>
                <w:rFonts w:ascii="Sylfaen" w:hAnsi="Sylfaen" w:cs="GHEA Grapalat"/>
                <w:sz w:val="20"/>
                <w:szCs w:val="20"/>
                <w:lang w:val="hy-AM"/>
              </w:rPr>
            </w:pPr>
          </w:p>
        </w:tc>
        <w:tc>
          <w:tcPr>
            <w:tcW w:w="737" w:type="dxa"/>
            <w:gridSpan w:val="2"/>
          </w:tcPr>
          <w:p w:rsidR="00D764D5" w:rsidRPr="001B7B57" w:rsidRDefault="00D764D5" w:rsidP="00F62383">
            <w:pPr>
              <w:spacing w:after="0"/>
              <w:jc w:val="both"/>
              <w:rPr>
                <w:rFonts w:ascii="Sylfaen" w:hAnsi="Sylfaen" w:cs="GHEA Grapalat"/>
                <w:sz w:val="20"/>
                <w:szCs w:val="20"/>
                <w:lang w:val="hy-AM"/>
              </w:rPr>
            </w:pPr>
            <w:r w:rsidRPr="001B7B57">
              <w:rPr>
                <w:rFonts w:ascii="Sylfaen" w:hAnsi="Sylfaen" w:cs="GHEA Grapalat"/>
                <w:sz w:val="20"/>
                <w:szCs w:val="20"/>
                <w:lang w:val="hy-AM"/>
              </w:rPr>
              <w:t>____</w:t>
            </w:r>
          </w:p>
        </w:tc>
        <w:tc>
          <w:tcPr>
            <w:tcW w:w="737" w:type="dxa"/>
          </w:tcPr>
          <w:p w:rsidR="00D764D5" w:rsidRPr="001B7B57" w:rsidRDefault="00D764D5" w:rsidP="00F62383">
            <w:pPr>
              <w:spacing w:after="0"/>
              <w:jc w:val="both"/>
              <w:rPr>
                <w:rFonts w:ascii="Sylfaen" w:hAnsi="Sylfaen" w:cs="GHEA Grapalat"/>
                <w:sz w:val="20"/>
                <w:szCs w:val="20"/>
                <w:lang w:val="hy-AM"/>
              </w:rPr>
            </w:pPr>
            <w:r w:rsidRPr="001B7B57">
              <w:rPr>
                <w:rFonts w:ascii="Sylfaen" w:hAnsi="Sylfaen" w:cs="GHEA Grapalat"/>
                <w:sz w:val="20"/>
                <w:szCs w:val="20"/>
                <w:lang w:val="hy-AM"/>
              </w:rPr>
              <w:t>____</w:t>
            </w:r>
          </w:p>
        </w:tc>
        <w:tc>
          <w:tcPr>
            <w:tcW w:w="737" w:type="dxa"/>
            <w:gridSpan w:val="2"/>
          </w:tcPr>
          <w:p w:rsidR="00D764D5" w:rsidRPr="001B7B57" w:rsidRDefault="00D764D5" w:rsidP="00F62383">
            <w:pPr>
              <w:spacing w:after="0"/>
              <w:jc w:val="both"/>
              <w:rPr>
                <w:rFonts w:ascii="Sylfaen" w:hAnsi="Sylfaen" w:cs="GHEA Grapalat"/>
                <w:sz w:val="20"/>
                <w:szCs w:val="20"/>
                <w:lang w:val="hy-AM"/>
              </w:rPr>
            </w:pPr>
          </w:p>
        </w:tc>
        <w:tc>
          <w:tcPr>
            <w:tcW w:w="737" w:type="dxa"/>
          </w:tcPr>
          <w:p w:rsidR="00D764D5" w:rsidRPr="001B7B57" w:rsidRDefault="00D764D5" w:rsidP="00F62383">
            <w:pPr>
              <w:spacing w:after="0"/>
              <w:jc w:val="both"/>
              <w:rPr>
                <w:rFonts w:ascii="Sylfaen" w:hAnsi="Sylfaen" w:cs="GHEA Grapalat"/>
                <w:sz w:val="20"/>
                <w:szCs w:val="20"/>
                <w:lang w:val="hy-AM"/>
              </w:rPr>
            </w:pPr>
            <w:r w:rsidRPr="001B7B57">
              <w:rPr>
                <w:rFonts w:ascii="Sylfaen" w:hAnsi="Sylfaen" w:cs="GHEA Grapalat"/>
                <w:sz w:val="20"/>
                <w:szCs w:val="20"/>
                <w:lang w:val="hy-AM"/>
              </w:rPr>
              <w:t>____</w:t>
            </w:r>
          </w:p>
        </w:tc>
        <w:tc>
          <w:tcPr>
            <w:tcW w:w="737" w:type="dxa"/>
          </w:tcPr>
          <w:p w:rsidR="00D764D5" w:rsidRPr="001B7B57" w:rsidRDefault="00D764D5" w:rsidP="00F62383">
            <w:pPr>
              <w:spacing w:after="0"/>
              <w:jc w:val="both"/>
              <w:rPr>
                <w:rFonts w:ascii="Sylfaen" w:hAnsi="Sylfaen" w:cs="GHEA Grapalat"/>
                <w:sz w:val="20"/>
                <w:szCs w:val="20"/>
                <w:lang w:val="hy-AM"/>
              </w:rPr>
            </w:pPr>
            <w:r w:rsidRPr="001B7B57">
              <w:rPr>
                <w:rFonts w:ascii="Sylfaen" w:hAnsi="Sylfaen" w:cs="GHEA Grapalat"/>
                <w:sz w:val="20"/>
                <w:szCs w:val="20"/>
                <w:lang w:val="hy-AM"/>
              </w:rPr>
              <w:t>____</w:t>
            </w:r>
          </w:p>
        </w:tc>
        <w:tc>
          <w:tcPr>
            <w:tcW w:w="737" w:type="dxa"/>
          </w:tcPr>
          <w:p w:rsidR="00D764D5" w:rsidRPr="001B7B57" w:rsidRDefault="00D764D5" w:rsidP="00F62383">
            <w:pPr>
              <w:spacing w:after="0"/>
              <w:jc w:val="both"/>
              <w:rPr>
                <w:rFonts w:ascii="Sylfaen" w:hAnsi="Sylfaen" w:cs="GHEA Grapalat"/>
                <w:sz w:val="20"/>
                <w:szCs w:val="20"/>
                <w:lang w:val="hy-AM"/>
              </w:rPr>
            </w:pPr>
          </w:p>
        </w:tc>
      </w:tr>
      <w:tr w:rsidR="00D764D5" w:rsidRPr="001B7B57" w:rsidTr="00553F6C">
        <w:tc>
          <w:tcPr>
            <w:tcW w:w="3112" w:type="dxa"/>
          </w:tcPr>
          <w:p w:rsidR="00D764D5" w:rsidRPr="001B7B57" w:rsidRDefault="00D764D5" w:rsidP="002175D1">
            <w:pPr>
              <w:spacing w:after="0"/>
              <w:rPr>
                <w:rFonts w:ascii="Sylfaen" w:hAnsi="Sylfaen" w:cs="GHEA Grapalat"/>
                <w:sz w:val="20"/>
                <w:szCs w:val="20"/>
                <w:lang w:val="hy-AM"/>
              </w:rPr>
            </w:pPr>
            <w:r w:rsidRPr="001B7B57">
              <w:rPr>
                <w:rFonts w:ascii="Sylfaen" w:hAnsi="Sylfaen" w:cs="GHEA Grapalat"/>
                <w:sz w:val="20"/>
                <w:szCs w:val="20"/>
                <w:lang w:val="hy-AM"/>
              </w:rPr>
              <w:lastRenderedPageBreak/>
              <w:t>Ավարտական և միասնական քննություններին անբավարար ստացած շրջանավարտների թիվը և տոկոսը շրջանավարտների ընդհանուր թվի նկատմամբ</w:t>
            </w:r>
          </w:p>
          <w:p w:rsidR="00D764D5" w:rsidRPr="001B7B57" w:rsidRDefault="00D764D5" w:rsidP="002175D1">
            <w:pPr>
              <w:spacing w:after="0"/>
              <w:rPr>
                <w:rFonts w:ascii="Sylfaen" w:hAnsi="Sylfaen" w:cs="GHEA Grapalat"/>
                <w:sz w:val="20"/>
                <w:szCs w:val="20"/>
                <w:lang w:val="hy-AM"/>
              </w:rPr>
            </w:pPr>
          </w:p>
          <w:p w:rsidR="00D764D5" w:rsidRPr="001B7B57" w:rsidRDefault="00D764D5" w:rsidP="002175D1">
            <w:pPr>
              <w:spacing w:after="0"/>
              <w:rPr>
                <w:rFonts w:ascii="Sylfaen" w:hAnsi="Sylfaen" w:cs="GHEA Grapalat"/>
                <w:sz w:val="20"/>
                <w:szCs w:val="20"/>
                <w:lang w:val="hy-AM"/>
              </w:rPr>
            </w:pPr>
            <w:r w:rsidRPr="001B7B57">
              <w:rPr>
                <w:rFonts w:ascii="Sylfaen" w:hAnsi="Sylfaen" w:cs="GHEA Grapalat"/>
                <w:sz w:val="20"/>
                <w:szCs w:val="20"/>
                <w:lang w:val="hy-AM"/>
              </w:rPr>
              <w:t>(հաշվարկ. 12-րդ դասարանի շրջանավարտներից ավարտական և միասնական քննություններին անբավարար ստացածների թվի հարաբերությունը շրջանավրտների ընդհանուր թվին` տոկոսային արտահայտությամբ)</w:t>
            </w:r>
          </w:p>
          <w:p w:rsidR="00D764D5" w:rsidRPr="001B7B57" w:rsidRDefault="00D764D5" w:rsidP="00F62383">
            <w:pPr>
              <w:rPr>
                <w:rFonts w:ascii="Sylfaen" w:hAnsi="Sylfaen" w:cs="GHEA Grapalat"/>
                <w:lang w:val="hy-AM"/>
              </w:rPr>
            </w:pPr>
            <w:r w:rsidRPr="001B7B57">
              <w:rPr>
                <w:rFonts w:ascii="Sylfaen" w:hAnsi="Sylfaen" w:cs="GHEA Grapalat"/>
                <w:i/>
                <w:iCs/>
                <w:sz w:val="20"/>
                <w:szCs w:val="20"/>
                <w:lang w:val="hy-AM"/>
              </w:rPr>
              <w:t>Լրացնել միայն 12-րդ դասարանի համար</w:t>
            </w:r>
          </w:p>
        </w:tc>
        <w:tc>
          <w:tcPr>
            <w:tcW w:w="737" w:type="dxa"/>
          </w:tcPr>
          <w:p w:rsidR="00D764D5" w:rsidRPr="001B7B57" w:rsidRDefault="00D764D5" w:rsidP="00F62383">
            <w:pPr>
              <w:spacing w:after="0"/>
              <w:rPr>
                <w:rFonts w:ascii="Sylfaen" w:hAnsi="Sylfaen" w:cs="GHEA Grapalat"/>
                <w:sz w:val="20"/>
                <w:szCs w:val="20"/>
                <w:lang w:val="hy-AM"/>
              </w:rPr>
            </w:pPr>
            <w:r w:rsidRPr="001B7B57">
              <w:rPr>
                <w:rFonts w:ascii="Sylfaen" w:hAnsi="Sylfaen" w:cs="GHEA Grapalat"/>
                <w:sz w:val="20"/>
                <w:szCs w:val="20"/>
                <w:lang w:val="hy-AM"/>
              </w:rPr>
              <w:t>____</w:t>
            </w:r>
          </w:p>
        </w:tc>
        <w:tc>
          <w:tcPr>
            <w:tcW w:w="737" w:type="dxa"/>
          </w:tcPr>
          <w:p w:rsidR="00D764D5" w:rsidRPr="001B7B57" w:rsidRDefault="00D764D5" w:rsidP="00F62383">
            <w:pPr>
              <w:spacing w:after="0"/>
              <w:rPr>
                <w:rFonts w:ascii="Sylfaen" w:hAnsi="Sylfaen" w:cs="GHEA Grapalat"/>
                <w:sz w:val="20"/>
                <w:szCs w:val="20"/>
                <w:lang w:val="hy-AM"/>
              </w:rPr>
            </w:pPr>
            <w:r w:rsidRPr="001B7B57">
              <w:rPr>
                <w:rFonts w:ascii="Sylfaen" w:hAnsi="Sylfaen" w:cs="GHEA Grapalat"/>
                <w:sz w:val="20"/>
                <w:szCs w:val="20"/>
                <w:lang w:val="hy-AM"/>
              </w:rPr>
              <w:t>____</w:t>
            </w:r>
          </w:p>
        </w:tc>
        <w:tc>
          <w:tcPr>
            <w:tcW w:w="737" w:type="dxa"/>
          </w:tcPr>
          <w:p w:rsidR="00D764D5" w:rsidRPr="001B7B57" w:rsidRDefault="00D764D5" w:rsidP="00F62383">
            <w:pPr>
              <w:spacing w:after="0"/>
              <w:rPr>
                <w:rFonts w:ascii="Sylfaen" w:hAnsi="Sylfaen" w:cs="GHEA Grapalat"/>
                <w:sz w:val="20"/>
                <w:szCs w:val="20"/>
                <w:lang w:val="hy-AM"/>
              </w:rPr>
            </w:pPr>
          </w:p>
        </w:tc>
        <w:tc>
          <w:tcPr>
            <w:tcW w:w="737" w:type="dxa"/>
            <w:gridSpan w:val="2"/>
          </w:tcPr>
          <w:p w:rsidR="00D764D5" w:rsidRPr="001B7B57" w:rsidRDefault="00D764D5" w:rsidP="00F62383">
            <w:pPr>
              <w:spacing w:after="0"/>
              <w:jc w:val="both"/>
              <w:rPr>
                <w:rFonts w:ascii="Sylfaen" w:hAnsi="Sylfaen" w:cs="GHEA Grapalat"/>
                <w:sz w:val="20"/>
                <w:szCs w:val="20"/>
                <w:lang w:val="hy-AM"/>
              </w:rPr>
            </w:pPr>
            <w:r w:rsidRPr="001B7B57">
              <w:rPr>
                <w:rFonts w:ascii="Sylfaen" w:hAnsi="Sylfaen" w:cs="GHEA Grapalat"/>
                <w:sz w:val="20"/>
                <w:szCs w:val="20"/>
                <w:lang w:val="hy-AM"/>
              </w:rPr>
              <w:t>____</w:t>
            </w:r>
          </w:p>
        </w:tc>
        <w:tc>
          <w:tcPr>
            <w:tcW w:w="737" w:type="dxa"/>
          </w:tcPr>
          <w:p w:rsidR="00D764D5" w:rsidRPr="001B7B57" w:rsidRDefault="00D764D5" w:rsidP="00F62383">
            <w:pPr>
              <w:spacing w:after="0"/>
              <w:jc w:val="both"/>
              <w:rPr>
                <w:rFonts w:ascii="Sylfaen" w:hAnsi="Sylfaen" w:cs="GHEA Grapalat"/>
                <w:sz w:val="20"/>
                <w:szCs w:val="20"/>
                <w:lang w:val="hy-AM"/>
              </w:rPr>
            </w:pPr>
            <w:r w:rsidRPr="001B7B57">
              <w:rPr>
                <w:rFonts w:ascii="Sylfaen" w:hAnsi="Sylfaen" w:cs="GHEA Grapalat"/>
                <w:sz w:val="20"/>
                <w:szCs w:val="20"/>
                <w:lang w:val="hy-AM"/>
              </w:rPr>
              <w:t>____</w:t>
            </w:r>
          </w:p>
        </w:tc>
        <w:tc>
          <w:tcPr>
            <w:tcW w:w="737" w:type="dxa"/>
            <w:gridSpan w:val="2"/>
          </w:tcPr>
          <w:p w:rsidR="00D764D5" w:rsidRPr="001B7B57" w:rsidRDefault="00D764D5" w:rsidP="00F62383">
            <w:pPr>
              <w:spacing w:after="0"/>
              <w:jc w:val="both"/>
              <w:rPr>
                <w:rFonts w:ascii="Sylfaen" w:hAnsi="Sylfaen" w:cs="GHEA Grapalat"/>
                <w:sz w:val="20"/>
                <w:szCs w:val="20"/>
                <w:lang w:val="hy-AM"/>
              </w:rPr>
            </w:pPr>
          </w:p>
        </w:tc>
        <w:tc>
          <w:tcPr>
            <w:tcW w:w="737" w:type="dxa"/>
          </w:tcPr>
          <w:p w:rsidR="00D764D5" w:rsidRPr="001B7B57" w:rsidRDefault="00D764D5" w:rsidP="00F62383">
            <w:pPr>
              <w:spacing w:after="0"/>
              <w:jc w:val="both"/>
              <w:rPr>
                <w:rFonts w:ascii="Sylfaen" w:hAnsi="Sylfaen" w:cs="GHEA Grapalat"/>
                <w:sz w:val="20"/>
                <w:szCs w:val="20"/>
                <w:lang w:val="hy-AM"/>
              </w:rPr>
            </w:pPr>
            <w:r w:rsidRPr="001B7B57">
              <w:rPr>
                <w:rFonts w:ascii="Sylfaen" w:hAnsi="Sylfaen" w:cs="GHEA Grapalat"/>
                <w:sz w:val="20"/>
                <w:szCs w:val="20"/>
                <w:lang w:val="hy-AM"/>
              </w:rPr>
              <w:t>____</w:t>
            </w:r>
          </w:p>
        </w:tc>
        <w:tc>
          <w:tcPr>
            <w:tcW w:w="737" w:type="dxa"/>
          </w:tcPr>
          <w:p w:rsidR="00D764D5" w:rsidRPr="001B7B57" w:rsidRDefault="00D764D5" w:rsidP="00F62383">
            <w:pPr>
              <w:spacing w:after="0"/>
              <w:jc w:val="both"/>
              <w:rPr>
                <w:rFonts w:ascii="Sylfaen" w:hAnsi="Sylfaen" w:cs="GHEA Grapalat"/>
                <w:sz w:val="20"/>
                <w:szCs w:val="20"/>
                <w:lang w:val="hy-AM"/>
              </w:rPr>
            </w:pPr>
            <w:r w:rsidRPr="001B7B57">
              <w:rPr>
                <w:rFonts w:ascii="Sylfaen" w:hAnsi="Sylfaen" w:cs="GHEA Grapalat"/>
                <w:sz w:val="20"/>
                <w:szCs w:val="20"/>
                <w:lang w:val="hy-AM"/>
              </w:rPr>
              <w:t>____</w:t>
            </w:r>
          </w:p>
        </w:tc>
        <w:tc>
          <w:tcPr>
            <w:tcW w:w="737" w:type="dxa"/>
          </w:tcPr>
          <w:p w:rsidR="00D764D5" w:rsidRPr="001B7B57" w:rsidRDefault="00D764D5" w:rsidP="00F62383">
            <w:pPr>
              <w:spacing w:after="0"/>
              <w:jc w:val="both"/>
              <w:rPr>
                <w:rFonts w:ascii="Sylfaen" w:hAnsi="Sylfaen" w:cs="GHEA Grapalat"/>
                <w:sz w:val="20"/>
                <w:szCs w:val="20"/>
                <w:lang w:val="hy-AM"/>
              </w:rPr>
            </w:pPr>
          </w:p>
        </w:tc>
      </w:tr>
      <w:tr w:rsidR="00D764D5" w:rsidRPr="001B7B57" w:rsidTr="00553F6C">
        <w:tc>
          <w:tcPr>
            <w:tcW w:w="3112" w:type="dxa"/>
          </w:tcPr>
          <w:p w:rsidR="00D764D5" w:rsidRPr="001B7B57" w:rsidRDefault="00D764D5" w:rsidP="002175D1">
            <w:pPr>
              <w:spacing w:after="0"/>
              <w:rPr>
                <w:rFonts w:ascii="Sylfaen" w:hAnsi="Sylfaen" w:cs="GHEA Grapalat"/>
                <w:sz w:val="20"/>
                <w:szCs w:val="20"/>
                <w:lang w:val="hy-AM"/>
              </w:rPr>
            </w:pPr>
            <w:r w:rsidRPr="001B7B57">
              <w:rPr>
                <w:rFonts w:ascii="Sylfaen" w:hAnsi="Sylfaen" w:cs="GHEA Grapalat"/>
                <w:sz w:val="20"/>
                <w:szCs w:val="20"/>
                <w:lang w:val="hy-AM"/>
              </w:rPr>
              <w:t xml:space="preserve">Հիմնական դպրոցն ավարտած սովորողներից նախնական </w:t>
            </w:r>
            <w:r w:rsidRPr="001B7B57">
              <w:rPr>
                <w:rFonts w:ascii="Sylfaen" w:hAnsi="Sylfaen" w:cs="GHEA Grapalat"/>
                <w:sz w:val="20"/>
                <w:szCs w:val="20"/>
              </w:rPr>
              <w:t>(</w:t>
            </w:r>
            <w:r w:rsidRPr="001B7B57">
              <w:rPr>
                <w:rFonts w:ascii="Sylfaen" w:hAnsi="Sylfaen" w:cs="GHEA Grapalat"/>
                <w:sz w:val="20"/>
                <w:szCs w:val="20"/>
                <w:lang w:val="hy-AM"/>
              </w:rPr>
              <w:t>արհեստագործական</w:t>
            </w:r>
            <w:r w:rsidRPr="001B7B57">
              <w:rPr>
                <w:rFonts w:ascii="Sylfaen" w:hAnsi="Sylfaen" w:cs="GHEA Grapalat"/>
                <w:sz w:val="20"/>
                <w:szCs w:val="20"/>
              </w:rPr>
              <w:t>)</w:t>
            </w:r>
            <w:r w:rsidRPr="001B7B57">
              <w:rPr>
                <w:rFonts w:ascii="Sylfaen" w:hAnsi="Sylfaen" w:cs="GHEA Grapalat"/>
                <w:sz w:val="20"/>
                <w:szCs w:val="20"/>
                <w:lang w:val="hy-AM"/>
              </w:rPr>
              <w:t xml:space="preserve"> և միջին մասնագիտական հաստատություններ ընդունվածների թիվը և տոկոսը</w:t>
            </w:r>
          </w:p>
          <w:p w:rsidR="00D764D5" w:rsidRPr="001B7B57" w:rsidRDefault="00D764D5" w:rsidP="002175D1">
            <w:pPr>
              <w:spacing w:after="0"/>
              <w:rPr>
                <w:rFonts w:ascii="Sylfaen" w:hAnsi="Sylfaen" w:cs="GHEA Grapalat"/>
                <w:sz w:val="20"/>
                <w:szCs w:val="20"/>
                <w:lang w:val="hy-AM"/>
              </w:rPr>
            </w:pPr>
          </w:p>
          <w:p w:rsidR="00D764D5" w:rsidRPr="001B7B57" w:rsidRDefault="00D764D5" w:rsidP="002175D1">
            <w:pPr>
              <w:spacing w:after="0"/>
              <w:rPr>
                <w:rFonts w:ascii="Sylfaen" w:hAnsi="Sylfaen" w:cs="GHEA Grapalat"/>
                <w:sz w:val="20"/>
                <w:szCs w:val="20"/>
                <w:lang w:val="hy-AM"/>
              </w:rPr>
            </w:pPr>
            <w:r w:rsidRPr="001B7B57">
              <w:rPr>
                <w:rFonts w:ascii="Sylfaen" w:hAnsi="Sylfaen" w:cs="GHEA Grapalat"/>
                <w:sz w:val="20"/>
                <w:szCs w:val="20"/>
                <w:lang w:val="hy-AM"/>
              </w:rPr>
              <w:t>(հաշվարկ. հիմնական դպրոցի շրջանավարտներից նախնական (արհեստագործական)  և միջին մասնագիտական հաստատություններ ընդունվածների թվի հարաբերությունը 9-րդ դասարանի սովորողների ընդհանուր թվին` տոկոսային արտահայտությամբ)</w:t>
            </w:r>
          </w:p>
          <w:p w:rsidR="00D764D5" w:rsidRPr="001B7B57" w:rsidRDefault="00D764D5" w:rsidP="00F62383">
            <w:pPr>
              <w:rPr>
                <w:rFonts w:ascii="Sylfaen" w:hAnsi="Sylfaen" w:cs="GHEA Grapalat"/>
                <w:sz w:val="20"/>
                <w:szCs w:val="20"/>
                <w:lang w:val="hy-AM"/>
              </w:rPr>
            </w:pPr>
            <w:r w:rsidRPr="001B7B57">
              <w:rPr>
                <w:rFonts w:ascii="Sylfaen" w:hAnsi="Sylfaen" w:cs="GHEA Grapalat"/>
                <w:i/>
                <w:iCs/>
                <w:sz w:val="20"/>
                <w:szCs w:val="20"/>
                <w:lang w:val="hy-AM"/>
              </w:rPr>
              <w:t>Լրացնել միայն 9-րդ դասարանի համար</w:t>
            </w:r>
          </w:p>
        </w:tc>
        <w:tc>
          <w:tcPr>
            <w:tcW w:w="737" w:type="dxa"/>
          </w:tcPr>
          <w:p w:rsidR="00D764D5" w:rsidRPr="001B7B57" w:rsidRDefault="00D764D5" w:rsidP="00F62383">
            <w:pPr>
              <w:spacing w:after="0"/>
              <w:rPr>
                <w:rFonts w:ascii="Sylfaen" w:hAnsi="Sylfaen" w:cs="GHEA Grapalat"/>
                <w:sz w:val="20"/>
                <w:szCs w:val="20"/>
                <w:lang w:val="hy-AM"/>
              </w:rPr>
            </w:pPr>
            <w:r w:rsidRPr="001B7B57">
              <w:rPr>
                <w:rFonts w:ascii="Sylfaen" w:hAnsi="Sylfaen" w:cs="GHEA Grapalat"/>
                <w:sz w:val="20"/>
                <w:szCs w:val="20"/>
                <w:lang w:val="hy-AM"/>
              </w:rPr>
              <w:t>____</w:t>
            </w:r>
          </w:p>
        </w:tc>
        <w:tc>
          <w:tcPr>
            <w:tcW w:w="737" w:type="dxa"/>
          </w:tcPr>
          <w:p w:rsidR="00D764D5" w:rsidRPr="001B7B57" w:rsidRDefault="00D764D5" w:rsidP="00F62383">
            <w:pPr>
              <w:spacing w:after="0"/>
              <w:rPr>
                <w:rFonts w:ascii="Sylfaen" w:hAnsi="Sylfaen" w:cs="GHEA Grapalat"/>
                <w:sz w:val="20"/>
                <w:szCs w:val="20"/>
                <w:lang w:val="hy-AM"/>
              </w:rPr>
            </w:pPr>
          </w:p>
        </w:tc>
        <w:tc>
          <w:tcPr>
            <w:tcW w:w="737" w:type="dxa"/>
          </w:tcPr>
          <w:p w:rsidR="00D764D5" w:rsidRPr="001B7B57" w:rsidRDefault="00D764D5" w:rsidP="00F62383">
            <w:pPr>
              <w:spacing w:after="0"/>
              <w:rPr>
                <w:rFonts w:ascii="Sylfaen" w:hAnsi="Sylfaen" w:cs="GHEA Grapalat"/>
                <w:sz w:val="20"/>
                <w:szCs w:val="20"/>
                <w:lang w:val="hy-AM"/>
              </w:rPr>
            </w:pPr>
            <w:r w:rsidRPr="001B7B57">
              <w:rPr>
                <w:rFonts w:ascii="Sylfaen" w:hAnsi="Sylfaen" w:cs="GHEA Grapalat"/>
                <w:sz w:val="20"/>
                <w:szCs w:val="20"/>
                <w:lang w:val="hy-AM"/>
              </w:rPr>
              <w:t>____</w:t>
            </w:r>
          </w:p>
        </w:tc>
        <w:tc>
          <w:tcPr>
            <w:tcW w:w="737" w:type="dxa"/>
            <w:gridSpan w:val="2"/>
          </w:tcPr>
          <w:p w:rsidR="00D764D5" w:rsidRPr="001B7B57" w:rsidRDefault="00D764D5" w:rsidP="00F62383">
            <w:pPr>
              <w:spacing w:after="0"/>
              <w:jc w:val="both"/>
              <w:rPr>
                <w:rFonts w:ascii="Sylfaen" w:hAnsi="Sylfaen" w:cs="GHEA Grapalat"/>
                <w:sz w:val="20"/>
                <w:szCs w:val="20"/>
                <w:lang w:val="hy-AM"/>
              </w:rPr>
            </w:pPr>
            <w:r w:rsidRPr="001B7B57">
              <w:rPr>
                <w:rFonts w:ascii="Sylfaen" w:hAnsi="Sylfaen" w:cs="GHEA Grapalat"/>
                <w:sz w:val="20"/>
                <w:szCs w:val="20"/>
                <w:lang w:val="hy-AM"/>
              </w:rPr>
              <w:t>____</w:t>
            </w:r>
          </w:p>
        </w:tc>
        <w:tc>
          <w:tcPr>
            <w:tcW w:w="737" w:type="dxa"/>
          </w:tcPr>
          <w:p w:rsidR="00D764D5" w:rsidRPr="001B7B57" w:rsidRDefault="00D764D5" w:rsidP="00F62383">
            <w:pPr>
              <w:spacing w:after="0"/>
              <w:jc w:val="both"/>
              <w:rPr>
                <w:rFonts w:ascii="Sylfaen" w:hAnsi="Sylfaen" w:cs="GHEA Grapalat"/>
                <w:sz w:val="20"/>
                <w:szCs w:val="20"/>
                <w:lang w:val="hy-AM"/>
              </w:rPr>
            </w:pPr>
          </w:p>
        </w:tc>
        <w:tc>
          <w:tcPr>
            <w:tcW w:w="737" w:type="dxa"/>
            <w:gridSpan w:val="2"/>
          </w:tcPr>
          <w:p w:rsidR="00D764D5" w:rsidRPr="001B7B57" w:rsidRDefault="00D764D5" w:rsidP="00F62383">
            <w:pPr>
              <w:spacing w:after="0"/>
              <w:jc w:val="both"/>
              <w:rPr>
                <w:rFonts w:ascii="Sylfaen" w:hAnsi="Sylfaen" w:cs="GHEA Grapalat"/>
                <w:sz w:val="20"/>
                <w:szCs w:val="20"/>
                <w:lang w:val="hy-AM"/>
              </w:rPr>
            </w:pPr>
            <w:r w:rsidRPr="001B7B57">
              <w:rPr>
                <w:rFonts w:ascii="Sylfaen" w:hAnsi="Sylfaen" w:cs="GHEA Grapalat"/>
                <w:sz w:val="20"/>
                <w:szCs w:val="20"/>
                <w:lang w:val="hy-AM"/>
              </w:rPr>
              <w:t>____</w:t>
            </w:r>
          </w:p>
        </w:tc>
        <w:tc>
          <w:tcPr>
            <w:tcW w:w="737" w:type="dxa"/>
          </w:tcPr>
          <w:p w:rsidR="00D764D5" w:rsidRPr="001B7B57" w:rsidRDefault="00D764D5" w:rsidP="00F62383">
            <w:pPr>
              <w:spacing w:after="0"/>
              <w:jc w:val="both"/>
              <w:rPr>
                <w:rFonts w:ascii="Sylfaen" w:hAnsi="Sylfaen" w:cs="GHEA Grapalat"/>
                <w:sz w:val="20"/>
                <w:szCs w:val="20"/>
                <w:lang w:val="hy-AM"/>
              </w:rPr>
            </w:pPr>
            <w:r w:rsidRPr="001B7B57">
              <w:rPr>
                <w:rFonts w:ascii="Sylfaen" w:hAnsi="Sylfaen" w:cs="GHEA Grapalat"/>
                <w:sz w:val="20"/>
                <w:szCs w:val="20"/>
                <w:lang w:val="hy-AM"/>
              </w:rPr>
              <w:t>____</w:t>
            </w:r>
          </w:p>
        </w:tc>
        <w:tc>
          <w:tcPr>
            <w:tcW w:w="737" w:type="dxa"/>
          </w:tcPr>
          <w:p w:rsidR="00D764D5" w:rsidRPr="001B7B57" w:rsidRDefault="00D764D5" w:rsidP="00F62383">
            <w:pPr>
              <w:spacing w:after="0"/>
              <w:jc w:val="both"/>
              <w:rPr>
                <w:rFonts w:ascii="Sylfaen" w:hAnsi="Sylfaen" w:cs="GHEA Grapalat"/>
                <w:sz w:val="20"/>
                <w:szCs w:val="20"/>
                <w:lang w:val="hy-AM"/>
              </w:rPr>
            </w:pPr>
          </w:p>
        </w:tc>
        <w:tc>
          <w:tcPr>
            <w:tcW w:w="737" w:type="dxa"/>
          </w:tcPr>
          <w:p w:rsidR="00D764D5" w:rsidRPr="001B7B57" w:rsidRDefault="00D764D5" w:rsidP="00F62383">
            <w:pPr>
              <w:spacing w:after="0"/>
              <w:jc w:val="both"/>
              <w:rPr>
                <w:rFonts w:ascii="Sylfaen" w:hAnsi="Sylfaen" w:cs="GHEA Grapalat"/>
                <w:sz w:val="20"/>
                <w:szCs w:val="20"/>
                <w:lang w:val="hy-AM"/>
              </w:rPr>
            </w:pPr>
            <w:r w:rsidRPr="001B7B57">
              <w:rPr>
                <w:rFonts w:ascii="Sylfaen" w:hAnsi="Sylfaen" w:cs="GHEA Grapalat"/>
                <w:sz w:val="20"/>
                <w:szCs w:val="20"/>
                <w:lang w:val="hy-AM"/>
              </w:rPr>
              <w:t>____</w:t>
            </w:r>
          </w:p>
        </w:tc>
      </w:tr>
      <w:tr w:rsidR="00D764D5" w:rsidRPr="001B7B57" w:rsidTr="00553F6C">
        <w:tc>
          <w:tcPr>
            <w:tcW w:w="3112" w:type="dxa"/>
          </w:tcPr>
          <w:p w:rsidR="00D764D5" w:rsidRPr="001B7B57" w:rsidRDefault="00D764D5" w:rsidP="002175D1">
            <w:pPr>
              <w:spacing w:after="0"/>
              <w:rPr>
                <w:rFonts w:ascii="Sylfaen" w:hAnsi="Sylfaen" w:cs="GHEA Grapalat"/>
                <w:sz w:val="20"/>
                <w:szCs w:val="20"/>
                <w:lang w:val="hy-AM"/>
              </w:rPr>
            </w:pPr>
            <w:r w:rsidRPr="001B7B57">
              <w:rPr>
                <w:rFonts w:ascii="Sylfaen" w:hAnsi="Sylfaen" w:cs="GHEA Grapalat"/>
                <w:sz w:val="20"/>
                <w:szCs w:val="20"/>
                <w:lang w:val="hy-AM"/>
              </w:rPr>
              <w:t>Հիմնական դպրոցն ավարտած սովորողների թիվը և տոկոսը, որոնք ուսումը շարունակում են ավագ դպրոցներում կամ ավագ դասարաններում</w:t>
            </w:r>
          </w:p>
          <w:p w:rsidR="00D764D5" w:rsidRPr="001B7B57" w:rsidRDefault="00D764D5" w:rsidP="002175D1">
            <w:pPr>
              <w:spacing w:after="0"/>
              <w:rPr>
                <w:rFonts w:ascii="Sylfaen" w:hAnsi="Sylfaen" w:cs="GHEA Grapalat"/>
                <w:sz w:val="20"/>
                <w:szCs w:val="20"/>
                <w:lang w:val="hy-AM"/>
              </w:rPr>
            </w:pPr>
          </w:p>
          <w:p w:rsidR="00D764D5" w:rsidRPr="001B7B57" w:rsidRDefault="00D764D5" w:rsidP="002175D1">
            <w:pPr>
              <w:spacing w:after="0"/>
              <w:rPr>
                <w:rFonts w:ascii="Sylfaen" w:hAnsi="Sylfaen" w:cs="GHEA Grapalat"/>
                <w:sz w:val="20"/>
                <w:szCs w:val="20"/>
                <w:lang w:val="hy-AM"/>
              </w:rPr>
            </w:pPr>
            <w:r w:rsidRPr="001B7B57">
              <w:rPr>
                <w:rFonts w:ascii="Sylfaen" w:hAnsi="Sylfaen" w:cs="GHEA Grapalat"/>
                <w:sz w:val="20"/>
                <w:szCs w:val="20"/>
                <w:lang w:val="hy-AM"/>
              </w:rPr>
              <w:t xml:space="preserve">(հաշվարկ. հիմնական դպրոցի շրջանավարտներից ավագ դպրոցներում կամ ավագ </w:t>
            </w:r>
            <w:r w:rsidRPr="001B7B57">
              <w:rPr>
                <w:rFonts w:ascii="Sylfaen" w:hAnsi="Sylfaen" w:cs="GHEA Grapalat"/>
                <w:sz w:val="20"/>
                <w:szCs w:val="20"/>
                <w:lang w:val="hy-AM"/>
              </w:rPr>
              <w:lastRenderedPageBreak/>
              <w:t>դասարաններում ուսումը շարունակողների թվի հարաբերությունը 9-րդ դասարանի սովորողների ընդհանուր թվին` տոկոսային արտահայտությամբ)</w:t>
            </w:r>
          </w:p>
          <w:p w:rsidR="00D764D5" w:rsidRPr="00E650F1" w:rsidRDefault="00D764D5" w:rsidP="00E650F1">
            <w:pPr>
              <w:spacing w:line="360" w:lineRule="auto"/>
              <w:rPr>
                <w:rFonts w:ascii="Sylfaen" w:hAnsi="Sylfaen" w:cs="GHEA Grapalat"/>
                <w:i/>
                <w:iCs/>
                <w:sz w:val="20"/>
                <w:szCs w:val="20"/>
                <w:lang w:val="en-US"/>
              </w:rPr>
            </w:pPr>
            <w:r w:rsidRPr="001B7B57">
              <w:rPr>
                <w:rFonts w:ascii="Sylfaen" w:hAnsi="Sylfaen" w:cs="GHEA Grapalat"/>
                <w:i/>
                <w:iCs/>
                <w:sz w:val="20"/>
                <w:szCs w:val="20"/>
                <w:lang w:val="hy-AM"/>
              </w:rPr>
              <w:t>Լրացնել միայն 9-րդ դասարանի համար</w:t>
            </w:r>
          </w:p>
        </w:tc>
        <w:tc>
          <w:tcPr>
            <w:tcW w:w="737" w:type="dxa"/>
          </w:tcPr>
          <w:p w:rsidR="00D764D5" w:rsidRPr="001B7B57" w:rsidRDefault="00D764D5" w:rsidP="00F62383">
            <w:pPr>
              <w:spacing w:after="0"/>
              <w:rPr>
                <w:rFonts w:ascii="Sylfaen" w:hAnsi="Sylfaen" w:cs="GHEA Grapalat"/>
                <w:sz w:val="20"/>
                <w:szCs w:val="20"/>
                <w:lang w:val="hy-AM"/>
              </w:rPr>
            </w:pPr>
          </w:p>
        </w:tc>
        <w:tc>
          <w:tcPr>
            <w:tcW w:w="737" w:type="dxa"/>
          </w:tcPr>
          <w:p w:rsidR="00D764D5" w:rsidRDefault="00D764D5" w:rsidP="002D2C16">
            <w:pPr>
              <w:spacing w:after="0"/>
              <w:jc w:val="both"/>
              <w:rPr>
                <w:rFonts w:ascii="Sylfaen" w:hAnsi="Sylfaen" w:cs="GHEA Grapalat"/>
                <w:b/>
                <w:sz w:val="20"/>
                <w:szCs w:val="20"/>
                <w:lang w:val="en-US"/>
              </w:rPr>
            </w:pPr>
            <w:r>
              <w:rPr>
                <w:rFonts w:ascii="Sylfaen" w:hAnsi="Sylfaen" w:cs="GHEA Grapalat"/>
                <w:b/>
                <w:sz w:val="20"/>
                <w:szCs w:val="20"/>
                <w:lang w:val="en-US"/>
              </w:rPr>
              <w:t>13աշ.</w:t>
            </w:r>
          </w:p>
          <w:p w:rsidR="00D764D5" w:rsidRDefault="00D764D5" w:rsidP="002D2C16">
            <w:pPr>
              <w:spacing w:after="0"/>
              <w:jc w:val="both"/>
              <w:rPr>
                <w:rFonts w:ascii="Sylfaen" w:hAnsi="Sylfaen" w:cs="GHEA Grapalat"/>
                <w:b/>
                <w:sz w:val="20"/>
                <w:szCs w:val="20"/>
                <w:lang w:val="en-US"/>
              </w:rPr>
            </w:pPr>
          </w:p>
          <w:p w:rsidR="00D764D5" w:rsidRPr="0096082A" w:rsidRDefault="00D764D5" w:rsidP="002D2C16">
            <w:pPr>
              <w:spacing w:after="0"/>
              <w:jc w:val="both"/>
              <w:rPr>
                <w:rFonts w:ascii="Sylfaen" w:hAnsi="Sylfaen" w:cs="GHEA Grapalat"/>
                <w:b/>
                <w:sz w:val="20"/>
                <w:szCs w:val="20"/>
                <w:lang w:val="en-US"/>
              </w:rPr>
            </w:pPr>
            <w:r w:rsidRPr="00553F6C">
              <w:rPr>
                <w:rFonts w:ascii="Sylfaen" w:hAnsi="Sylfaen" w:cs="GHEA Grapalat"/>
                <w:i/>
                <w:sz w:val="20"/>
                <w:szCs w:val="20"/>
                <w:lang w:val="en-US"/>
              </w:rPr>
              <w:t>100%</w:t>
            </w:r>
          </w:p>
        </w:tc>
        <w:tc>
          <w:tcPr>
            <w:tcW w:w="737" w:type="dxa"/>
          </w:tcPr>
          <w:p w:rsidR="00D764D5" w:rsidRPr="001B7B57" w:rsidRDefault="00D764D5" w:rsidP="00F62383">
            <w:pPr>
              <w:spacing w:after="0"/>
              <w:rPr>
                <w:rFonts w:ascii="Sylfaen" w:hAnsi="Sylfaen" w:cs="GHEA Grapalat"/>
                <w:sz w:val="20"/>
                <w:szCs w:val="20"/>
                <w:lang w:val="hy-AM"/>
              </w:rPr>
            </w:pPr>
          </w:p>
        </w:tc>
        <w:tc>
          <w:tcPr>
            <w:tcW w:w="737" w:type="dxa"/>
            <w:gridSpan w:val="2"/>
          </w:tcPr>
          <w:p w:rsidR="00D764D5" w:rsidRPr="001B7B57" w:rsidRDefault="00D764D5" w:rsidP="00F62383">
            <w:pPr>
              <w:spacing w:after="0"/>
              <w:jc w:val="both"/>
              <w:rPr>
                <w:rFonts w:ascii="Sylfaen" w:hAnsi="Sylfaen" w:cs="GHEA Grapalat"/>
                <w:sz w:val="20"/>
                <w:szCs w:val="20"/>
                <w:lang w:val="hy-AM"/>
              </w:rPr>
            </w:pPr>
          </w:p>
        </w:tc>
        <w:tc>
          <w:tcPr>
            <w:tcW w:w="737" w:type="dxa"/>
          </w:tcPr>
          <w:p w:rsidR="00D764D5" w:rsidRDefault="00D764D5" w:rsidP="00F62383">
            <w:pPr>
              <w:spacing w:after="0"/>
              <w:jc w:val="both"/>
              <w:rPr>
                <w:rFonts w:ascii="Sylfaen" w:hAnsi="Sylfaen" w:cs="GHEA Grapalat"/>
                <w:b/>
                <w:sz w:val="20"/>
                <w:szCs w:val="20"/>
                <w:lang w:val="en-US"/>
              </w:rPr>
            </w:pPr>
            <w:r>
              <w:rPr>
                <w:rFonts w:ascii="Sylfaen" w:hAnsi="Sylfaen" w:cs="GHEA Grapalat"/>
                <w:b/>
                <w:sz w:val="20"/>
                <w:szCs w:val="20"/>
                <w:lang w:val="en-US"/>
              </w:rPr>
              <w:t>27աշ.</w:t>
            </w:r>
          </w:p>
          <w:p w:rsidR="00D764D5" w:rsidRDefault="00D764D5" w:rsidP="00F62383">
            <w:pPr>
              <w:spacing w:after="0"/>
              <w:jc w:val="both"/>
              <w:rPr>
                <w:rFonts w:ascii="Sylfaen" w:hAnsi="Sylfaen" w:cs="GHEA Grapalat"/>
                <w:b/>
                <w:sz w:val="20"/>
                <w:szCs w:val="20"/>
                <w:lang w:val="en-US"/>
              </w:rPr>
            </w:pPr>
          </w:p>
          <w:p w:rsidR="00D764D5" w:rsidRPr="0096082A" w:rsidRDefault="00D764D5" w:rsidP="00F62383">
            <w:pPr>
              <w:spacing w:after="0"/>
              <w:jc w:val="both"/>
              <w:rPr>
                <w:rFonts w:ascii="Sylfaen" w:hAnsi="Sylfaen" w:cs="GHEA Grapalat"/>
                <w:b/>
                <w:sz w:val="20"/>
                <w:szCs w:val="20"/>
                <w:lang w:val="en-US"/>
              </w:rPr>
            </w:pPr>
            <w:r w:rsidRPr="00553F6C">
              <w:rPr>
                <w:rFonts w:ascii="Sylfaen" w:hAnsi="Sylfaen" w:cs="GHEA Grapalat"/>
                <w:i/>
                <w:sz w:val="20"/>
                <w:szCs w:val="20"/>
                <w:lang w:val="en-US"/>
              </w:rPr>
              <w:t>100%</w:t>
            </w:r>
          </w:p>
        </w:tc>
        <w:tc>
          <w:tcPr>
            <w:tcW w:w="737" w:type="dxa"/>
            <w:gridSpan w:val="2"/>
          </w:tcPr>
          <w:p w:rsidR="00D764D5" w:rsidRPr="001B7B57" w:rsidRDefault="00D764D5" w:rsidP="00F62383">
            <w:pPr>
              <w:spacing w:after="0"/>
              <w:jc w:val="both"/>
              <w:rPr>
                <w:rFonts w:ascii="Sylfaen" w:hAnsi="Sylfaen" w:cs="GHEA Grapalat"/>
                <w:sz w:val="20"/>
                <w:szCs w:val="20"/>
                <w:lang w:val="hy-AM"/>
              </w:rPr>
            </w:pPr>
          </w:p>
        </w:tc>
        <w:tc>
          <w:tcPr>
            <w:tcW w:w="737" w:type="dxa"/>
          </w:tcPr>
          <w:p w:rsidR="00D764D5" w:rsidRPr="001B7B57" w:rsidRDefault="00D764D5" w:rsidP="00F62383">
            <w:pPr>
              <w:spacing w:after="0"/>
              <w:jc w:val="both"/>
              <w:rPr>
                <w:rFonts w:ascii="Sylfaen" w:hAnsi="Sylfaen" w:cs="GHEA Grapalat"/>
                <w:sz w:val="20"/>
                <w:szCs w:val="20"/>
                <w:lang w:val="hy-AM"/>
              </w:rPr>
            </w:pPr>
          </w:p>
        </w:tc>
        <w:tc>
          <w:tcPr>
            <w:tcW w:w="737" w:type="dxa"/>
          </w:tcPr>
          <w:p w:rsidR="003243F8" w:rsidRDefault="003243F8" w:rsidP="003243F8">
            <w:pPr>
              <w:spacing w:after="0"/>
              <w:jc w:val="both"/>
              <w:rPr>
                <w:rFonts w:ascii="Sylfaen" w:hAnsi="Sylfaen" w:cs="GHEA Grapalat"/>
                <w:b/>
                <w:sz w:val="20"/>
                <w:szCs w:val="20"/>
                <w:lang w:val="en-US"/>
              </w:rPr>
            </w:pPr>
            <w:r>
              <w:rPr>
                <w:rFonts w:ascii="Sylfaen" w:hAnsi="Sylfaen" w:cs="GHEA Grapalat"/>
                <w:b/>
                <w:sz w:val="20"/>
                <w:szCs w:val="20"/>
                <w:lang w:val="en-US"/>
              </w:rPr>
              <w:t>27աշ.</w:t>
            </w:r>
          </w:p>
          <w:p w:rsidR="003243F8" w:rsidRDefault="003243F8" w:rsidP="003243F8">
            <w:pPr>
              <w:spacing w:after="0"/>
              <w:jc w:val="both"/>
              <w:rPr>
                <w:rFonts w:ascii="Sylfaen" w:hAnsi="Sylfaen" w:cs="GHEA Grapalat"/>
                <w:b/>
                <w:sz w:val="20"/>
                <w:szCs w:val="20"/>
                <w:lang w:val="en-US"/>
              </w:rPr>
            </w:pPr>
          </w:p>
          <w:p w:rsidR="00D764D5" w:rsidRPr="0096082A" w:rsidRDefault="003243F8" w:rsidP="003243F8">
            <w:pPr>
              <w:spacing w:after="0"/>
              <w:jc w:val="both"/>
              <w:rPr>
                <w:rFonts w:ascii="Sylfaen" w:hAnsi="Sylfaen" w:cs="GHEA Grapalat"/>
                <w:b/>
                <w:sz w:val="20"/>
                <w:szCs w:val="20"/>
                <w:lang w:val="en-US"/>
              </w:rPr>
            </w:pPr>
            <w:r w:rsidRPr="00553F6C">
              <w:rPr>
                <w:rFonts w:ascii="Sylfaen" w:hAnsi="Sylfaen" w:cs="GHEA Grapalat"/>
                <w:i/>
                <w:sz w:val="20"/>
                <w:szCs w:val="20"/>
                <w:lang w:val="en-US"/>
              </w:rPr>
              <w:t>100%</w:t>
            </w:r>
          </w:p>
        </w:tc>
        <w:tc>
          <w:tcPr>
            <w:tcW w:w="737" w:type="dxa"/>
          </w:tcPr>
          <w:p w:rsidR="00D764D5" w:rsidRPr="001B7B57" w:rsidRDefault="00D764D5" w:rsidP="00F62383">
            <w:pPr>
              <w:spacing w:after="0"/>
              <w:jc w:val="both"/>
              <w:rPr>
                <w:rFonts w:ascii="Sylfaen" w:hAnsi="Sylfaen" w:cs="GHEA Grapalat"/>
                <w:sz w:val="20"/>
                <w:szCs w:val="20"/>
                <w:lang w:val="hy-AM"/>
              </w:rPr>
            </w:pPr>
          </w:p>
        </w:tc>
      </w:tr>
      <w:tr w:rsidR="00D764D5" w:rsidRPr="001B7B57" w:rsidTr="00553F6C">
        <w:tc>
          <w:tcPr>
            <w:tcW w:w="3112" w:type="dxa"/>
          </w:tcPr>
          <w:p w:rsidR="00D764D5" w:rsidRPr="001B7B57" w:rsidRDefault="00D764D5" w:rsidP="002175D1">
            <w:pPr>
              <w:spacing w:after="0"/>
              <w:rPr>
                <w:rFonts w:ascii="Sylfaen" w:hAnsi="Sylfaen" w:cs="GHEA Grapalat"/>
                <w:sz w:val="20"/>
                <w:szCs w:val="20"/>
                <w:lang w:val="hy-AM"/>
              </w:rPr>
            </w:pPr>
            <w:r w:rsidRPr="001B7B57">
              <w:rPr>
                <w:rFonts w:ascii="Sylfaen" w:hAnsi="Sylfaen" w:cs="GHEA Grapalat"/>
                <w:sz w:val="20"/>
                <w:szCs w:val="20"/>
                <w:lang w:val="hy-AM"/>
              </w:rPr>
              <w:lastRenderedPageBreak/>
              <w:t xml:space="preserve">Նախնական </w:t>
            </w:r>
            <w:r w:rsidRPr="001B7B57">
              <w:rPr>
                <w:rFonts w:ascii="Sylfaen" w:hAnsi="Sylfaen" w:cs="GHEA Grapalat"/>
                <w:sz w:val="20"/>
                <w:szCs w:val="20"/>
              </w:rPr>
              <w:t>(</w:t>
            </w:r>
            <w:r w:rsidRPr="001B7B57">
              <w:rPr>
                <w:rFonts w:ascii="Sylfaen" w:hAnsi="Sylfaen" w:cs="GHEA Grapalat"/>
                <w:sz w:val="20"/>
                <w:szCs w:val="20"/>
                <w:lang w:val="hy-AM"/>
              </w:rPr>
              <w:t>արհեստագործական</w:t>
            </w:r>
            <w:r w:rsidRPr="001B7B57">
              <w:rPr>
                <w:rFonts w:ascii="Sylfaen" w:hAnsi="Sylfaen" w:cs="GHEA Grapalat"/>
                <w:sz w:val="20"/>
                <w:szCs w:val="20"/>
              </w:rPr>
              <w:t xml:space="preserve">) </w:t>
            </w:r>
            <w:r w:rsidRPr="001B7B57">
              <w:rPr>
                <w:rFonts w:ascii="Sylfaen" w:hAnsi="Sylfaen" w:cs="GHEA Grapalat"/>
                <w:sz w:val="20"/>
                <w:szCs w:val="20"/>
                <w:lang w:val="hy-AM"/>
              </w:rPr>
              <w:t>և միջին մասնագիտական հաստատություններ ընդունված 12-րդ դասարանի շրջանավարտների թիվը և տոկոսը</w:t>
            </w:r>
          </w:p>
          <w:p w:rsidR="00D764D5" w:rsidRPr="001B7B57" w:rsidRDefault="00D764D5" w:rsidP="002175D1">
            <w:pPr>
              <w:spacing w:after="0"/>
              <w:rPr>
                <w:rFonts w:ascii="Sylfaen" w:hAnsi="Sylfaen" w:cs="GHEA Grapalat"/>
                <w:sz w:val="20"/>
                <w:szCs w:val="20"/>
                <w:lang w:val="hy-AM"/>
              </w:rPr>
            </w:pPr>
          </w:p>
          <w:p w:rsidR="00D764D5" w:rsidRPr="001B7B57" w:rsidRDefault="00D764D5" w:rsidP="002175D1">
            <w:pPr>
              <w:spacing w:after="0"/>
              <w:rPr>
                <w:rFonts w:ascii="Sylfaen" w:hAnsi="Sylfaen" w:cs="GHEA Grapalat"/>
                <w:i/>
                <w:iCs/>
                <w:sz w:val="20"/>
                <w:szCs w:val="20"/>
                <w:lang w:val="hy-AM"/>
              </w:rPr>
            </w:pPr>
            <w:r w:rsidRPr="001B7B57">
              <w:rPr>
                <w:rFonts w:ascii="Sylfaen" w:hAnsi="Sylfaen" w:cs="GHEA Grapalat"/>
                <w:sz w:val="20"/>
                <w:szCs w:val="20"/>
                <w:lang w:val="hy-AM"/>
              </w:rPr>
              <w:t>(հաշվարկ. 12-րդ դասարանի շրջանավարտներից նախնական (արհեստագործական) և միջին մասնագիտական հաստատություններ ընդունվածների հարաբերությունը 12-րդ դասարանի սովորողների ընդհանուր թվին` տոկոսային արտահայտությամբ)</w:t>
            </w:r>
            <w:r w:rsidRPr="001B7B57">
              <w:rPr>
                <w:rFonts w:ascii="Sylfaen" w:hAnsi="Sylfaen" w:cs="GHEA Grapalat"/>
                <w:i/>
                <w:iCs/>
                <w:sz w:val="20"/>
                <w:szCs w:val="20"/>
                <w:lang w:val="hy-AM"/>
              </w:rPr>
              <w:t xml:space="preserve"> </w:t>
            </w:r>
          </w:p>
          <w:p w:rsidR="00D764D5" w:rsidRPr="001B7B57" w:rsidRDefault="00D764D5" w:rsidP="00F62383">
            <w:pPr>
              <w:rPr>
                <w:rFonts w:ascii="Sylfaen" w:hAnsi="Sylfaen" w:cs="GHEA Grapalat"/>
                <w:sz w:val="20"/>
                <w:szCs w:val="20"/>
                <w:lang w:val="hy-AM"/>
              </w:rPr>
            </w:pPr>
            <w:r w:rsidRPr="001B7B57">
              <w:rPr>
                <w:rFonts w:ascii="Sylfaen" w:hAnsi="Sylfaen" w:cs="GHEA Grapalat"/>
                <w:i/>
                <w:iCs/>
                <w:sz w:val="20"/>
                <w:szCs w:val="20"/>
                <w:lang w:val="hy-AM"/>
              </w:rPr>
              <w:t>Լրացնել միայն 12-րդ դասարանի համար</w:t>
            </w:r>
          </w:p>
        </w:tc>
        <w:tc>
          <w:tcPr>
            <w:tcW w:w="737" w:type="dxa"/>
          </w:tcPr>
          <w:p w:rsidR="00D764D5" w:rsidRPr="001B7B57" w:rsidRDefault="00D764D5" w:rsidP="00F62383">
            <w:pPr>
              <w:spacing w:after="0"/>
              <w:rPr>
                <w:rFonts w:ascii="Sylfaen" w:hAnsi="Sylfaen" w:cs="GHEA Grapalat"/>
                <w:sz w:val="20"/>
                <w:szCs w:val="20"/>
                <w:lang w:val="hy-AM"/>
              </w:rPr>
            </w:pPr>
            <w:r w:rsidRPr="001B7B57">
              <w:rPr>
                <w:rFonts w:ascii="Sylfaen" w:hAnsi="Sylfaen" w:cs="GHEA Grapalat"/>
                <w:sz w:val="20"/>
                <w:szCs w:val="20"/>
                <w:lang w:val="hy-AM"/>
              </w:rPr>
              <w:t>____</w:t>
            </w:r>
          </w:p>
        </w:tc>
        <w:tc>
          <w:tcPr>
            <w:tcW w:w="737" w:type="dxa"/>
          </w:tcPr>
          <w:p w:rsidR="00D764D5" w:rsidRPr="001B7B57" w:rsidRDefault="00D764D5" w:rsidP="00F62383">
            <w:pPr>
              <w:spacing w:after="0"/>
              <w:rPr>
                <w:rFonts w:ascii="Sylfaen" w:hAnsi="Sylfaen" w:cs="GHEA Grapalat"/>
                <w:sz w:val="20"/>
                <w:szCs w:val="20"/>
                <w:lang w:val="hy-AM"/>
              </w:rPr>
            </w:pPr>
            <w:r w:rsidRPr="001B7B57">
              <w:rPr>
                <w:rFonts w:ascii="Sylfaen" w:hAnsi="Sylfaen" w:cs="GHEA Grapalat"/>
                <w:sz w:val="20"/>
                <w:szCs w:val="20"/>
                <w:lang w:val="hy-AM"/>
              </w:rPr>
              <w:t>____</w:t>
            </w:r>
          </w:p>
        </w:tc>
        <w:tc>
          <w:tcPr>
            <w:tcW w:w="737" w:type="dxa"/>
          </w:tcPr>
          <w:p w:rsidR="00D764D5" w:rsidRPr="001B7B57" w:rsidRDefault="00D764D5" w:rsidP="00F62383">
            <w:pPr>
              <w:spacing w:after="0"/>
              <w:rPr>
                <w:rFonts w:ascii="Sylfaen" w:hAnsi="Sylfaen" w:cs="GHEA Grapalat"/>
                <w:sz w:val="20"/>
                <w:szCs w:val="20"/>
                <w:lang w:val="hy-AM"/>
              </w:rPr>
            </w:pPr>
          </w:p>
        </w:tc>
        <w:tc>
          <w:tcPr>
            <w:tcW w:w="737" w:type="dxa"/>
            <w:gridSpan w:val="2"/>
          </w:tcPr>
          <w:p w:rsidR="00D764D5" w:rsidRPr="001B7B57" w:rsidRDefault="00D764D5" w:rsidP="00F62383">
            <w:pPr>
              <w:spacing w:after="0"/>
              <w:jc w:val="both"/>
              <w:rPr>
                <w:rFonts w:ascii="Sylfaen" w:hAnsi="Sylfaen" w:cs="GHEA Grapalat"/>
                <w:sz w:val="20"/>
                <w:szCs w:val="20"/>
                <w:lang w:val="hy-AM"/>
              </w:rPr>
            </w:pPr>
            <w:r w:rsidRPr="001B7B57">
              <w:rPr>
                <w:rFonts w:ascii="Sylfaen" w:hAnsi="Sylfaen" w:cs="GHEA Grapalat"/>
                <w:sz w:val="20"/>
                <w:szCs w:val="20"/>
                <w:lang w:val="hy-AM"/>
              </w:rPr>
              <w:t>____</w:t>
            </w:r>
          </w:p>
        </w:tc>
        <w:tc>
          <w:tcPr>
            <w:tcW w:w="737" w:type="dxa"/>
          </w:tcPr>
          <w:p w:rsidR="00D764D5" w:rsidRPr="001B7B57" w:rsidRDefault="00D764D5" w:rsidP="00F62383">
            <w:pPr>
              <w:spacing w:after="0"/>
              <w:jc w:val="both"/>
              <w:rPr>
                <w:rFonts w:ascii="Sylfaen" w:hAnsi="Sylfaen" w:cs="GHEA Grapalat"/>
                <w:sz w:val="20"/>
                <w:szCs w:val="20"/>
                <w:lang w:val="hy-AM"/>
              </w:rPr>
            </w:pPr>
            <w:r w:rsidRPr="001B7B57">
              <w:rPr>
                <w:rFonts w:ascii="Sylfaen" w:hAnsi="Sylfaen" w:cs="GHEA Grapalat"/>
                <w:sz w:val="20"/>
                <w:szCs w:val="20"/>
                <w:lang w:val="hy-AM"/>
              </w:rPr>
              <w:t>____</w:t>
            </w:r>
          </w:p>
        </w:tc>
        <w:tc>
          <w:tcPr>
            <w:tcW w:w="737" w:type="dxa"/>
            <w:gridSpan w:val="2"/>
          </w:tcPr>
          <w:p w:rsidR="00D764D5" w:rsidRPr="001B7B57" w:rsidRDefault="00D764D5" w:rsidP="00F62383">
            <w:pPr>
              <w:spacing w:after="0"/>
              <w:jc w:val="both"/>
              <w:rPr>
                <w:rFonts w:ascii="Sylfaen" w:hAnsi="Sylfaen" w:cs="GHEA Grapalat"/>
                <w:sz w:val="20"/>
                <w:szCs w:val="20"/>
                <w:lang w:val="hy-AM"/>
              </w:rPr>
            </w:pPr>
          </w:p>
        </w:tc>
        <w:tc>
          <w:tcPr>
            <w:tcW w:w="737" w:type="dxa"/>
          </w:tcPr>
          <w:p w:rsidR="00D764D5" w:rsidRPr="001B7B57" w:rsidRDefault="00D764D5" w:rsidP="00F62383">
            <w:pPr>
              <w:spacing w:after="0"/>
              <w:jc w:val="both"/>
              <w:rPr>
                <w:rFonts w:ascii="Sylfaen" w:hAnsi="Sylfaen" w:cs="GHEA Grapalat"/>
                <w:sz w:val="20"/>
                <w:szCs w:val="20"/>
                <w:lang w:val="hy-AM"/>
              </w:rPr>
            </w:pPr>
            <w:r w:rsidRPr="001B7B57">
              <w:rPr>
                <w:rFonts w:ascii="Sylfaen" w:hAnsi="Sylfaen" w:cs="GHEA Grapalat"/>
                <w:sz w:val="20"/>
                <w:szCs w:val="20"/>
                <w:lang w:val="hy-AM"/>
              </w:rPr>
              <w:t>____</w:t>
            </w:r>
          </w:p>
        </w:tc>
        <w:tc>
          <w:tcPr>
            <w:tcW w:w="737" w:type="dxa"/>
          </w:tcPr>
          <w:p w:rsidR="00D764D5" w:rsidRPr="001B7B57" w:rsidRDefault="00D764D5" w:rsidP="00F62383">
            <w:pPr>
              <w:spacing w:after="0"/>
              <w:jc w:val="both"/>
              <w:rPr>
                <w:rFonts w:ascii="Sylfaen" w:hAnsi="Sylfaen" w:cs="GHEA Grapalat"/>
                <w:sz w:val="20"/>
                <w:szCs w:val="20"/>
                <w:lang w:val="hy-AM"/>
              </w:rPr>
            </w:pPr>
            <w:r w:rsidRPr="001B7B57">
              <w:rPr>
                <w:rFonts w:ascii="Sylfaen" w:hAnsi="Sylfaen" w:cs="GHEA Grapalat"/>
                <w:sz w:val="20"/>
                <w:szCs w:val="20"/>
                <w:lang w:val="hy-AM"/>
              </w:rPr>
              <w:t>____</w:t>
            </w:r>
          </w:p>
        </w:tc>
        <w:tc>
          <w:tcPr>
            <w:tcW w:w="737" w:type="dxa"/>
          </w:tcPr>
          <w:p w:rsidR="00D764D5" w:rsidRPr="001B7B57" w:rsidRDefault="00D764D5" w:rsidP="00F62383">
            <w:pPr>
              <w:spacing w:after="0"/>
              <w:jc w:val="both"/>
              <w:rPr>
                <w:rFonts w:ascii="Sylfaen" w:hAnsi="Sylfaen" w:cs="GHEA Grapalat"/>
                <w:sz w:val="20"/>
                <w:szCs w:val="20"/>
                <w:lang w:val="hy-AM"/>
              </w:rPr>
            </w:pPr>
          </w:p>
        </w:tc>
      </w:tr>
      <w:tr w:rsidR="00D764D5" w:rsidRPr="001B7B57" w:rsidTr="00553F6C">
        <w:tc>
          <w:tcPr>
            <w:tcW w:w="3112" w:type="dxa"/>
          </w:tcPr>
          <w:p w:rsidR="00D764D5" w:rsidRPr="001B7B57" w:rsidRDefault="00D764D5" w:rsidP="002175D1">
            <w:pPr>
              <w:spacing w:after="0"/>
              <w:rPr>
                <w:rFonts w:ascii="Sylfaen" w:hAnsi="Sylfaen" w:cs="GHEA Grapalat"/>
                <w:sz w:val="20"/>
                <w:szCs w:val="20"/>
                <w:lang w:val="hy-AM"/>
              </w:rPr>
            </w:pPr>
            <w:r w:rsidRPr="001B7B57">
              <w:rPr>
                <w:rFonts w:ascii="Sylfaen" w:hAnsi="Sylfaen" w:cs="GHEA Grapalat"/>
                <w:sz w:val="20"/>
                <w:szCs w:val="20"/>
                <w:lang w:val="hy-AM"/>
              </w:rPr>
              <w:t>ԲՈՒՀ-եր ընդունված շրջանավարտների թիվը և տոկոսը շրջանավարտների ընդհանուր թվի նկատմամբ</w:t>
            </w:r>
          </w:p>
          <w:p w:rsidR="00D764D5" w:rsidRPr="001B7B57" w:rsidRDefault="00D764D5" w:rsidP="002175D1">
            <w:pPr>
              <w:spacing w:after="0"/>
              <w:rPr>
                <w:rFonts w:ascii="Sylfaen" w:hAnsi="Sylfaen" w:cs="GHEA Grapalat"/>
                <w:sz w:val="20"/>
                <w:szCs w:val="20"/>
                <w:lang w:val="hy-AM"/>
              </w:rPr>
            </w:pPr>
          </w:p>
          <w:p w:rsidR="00D764D5" w:rsidRPr="001B7B57" w:rsidRDefault="00D764D5" w:rsidP="002175D1">
            <w:pPr>
              <w:spacing w:after="0"/>
              <w:rPr>
                <w:rFonts w:ascii="Sylfaen" w:hAnsi="Sylfaen" w:cs="GHEA Grapalat"/>
                <w:sz w:val="20"/>
                <w:szCs w:val="20"/>
                <w:lang w:val="hy-AM"/>
              </w:rPr>
            </w:pPr>
            <w:r w:rsidRPr="001B7B57">
              <w:rPr>
                <w:rFonts w:ascii="Sylfaen" w:hAnsi="Sylfaen" w:cs="GHEA Grapalat"/>
                <w:sz w:val="20"/>
                <w:szCs w:val="20"/>
                <w:lang w:val="hy-AM"/>
              </w:rPr>
              <w:t>(հաշվարկ. 12-րդ դասարանի շրջանավարտներից բուհ ընդունվածների թվի հարաբերությունը 12-րդ դասարանի սովորողների ընդհանուր թվին` տոկոսային արտահայտությամբ)</w:t>
            </w:r>
          </w:p>
          <w:p w:rsidR="00D764D5" w:rsidRDefault="00D764D5" w:rsidP="00F62383">
            <w:pPr>
              <w:rPr>
                <w:rFonts w:ascii="Sylfaen" w:hAnsi="Sylfaen" w:cs="GHEA Grapalat"/>
                <w:i/>
                <w:iCs/>
                <w:sz w:val="20"/>
                <w:szCs w:val="20"/>
                <w:lang w:val="en-US"/>
              </w:rPr>
            </w:pPr>
            <w:r w:rsidRPr="001B7B57">
              <w:rPr>
                <w:rFonts w:ascii="Sylfaen" w:hAnsi="Sylfaen" w:cs="GHEA Grapalat"/>
                <w:i/>
                <w:iCs/>
                <w:sz w:val="20"/>
                <w:szCs w:val="20"/>
                <w:lang w:val="hy-AM"/>
              </w:rPr>
              <w:t>Լրացնել միայն 12-րդ դասարանի համար</w:t>
            </w:r>
          </w:p>
          <w:p w:rsidR="002D2C16" w:rsidRDefault="002D2C16" w:rsidP="00F62383">
            <w:pPr>
              <w:rPr>
                <w:rFonts w:ascii="Sylfaen" w:hAnsi="Sylfaen" w:cs="GHEA Grapalat"/>
                <w:sz w:val="20"/>
                <w:szCs w:val="20"/>
                <w:lang w:val="en-US"/>
              </w:rPr>
            </w:pPr>
          </w:p>
          <w:p w:rsidR="00EC0E75" w:rsidRPr="002D2C16" w:rsidRDefault="00EC0E75" w:rsidP="00F62383">
            <w:pPr>
              <w:rPr>
                <w:rFonts w:ascii="Sylfaen" w:hAnsi="Sylfaen" w:cs="GHEA Grapalat"/>
                <w:sz w:val="20"/>
                <w:szCs w:val="20"/>
                <w:lang w:val="en-US"/>
              </w:rPr>
            </w:pPr>
          </w:p>
        </w:tc>
        <w:tc>
          <w:tcPr>
            <w:tcW w:w="737" w:type="dxa"/>
          </w:tcPr>
          <w:p w:rsidR="00D764D5" w:rsidRPr="001B7B57" w:rsidRDefault="00D764D5" w:rsidP="00F62383">
            <w:pPr>
              <w:spacing w:after="0"/>
              <w:rPr>
                <w:rFonts w:ascii="Sylfaen" w:hAnsi="Sylfaen" w:cs="GHEA Grapalat"/>
                <w:sz w:val="20"/>
                <w:szCs w:val="20"/>
                <w:lang w:val="hy-AM"/>
              </w:rPr>
            </w:pPr>
            <w:r w:rsidRPr="001B7B57">
              <w:rPr>
                <w:rFonts w:ascii="Sylfaen" w:hAnsi="Sylfaen" w:cs="GHEA Grapalat"/>
                <w:sz w:val="20"/>
                <w:szCs w:val="20"/>
                <w:lang w:val="hy-AM"/>
              </w:rPr>
              <w:t>____</w:t>
            </w:r>
          </w:p>
        </w:tc>
        <w:tc>
          <w:tcPr>
            <w:tcW w:w="737" w:type="dxa"/>
          </w:tcPr>
          <w:p w:rsidR="00D764D5" w:rsidRPr="001B7B57" w:rsidRDefault="00D764D5" w:rsidP="00F62383">
            <w:pPr>
              <w:spacing w:after="0"/>
              <w:rPr>
                <w:rFonts w:ascii="Sylfaen" w:hAnsi="Sylfaen" w:cs="GHEA Grapalat"/>
                <w:sz w:val="20"/>
                <w:szCs w:val="20"/>
                <w:lang w:val="hy-AM"/>
              </w:rPr>
            </w:pPr>
            <w:r w:rsidRPr="001B7B57">
              <w:rPr>
                <w:rFonts w:ascii="Sylfaen" w:hAnsi="Sylfaen" w:cs="GHEA Grapalat"/>
                <w:sz w:val="20"/>
                <w:szCs w:val="20"/>
                <w:lang w:val="hy-AM"/>
              </w:rPr>
              <w:t>____</w:t>
            </w:r>
          </w:p>
        </w:tc>
        <w:tc>
          <w:tcPr>
            <w:tcW w:w="737" w:type="dxa"/>
          </w:tcPr>
          <w:p w:rsidR="00D764D5" w:rsidRPr="001B7B57" w:rsidRDefault="00D764D5" w:rsidP="00F62383">
            <w:pPr>
              <w:spacing w:after="0"/>
              <w:rPr>
                <w:rFonts w:ascii="Sylfaen" w:hAnsi="Sylfaen" w:cs="GHEA Grapalat"/>
                <w:sz w:val="20"/>
                <w:szCs w:val="20"/>
                <w:lang w:val="hy-AM"/>
              </w:rPr>
            </w:pPr>
          </w:p>
        </w:tc>
        <w:tc>
          <w:tcPr>
            <w:tcW w:w="737" w:type="dxa"/>
            <w:gridSpan w:val="2"/>
          </w:tcPr>
          <w:p w:rsidR="00D764D5" w:rsidRPr="001B7B57" w:rsidRDefault="00D764D5" w:rsidP="00F62383">
            <w:pPr>
              <w:spacing w:after="0"/>
              <w:jc w:val="both"/>
              <w:rPr>
                <w:rFonts w:ascii="Sylfaen" w:hAnsi="Sylfaen" w:cs="GHEA Grapalat"/>
                <w:sz w:val="20"/>
                <w:szCs w:val="20"/>
                <w:lang w:val="hy-AM"/>
              </w:rPr>
            </w:pPr>
            <w:r w:rsidRPr="001B7B57">
              <w:rPr>
                <w:rFonts w:ascii="Sylfaen" w:hAnsi="Sylfaen" w:cs="GHEA Grapalat"/>
                <w:sz w:val="20"/>
                <w:szCs w:val="20"/>
                <w:lang w:val="hy-AM"/>
              </w:rPr>
              <w:t>____</w:t>
            </w:r>
          </w:p>
        </w:tc>
        <w:tc>
          <w:tcPr>
            <w:tcW w:w="737" w:type="dxa"/>
          </w:tcPr>
          <w:p w:rsidR="00D764D5" w:rsidRPr="001B7B57" w:rsidRDefault="00D764D5" w:rsidP="00F62383">
            <w:pPr>
              <w:spacing w:after="0"/>
              <w:jc w:val="both"/>
              <w:rPr>
                <w:rFonts w:ascii="Sylfaen" w:hAnsi="Sylfaen" w:cs="GHEA Grapalat"/>
                <w:sz w:val="20"/>
                <w:szCs w:val="20"/>
                <w:lang w:val="hy-AM"/>
              </w:rPr>
            </w:pPr>
            <w:r w:rsidRPr="001B7B57">
              <w:rPr>
                <w:rFonts w:ascii="Sylfaen" w:hAnsi="Sylfaen" w:cs="GHEA Grapalat"/>
                <w:sz w:val="20"/>
                <w:szCs w:val="20"/>
                <w:lang w:val="hy-AM"/>
              </w:rPr>
              <w:t>____</w:t>
            </w:r>
          </w:p>
        </w:tc>
        <w:tc>
          <w:tcPr>
            <w:tcW w:w="737" w:type="dxa"/>
            <w:gridSpan w:val="2"/>
          </w:tcPr>
          <w:p w:rsidR="00D764D5" w:rsidRPr="001B7B57" w:rsidRDefault="00D764D5" w:rsidP="00F62383">
            <w:pPr>
              <w:spacing w:after="0"/>
              <w:jc w:val="both"/>
              <w:rPr>
                <w:rFonts w:ascii="Sylfaen" w:hAnsi="Sylfaen" w:cs="GHEA Grapalat"/>
                <w:sz w:val="20"/>
                <w:szCs w:val="20"/>
                <w:lang w:val="hy-AM"/>
              </w:rPr>
            </w:pPr>
          </w:p>
        </w:tc>
        <w:tc>
          <w:tcPr>
            <w:tcW w:w="737" w:type="dxa"/>
          </w:tcPr>
          <w:p w:rsidR="00D764D5" w:rsidRPr="001B7B57" w:rsidRDefault="00D764D5" w:rsidP="00F62383">
            <w:pPr>
              <w:spacing w:after="0"/>
              <w:jc w:val="both"/>
              <w:rPr>
                <w:rFonts w:ascii="Sylfaen" w:hAnsi="Sylfaen" w:cs="GHEA Grapalat"/>
                <w:sz w:val="20"/>
                <w:szCs w:val="20"/>
                <w:lang w:val="hy-AM"/>
              </w:rPr>
            </w:pPr>
            <w:r w:rsidRPr="001B7B57">
              <w:rPr>
                <w:rFonts w:ascii="Sylfaen" w:hAnsi="Sylfaen" w:cs="GHEA Grapalat"/>
                <w:sz w:val="20"/>
                <w:szCs w:val="20"/>
                <w:lang w:val="hy-AM"/>
              </w:rPr>
              <w:t>____</w:t>
            </w:r>
          </w:p>
        </w:tc>
        <w:tc>
          <w:tcPr>
            <w:tcW w:w="737" w:type="dxa"/>
          </w:tcPr>
          <w:p w:rsidR="00D764D5" w:rsidRPr="001B7B57" w:rsidRDefault="00D764D5" w:rsidP="00F62383">
            <w:pPr>
              <w:spacing w:after="0"/>
              <w:jc w:val="both"/>
              <w:rPr>
                <w:rFonts w:ascii="Sylfaen" w:hAnsi="Sylfaen" w:cs="GHEA Grapalat"/>
                <w:sz w:val="20"/>
                <w:szCs w:val="20"/>
                <w:lang w:val="hy-AM"/>
              </w:rPr>
            </w:pPr>
            <w:r w:rsidRPr="001B7B57">
              <w:rPr>
                <w:rFonts w:ascii="Sylfaen" w:hAnsi="Sylfaen" w:cs="GHEA Grapalat"/>
                <w:sz w:val="20"/>
                <w:szCs w:val="20"/>
                <w:lang w:val="hy-AM"/>
              </w:rPr>
              <w:t>____</w:t>
            </w:r>
          </w:p>
        </w:tc>
        <w:tc>
          <w:tcPr>
            <w:tcW w:w="737" w:type="dxa"/>
          </w:tcPr>
          <w:p w:rsidR="00D764D5" w:rsidRPr="001B7B57" w:rsidRDefault="00D764D5" w:rsidP="00F62383">
            <w:pPr>
              <w:spacing w:after="0"/>
              <w:jc w:val="both"/>
              <w:rPr>
                <w:rFonts w:ascii="Sylfaen" w:hAnsi="Sylfaen" w:cs="GHEA Grapalat"/>
                <w:sz w:val="20"/>
                <w:szCs w:val="20"/>
                <w:lang w:val="hy-AM"/>
              </w:rPr>
            </w:pPr>
          </w:p>
        </w:tc>
      </w:tr>
      <w:tr w:rsidR="003243F8" w:rsidRPr="001B7B57" w:rsidTr="00553F6C">
        <w:tc>
          <w:tcPr>
            <w:tcW w:w="3112" w:type="dxa"/>
          </w:tcPr>
          <w:p w:rsidR="003243F8" w:rsidRPr="001B7B57" w:rsidRDefault="003243F8" w:rsidP="002175D1">
            <w:pPr>
              <w:spacing w:after="0"/>
              <w:rPr>
                <w:rFonts w:ascii="Sylfaen" w:hAnsi="Sylfaen" w:cs="GHEA Grapalat"/>
                <w:sz w:val="20"/>
                <w:szCs w:val="20"/>
                <w:lang w:val="hy-AM"/>
              </w:rPr>
            </w:pPr>
            <w:r w:rsidRPr="001B7B57">
              <w:rPr>
                <w:rFonts w:ascii="Sylfaen" w:hAnsi="Sylfaen" w:cs="GHEA Grapalat"/>
                <w:sz w:val="20"/>
                <w:szCs w:val="20"/>
                <w:lang w:val="hy-AM"/>
              </w:rPr>
              <w:lastRenderedPageBreak/>
              <w:t xml:space="preserve">Սովորողների բացակայությունների թիվը ժամերով՝ ըստ կրթական աստիճանների </w:t>
            </w:r>
          </w:p>
          <w:p w:rsidR="003243F8" w:rsidRPr="001B7B57" w:rsidRDefault="003243F8" w:rsidP="002175D1">
            <w:pPr>
              <w:spacing w:after="0"/>
              <w:rPr>
                <w:rFonts w:ascii="Sylfaen" w:hAnsi="Sylfaen" w:cs="GHEA Grapalat"/>
                <w:sz w:val="20"/>
                <w:szCs w:val="20"/>
                <w:lang w:val="hy-AM"/>
              </w:rPr>
            </w:pPr>
          </w:p>
          <w:p w:rsidR="003243F8" w:rsidRPr="001B7B57" w:rsidRDefault="003243F8" w:rsidP="002175D1">
            <w:pPr>
              <w:spacing w:after="0"/>
              <w:rPr>
                <w:rFonts w:ascii="Sylfaen" w:hAnsi="Sylfaen" w:cs="GHEA Grapalat"/>
                <w:sz w:val="20"/>
                <w:szCs w:val="20"/>
                <w:lang w:val="hy-AM"/>
              </w:rPr>
            </w:pPr>
            <w:r w:rsidRPr="001B7B57">
              <w:rPr>
                <w:rFonts w:ascii="Sylfaen" w:hAnsi="Sylfaen" w:cs="GHEA Grapalat"/>
                <w:sz w:val="20"/>
                <w:szCs w:val="20"/>
                <w:lang w:val="hy-AM"/>
              </w:rPr>
              <w:t>(հաշվարկ. հաստատության տվյալ կրթական աստիճանի բոլոր դասարանների դասամատյաններում գրանցված բացակայությունների ընդհանուր թիվը արտահայտված ժամերով)</w:t>
            </w:r>
          </w:p>
        </w:tc>
        <w:tc>
          <w:tcPr>
            <w:tcW w:w="737" w:type="dxa"/>
          </w:tcPr>
          <w:p w:rsidR="003243F8" w:rsidRPr="00DF6538" w:rsidRDefault="003243F8" w:rsidP="002D2C16">
            <w:pPr>
              <w:spacing w:after="0" w:line="240" w:lineRule="auto"/>
              <w:jc w:val="both"/>
              <w:rPr>
                <w:rFonts w:ascii="Sylfaen" w:hAnsi="Sylfaen" w:cs="GHEA Grapalat"/>
                <w:i/>
                <w:sz w:val="20"/>
                <w:szCs w:val="20"/>
                <w:lang w:val="en-US"/>
              </w:rPr>
            </w:pPr>
          </w:p>
          <w:p w:rsidR="003243F8" w:rsidRDefault="003243F8" w:rsidP="002D2C16">
            <w:pPr>
              <w:spacing w:after="0" w:line="240" w:lineRule="auto"/>
              <w:jc w:val="both"/>
              <w:rPr>
                <w:rFonts w:ascii="Sylfaen" w:hAnsi="Sylfaen" w:cs="GHEA Grapalat"/>
                <w:i/>
                <w:sz w:val="20"/>
                <w:szCs w:val="20"/>
                <w:lang w:val="en-US"/>
              </w:rPr>
            </w:pPr>
            <w:r w:rsidRPr="00DF6538">
              <w:rPr>
                <w:rFonts w:ascii="Sylfaen" w:hAnsi="Sylfaen" w:cs="GHEA Grapalat"/>
                <w:i/>
                <w:sz w:val="20"/>
                <w:szCs w:val="20"/>
                <w:lang w:val="en-US"/>
              </w:rPr>
              <w:t>1649</w:t>
            </w:r>
          </w:p>
          <w:p w:rsidR="003243F8" w:rsidRPr="00DF6538" w:rsidRDefault="003243F8" w:rsidP="002D2C16">
            <w:pPr>
              <w:spacing w:after="0" w:line="240" w:lineRule="auto"/>
              <w:jc w:val="both"/>
              <w:rPr>
                <w:rFonts w:ascii="Sylfaen" w:hAnsi="Sylfaen" w:cs="GHEA Grapalat"/>
                <w:i/>
                <w:sz w:val="20"/>
                <w:szCs w:val="20"/>
                <w:lang w:val="en-US"/>
              </w:rPr>
            </w:pPr>
            <w:r>
              <w:rPr>
                <w:rFonts w:ascii="Sylfaen" w:hAnsi="Sylfaen" w:cs="GHEA Grapalat"/>
                <w:i/>
                <w:sz w:val="20"/>
                <w:szCs w:val="20"/>
                <w:lang w:val="en-US"/>
              </w:rPr>
              <w:t>ժամ</w:t>
            </w:r>
          </w:p>
        </w:tc>
        <w:tc>
          <w:tcPr>
            <w:tcW w:w="737" w:type="dxa"/>
          </w:tcPr>
          <w:p w:rsidR="003243F8" w:rsidRPr="00DF6538" w:rsidRDefault="003243F8" w:rsidP="002D2C16">
            <w:pPr>
              <w:spacing w:after="0" w:line="240" w:lineRule="auto"/>
              <w:jc w:val="both"/>
              <w:rPr>
                <w:rFonts w:ascii="Sylfaen" w:hAnsi="Sylfaen" w:cs="GHEA Grapalat"/>
                <w:i/>
                <w:sz w:val="20"/>
                <w:szCs w:val="20"/>
                <w:lang w:val="en-US"/>
              </w:rPr>
            </w:pPr>
          </w:p>
          <w:p w:rsidR="003243F8" w:rsidRDefault="003243F8" w:rsidP="002D2C16">
            <w:pPr>
              <w:spacing w:after="0" w:line="240" w:lineRule="auto"/>
              <w:jc w:val="both"/>
              <w:rPr>
                <w:rFonts w:ascii="Sylfaen" w:hAnsi="Sylfaen" w:cs="GHEA Grapalat"/>
                <w:i/>
                <w:sz w:val="20"/>
                <w:szCs w:val="20"/>
                <w:lang w:val="en-US"/>
              </w:rPr>
            </w:pPr>
            <w:r w:rsidRPr="00DF6538">
              <w:rPr>
                <w:rFonts w:ascii="Sylfaen" w:hAnsi="Sylfaen" w:cs="GHEA Grapalat"/>
                <w:i/>
                <w:sz w:val="20"/>
                <w:szCs w:val="20"/>
                <w:lang w:val="en-US"/>
              </w:rPr>
              <w:t>5467</w:t>
            </w:r>
          </w:p>
          <w:p w:rsidR="003243F8" w:rsidRPr="00DF6538" w:rsidRDefault="003243F8" w:rsidP="002D2C16">
            <w:pPr>
              <w:spacing w:after="0" w:line="240" w:lineRule="auto"/>
              <w:jc w:val="both"/>
              <w:rPr>
                <w:rFonts w:ascii="Sylfaen" w:hAnsi="Sylfaen" w:cs="GHEA Grapalat"/>
                <w:i/>
                <w:sz w:val="20"/>
                <w:szCs w:val="20"/>
                <w:lang w:val="en-US"/>
              </w:rPr>
            </w:pPr>
            <w:r>
              <w:rPr>
                <w:rFonts w:ascii="Sylfaen" w:hAnsi="Sylfaen" w:cs="GHEA Grapalat"/>
                <w:i/>
                <w:sz w:val="20"/>
                <w:szCs w:val="20"/>
                <w:lang w:val="en-US"/>
              </w:rPr>
              <w:t>ժամ</w:t>
            </w:r>
          </w:p>
        </w:tc>
        <w:tc>
          <w:tcPr>
            <w:tcW w:w="737" w:type="dxa"/>
          </w:tcPr>
          <w:p w:rsidR="003243F8" w:rsidRPr="00DF6538" w:rsidRDefault="003243F8" w:rsidP="007128FA">
            <w:pPr>
              <w:spacing w:after="0" w:line="240" w:lineRule="auto"/>
              <w:rPr>
                <w:rFonts w:ascii="Sylfaen" w:hAnsi="Sylfaen" w:cs="GHEA Grapalat"/>
                <w:i/>
                <w:sz w:val="20"/>
                <w:szCs w:val="20"/>
                <w:lang w:val="hy-AM"/>
              </w:rPr>
            </w:pPr>
          </w:p>
        </w:tc>
        <w:tc>
          <w:tcPr>
            <w:tcW w:w="737" w:type="dxa"/>
            <w:gridSpan w:val="2"/>
          </w:tcPr>
          <w:p w:rsidR="003243F8" w:rsidRPr="00DF6538" w:rsidRDefault="003243F8" w:rsidP="007128FA">
            <w:pPr>
              <w:spacing w:after="0" w:line="240" w:lineRule="auto"/>
              <w:jc w:val="both"/>
              <w:rPr>
                <w:rFonts w:ascii="Sylfaen" w:hAnsi="Sylfaen" w:cs="GHEA Grapalat"/>
                <w:i/>
                <w:sz w:val="20"/>
                <w:szCs w:val="20"/>
                <w:lang w:val="en-US"/>
              </w:rPr>
            </w:pPr>
          </w:p>
          <w:p w:rsidR="003243F8" w:rsidRDefault="003243F8" w:rsidP="007128FA">
            <w:pPr>
              <w:spacing w:after="0" w:line="240" w:lineRule="auto"/>
              <w:jc w:val="both"/>
              <w:rPr>
                <w:rFonts w:ascii="Sylfaen" w:hAnsi="Sylfaen" w:cs="GHEA Grapalat"/>
                <w:i/>
                <w:sz w:val="20"/>
                <w:szCs w:val="20"/>
                <w:lang w:val="en-US"/>
              </w:rPr>
            </w:pPr>
            <w:r>
              <w:rPr>
                <w:rFonts w:ascii="Sylfaen" w:hAnsi="Sylfaen" w:cs="GHEA Grapalat"/>
                <w:i/>
                <w:sz w:val="20"/>
                <w:szCs w:val="20"/>
                <w:lang w:val="en-US"/>
              </w:rPr>
              <w:t>1872</w:t>
            </w:r>
          </w:p>
          <w:p w:rsidR="003243F8" w:rsidRPr="00DF6538" w:rsidRDefault="003243F8" w:rsidP="007128FA">
            <w:pPr>
              <w:spacing w:after="0" w:line="240" w:lineRule="auto"/>
              <w:jc w:val="both"/>
              <w:rPr>
                <w:rFonts w:ascii="Sylfaen" w:hAnsi="Sylfaen" w:cs="GHEA Grapalat"/>
                <w:i/>
                <w:sz w:val="20"/>
                <w:szCs w:val="20"/>
                <w:lang w:val="en-US"/>
              </w:rPr>
            </w:pPr>
            <w:r>
              <w:rPr>
                <w:rFonts w:ascii="Sylfaen" w:hAnsi="Sylfaen" w:cs="GHEA Grapalat"/>
                <w:i/>
                <w:sz w:val="20"/>
                <w:szCs w:val="20"/>
                <w:lang w:val="en-US"/>
              </w:rPr>
              <w:t>ժամ</w:t>
            </w:r>
          </w:p>
        </w:tc>
        <w:tc>
          <w:tcPr>
            <w:tcW w:w="737" w:type="dxa"/>
          </w:tcPr>
          <w:p w:rsidR="003243F8" w:rsidRPr="00DF6538" w:rsidRDefault="003243F8" w:rsidP="007128FA">
            <w:pPr>
              <w:spacing w:after="0" w:line="240" w:lineRule="auto"/>
              <w:jc w:val="both"/>
              <w:rPr>
                <w:rFonts w:ascii="Sylfaen" w:hAnsi="Sylfaen" w:cs="GHEA Grapalat"/>
                <w:i/>
                <w:sz w:val="20"/>
                <w:szCs w:val="20"/>
                <w:lang w:val="en-US"/>
              </w:rPr>
            </w:pPr>
          </w:p>
          <w:p w:rsidR="003243F8" w:rsidRDefault="003243F8" w:rsidP="007128FA">
            <w:pPr>
              <w:spacing w:after="0" w:line="240" w:lineRule="auto"/>
              <w:jc w:val="both"/>
              <w:rPr>
                <w:rFonts w:ascii="Sylfaen" w:hAnsi="Sylfaen" w:cs="GHEA Grapalat"/>
                <w:i/>
                <w:sz w:val="20"/>
                <w:szCs w:val="20"/>
                <w:lang w:val="en-US"/>
              </w:rPr>
            </w:pPr>
            <w:r>
              <w:rPr>
                <w:rFonts w:ascii="Sylfaen" w:hAnsi="Sylfaen" w:cs="GHEA Grapalat"/>
                <w:i/>
                <w:sz w:val="20"/>
                <w:szCs w:val="20"/>
                <w:lang w:val="en-US"/>
              </w:rPr>
              <w:t>3152</w:t>
            </w:r>
          </w:p>
          <w:p w:rsidR="003243F8" w:rsidRPr="00DF6538" w:rsidRDefault="003243F8" w:rsidP="007128FA">
            <w:pPr>
              <w:spacing w:after="0" w:line="240" w:lineRule="auto"/>
              <w:jc w:val="both"/>
              <w:rPr>
                <w:rFonts w:ascii="Sylfaen" w:hAnsi="Sylfaen" w:cs="GHEA Grapalat"/>
                <w:i/>
                <w:sz w:val="20"/>
                <w:szCs w:val="20"/>
                <w:lang w:val="en-US"/>
              </w:rPr>
            </w:pPr>
            <w:r>
              <w:rPr>
                <w:rFonts w:ascii="Sylfaen" w:hAnsi="Sylfaen" w:cs="GHEA Grapalat"/>
                <w:i/>
                <w:sz w:val="20"/>
                <w:szCs w:val="20"/>
                <w:lang w:val="en-US"/>
              </w:rPr>
              <w:t>ժամ</w:t>
            </w:r>
          </w:p>
        </w:tc>
        <w:tc>
          <w:tcPr>
            <w:tcW w:w="737" w:type="dxa"/>
            <w:gridSpan w:val="2"/>
          </w:tcPr>
          <w:p w:rsidR="003243F8" w:rsidRPr="00DF6538" w:rsidRDefault="003243F8" w:rsidP="007128FA">
            <w:pPr>
              <w:spacing w:after="0" w:line="240" w:lineRule="auto"/>
              <w:jc w:val="both"/>
              <w:rPr>
                <w:rFonts w:ascii="Sylfaen" w:hAnsi="Sylfaen" w:cs="GHEA Grapalat"/>
                <w:i/>
                <w:sz w:val="20"/>
                <w:szCs w:val="20"/>
                <w:lang w:val="hy-AM"/>
              </w:rPr>
            </w:pPr>
          </w:p>
        </w:tc>
        <w:tc>
          <w:tcPr>
            <w:tcW w:w="737" w:type="dxa"/>
          </w:tcPr>
          <w:p w:rsidR="003243F8" w:rsidRPr="00DF6538" w:rsidRDefault="003243F8" w:rsidP="002D2C16">
            <w:pPr>
              <w:spacing w:after="0" w:line="240" w:lineRule="auto"/>
              <w:jc w:val="both"/>
              <w:rPr>
                <w:rFonts w:ascii="Sylfaen" w:hAnsi="Sylfaen" w:cs="GHEA Grapalat"/>
                <w:i/>
                <w:sz w:val="20"/>
                <w:szCs w:val="20"/>
                <w:lang w:val="en-US"/>
              </w:rPr>
            </w:pPr>
          </w:p>
          <w:p w:rsidR="003243F8" w:rsidRDefault="003243F8" w:rsidP="002D2C16">
            <w:pPr>
              <w:spacing w:after="0" w:line="240" w:lineRule="auto"/>
              <w:jc w:val="both"/>
              <w:rPr>
                <w:rFonts w:ascii="Sylfaen" w:hAnsi="Sylfaen" w:cs="GHEA Grapalat"/>
                <w:i/>
                <w:sz w:val="20"/>
                <w:szCs w:val="20"/>
                <w:lang w:val="en-US"/>
              </w:rPr>
            </w:pPr>
            <w:r>
              <w:rPr>
                <w:rFonts w:ascii="Sylfaen" w:hAnsi="Sylfaen" w:cs="GHEA Grapalat"/>
                <w:i/>
                <w:sz w:val="20"/>
                <w:szCs w:val="20"/>
                <w:lang w:val="en-US"/>
              </w:rPr>
              <w:t>2347</w:t>
            </w:r>
          </w:p>
          <w:p w:rsidR="003243F8" w:rsidRPr="00DF6538" w:rsidRDefault="003243F8" w:rsidP="002D2C16">
            <w:pPr>
              <w:spacing w:after="0" w:line="240" w:lineRule="auto"/>
              <w:jc w:val="both"/>
              <w:rPr>
                <w:rFonts w:ascii="Sylfaen" w:hAnsi="Sylfaen" w:cs="GHEA Grapalat"/>
                <w:i/>
                <w:sz w:val="20"/>
                <w:szCs w:val="20"/>
                <w:lang w:val="en-US"/>
              </w:rPr>
            </w:pPr>
            <w:r>
              <w:rPr>
                <w:rFonts w:ascii="Sylfaen" w:hAnsi="Sylfaen" w:cs="GHEA Grapalat"/>
                <w:i/>
                <w:sz w:val="20"/>
                <w:szCs w:val="20"/>
                <w:lang w:val="en-US"/>
              </w:rPr>
              <w:t>ժամ</w:t>
            </w:r>
          </w:p>
        </w:tc>
        <w:tc>
          <w:tcPr>
            <w:tcW w:w="737" w:type="dxa"/>
          </w:tcPr>
          <w:p w:rsidR="003243F8" w:rsidRPr="00DF6538" w:rsidRDefault="003243F8" w:rsidP="002D2C16">
            <w:pPr>
              <w:spacing w:after="0" w:line="240" w:lineRule="auto"/>
              <w:jc w:val="both"/>
              <w:rPr>
                <w:rFonts w:ascii="Sylfaen" w:hAnsi="Sylfaen" w:cs="GHEA Grapalat"/>
                <w:i/>
                <w:sz w:val="20"/>
                <w:szCs w:val="20"/>
                <w:lang w:val="en-US"/>
              </w:rPr>
            </w:pPr>
          </w:p>
          <w:p w:rsidR="003243F8" w:rsidRDefault="003243F8" w:rsidP="002D2C16">
            <w:pPr>
              <w:spacing w:after="0" w:line="240" w:lineRule="auto"/>
              <w:jc w:val="both"/>
              <w:rPr>
                <w:rFonts w:ascii="Sylfaen" w:hAnsi="Sylfaen" w:cs="GHEA Grapalat"/>
                <w:i/>
                <w:sz w:val="20"/>
                <w:szCs w:val="20"/>
                <w:lang w:val="en-US"/>
              </w:rPr>
            </w:pPr>
            <w:r>
              <w:rPr>
                <w:rFonts w:ascii="Sylfaen" w:hAnsi="Sylfaen" w:cs="GHEA Grapalat"/>
                <w:i/>
                <w:sz w:val="20"/>
                <w:szCs w:val="20"/>
                <w:lang w:val="en-US"/>
              </w:rPr>
              <w:t>3628</w:t>
            </w:r>
          </w:p>
          <w:p w:rsidR="003243F8" w:rsidRPr="00DF6538" w:rsidRDefault="003243F8" w:rsidP="002D2C16">
            <w:pPr>
              <w:spacing w:after="0" w:line="240" w:lineRule="auto"/>
              <w:jc w:val="both"/>
              <w:rPr>
                <w:rFonts w:ascii="Sylfaen" w:hAnsi="Sylfaen" w:cs="GHEA Grapalat"/>
                <w:i/>
                <w:sz w:val="20"/>
                <w:szCs w:val="20"/>
                <w:lang w:val="en-US"/>
              </w:rPr>
            </w:pPr>
            <w:r>
              <w:rPr>
                <w:rFonts w:ascii="Sylfaen" w:hAnsi="Sylfaen" w:cs="GHEA Grapalat"/>
                <w:i/>
                <w:sz w:val="20"/>
                <w:szCs w:val="20"/>
                <w:lang w:val="en-US"/>
              </w:rPr>
              <w:t>ժամ</w:t>
            </w:r>
          </w:p>
        </w:tc>
        <w:tc>
          <w:tcPr>
            <w:tcW w:w="737" w:type="dxa"/>
          </w:tcPr>
          <w:p w:rsidR="003243F8" w:rsidRPr="00DF6538" w:rsidRDefault="003243F8" w:rsidP="007128FA">
            <w:pPr>
              <w:spacing w:after="0" w:line="240" w:lineRule="auto"/>
              <w:jc w:val="both"/>
              <w:rPr>
                <w:rFonts w:ascii="Sylfaen" w:hAnsi="Sylfaen" w:cs="GHEA Grapalat"/>
                <w:i/>
                <w:sz w:val="20"/>
                <w:szCs w:val="20"/>
                <w:lang w:val="hy-AM"/>
              </w:rPr>
            </w:pPr>
          </w:p>
        </w:tc>
      </w:tr>
      <w:tr w:rsidR="00D764D5" w:rsidRPr="001B7B57" w:rsidTr="00553F6C">
        <w:tc>
          <w:tcPr>
            <w:tcW w:w="3112" w:type="dxa"/>
          </w:tcPr>
          <w:p w:rsidR="00D764D5" w:rsidRPr="001B7B57" w:rsidRDefault="00D764D5" w:rsidP="002175D1">
            <w:pPr>
              <w:spacing w:after="0"/>
              <w:rPr>
                <w:rFonts w:ascii="Sylfaen" w:hAnsi="Sylfaen" w:cs="GHEA Grapalat"/>
                <w:sz w:val="20"/>
                <w:szCs w:val="20"/>
                <w:lang w:val="hy-AM"/>
              </w:rPr>
            </w:pPr>
            <w:r w:rsidRPr="001B7B57">
              <w:rPr>
                <w:rFonts w:ascii="Sylfaen" w:hAnsi="Sylfaen" w:cs="GHEA Grapalat"/>
                <w:sz w:val="20"/>
                <w:szCs w:val="20"/>
                <w:lang w:val="hy-AM"/>
              </w:rPr>
              <w:t>Դասարանից դասարան վաղաժամկետ փոխադրված սովորողների թիվը և տոկոսը՝ըստ կրթական ատիճանների</w:t>
            </w:r>
          </w:p>
          <w:p w:rsidR="00D764D5" w:rsidRPr="001B7B57" w:rsidRDefault="00D764D5" w:rsidP="002175D1">
            <w:pPr>
              <w:spacing w:after="0"/>
              <w:rPr>
                <w:rFonts w:ascii="Sylfaen" w:hAnsi="Sylfaen" w:cs="GHEA Grapalat"/>
                <w:sz w:val="20"/>
                <w:szCs w:val="20"/>
                <w:lang w:val="hy-AM"/>
              </w:rPr>
            </w:pPr>
          </w:p>
          <w:p w:rsidR="00D764D5" w:rsidRPr="001B7B57" w:rsidRDefault="00D764D5" w:rsidP="00062E2A">
            <w:pPr>
              <w:spacing w:after="0"/>
              <w:rPr>
                <w:rFonts w:ascii="Sylfaen" w:hAnsi="Sylfaen" w:cs="GHEA Grapalat"/>
                <w:sz w:val="20"/>
                <w:szCs w:val="20"/>
                <w:lang w:val="hy-AM"/>
              </w:rPr>
            </w:pPr>
            <w:r w:rsidRPr="001B7B57">
              <w:rPr>
                <w:rFonts w:ascii="Sylfaen" w:hAnsi="Sylfaen" w:cs="GHEA Grapalat"/>
                <w:sz w:val="20"/>
                <w:szCs w:val="20"/>
                <w:lang w:val="hy-AM"/>
              </w:rPr>
              <w:t>(հաշվարկ. տվյալ կրթական աստիճանում դասարանից դասարան վաղաժամկետ փոխադրված սովորողների թվի հարաբերությունը նույն կրթական աստիճանում սովորողների ընդհանուր թվին` տոկոսային արտահայտությամբ)</w:t>
            </w:r>
          </w:p>
        </w:tc>
        <w:tc>
          <w:tcPr>
            <w:tcW w:w="737" w:type="dxa"/>
          </w:tcPr>
          <w:p w:rsidR="00D764D5" w:rsidRPr="00DF6538" w:rsidRDefault="00D764D5" w:rsidP="00464535">
            <w:pPr>
              <w:spacing w:after="0" w:line="240" w:lineRule="auto"/>
              <w:jc w:val="center"/>
              <w:rPr>
                <w:rFonts w:ascii="Sylfaen" w:hAnsi="Sylfaen" w:cs="GHEA Grapalat"/>
                <w:sz w:val="20"/>
                <w:szCs w:val="20"/>
                <w:lang w:val="en-US"/>
              </w:rPr>
            </w:pPr>
            <w:r>
              <w:rPr>
                <w:rFonts w:ascii="Sylfaen" w:hAnsi="Sylfaen" w:cs="GHEA Grapalat"/>
                <w:b/>
                <w:sz w:val="20"/>
                <w:szCs w:val="20"/>
                <w:lang w:val="en-US"/>
              </w:rPr>
              <w:t xml:space="preserve"> ----</w:t>
            </w:r>
          </w:p>
        </w:tc>
        <w:tc>
          <w:tcPr>
            <w:tcW w:w="737" w:type="dxa"/>
          </w:tcPr>
          <w:p w:rsidR="00D764D5" w:rsidRPr="001B7B57" w:rsidRDefault="00D764D5" w:rsidP="00464535">
            <w:pPr>
              <w:spacing w:after="0" w:line="240" w:lineRule="auto"/>
              <w:jc w:val="center"/>
              <w:rPr>
                <w:rFonts w:ascii="Sylfaen" w:hAnsi="Sylfaen" w:cs="GHEA Grapalat"/>
                <w:sz w:val="20"/>
                <w:szCs w:val="20"/>
                <w:lang w:val="hy-AM"/>
              </w:rPr>
            </w:pPr>
          </w:p>
        </w:tc>
        <w:tc>
          <w:tcPr>
            <w:tcW w:w="737" w:type="dxa"/>
          </w:tcPr>
          <w:p w:rsidR="00D764D5" w:rsidRPr="001B7B57" w:rsidRDefault="00D764D5" w:rsidP="00464535">
            <w:pPr>
              <w:spacing w:after="0" w:line="240" w:lineRule="auto"/>
              <w:jc w:val="center"/>
              <w:rPr>
                <w:rFonts w:ascii="Sylfaen" w:hAnsi="Sylfaen" w:cs="GHEA Grapalat"/>
                <w:sz w:val="20"/>
                <w:szCs w:val="20"/>
                <w:lang w:val="hy-AM"/>
              </w:rPr>
            </w:pPr>
          </w:p>
        </w:tc>
        <w:tc>
          <w:tcPr>
            <w:tcW w:w="737" w:type="dxa"/>
            <w:gridSpan w:val="2"/>
          </w:tcPr>
          <w:p w:rsidR="00D764D5" w:rsidRPr="00DF6538" w:rsidRDefault="002F4E54" w:rsidP="00464535">
            <w:pPr>
              <w:spacing w:after="0" w:line="240" w:lineRule="auto"/>
              <w:jc w:val="center"/>
              <w:rPr>
                <w:rFonts w:ascii="Sylfaen" w:hAnsi="Sylfaen" w:cs="GHEA Grapalat"/>
                <w:sz w:val="20"/>
                <w:szCs w:val="20"/>
                <w:lang w:val="en-US"/>
              </w:rPr>
            </w:pPr>
            <w:r>
              <w:rPr>
                <w:rFonts w:ascii="Sylfaen" w:hAnsi="Sylfaen" w:cs="GHEA Grapalat"/>
                <w:b/>
                <w:sz w:val="20"/>
                <w:szCs w:val="20"/>
                <w:lang w:val="en-US"/>
              </w:rPr>
              <w:t xml:space="preserve">____           </w:t>
            </w:r>
          </w:p>
        </w:tc>
        <w:tc>
          <w:tcPr>
            <w:tcW w:w="737" w:type="dxa"/>
          </w:tcPr>
          <w:p w:rsidR="00D764D5" w:rsidRPr="001B7B57" w:rsidRDefault="00D764D5" w:rsidP="00464535">
            <w:pPr>
              <w:spacing w:after="0" w:line="240" w:lineRule="auto"/>
              <w:jc w:val="center"/>
              <w:rPr>
                <w:rFonts w:ascii="Sylfaen" w:hAnsi="Sylfaen" w:cs="GHEA Grapalat"/>
                <w:sz w:val="20"/>
                <w:szCs w:val="20"/>
                <w:lang w:val="hy-AM"/>
              </w:rPr>
            </w:pPr>
          </w:p>
        </w:tc>
        <w:tc>
          <w:tcPr>
            <w:tcW w:w="737" w:type="dxa"/>
            <w:gridSpan w:val="2"/>
          </w:tcPr>
          <w:p w:rsidR="00D764D5" w:rsidRPr="001B7B57" w:rsidRDefault="00D764D5" w:rsidP="00464535">
            <w:pPr>
              <w:spacing w:after="0" w:line="240" w:lineRule="auto"/>
              <w:jc w:val="center"/>
              <w:rPr>
                <w:rFonts w:ascii="Sylfaen" w:hAnsi="Sylfaen" w:cs="GHEA Grapalat"/>
                <w:sz w:val="20"/>
                <w:szCs w:val="20"/>
                <w:lang w:val="hy-AM"/>
              </w:rPr>
            </w:pPr>
          </w:p>
        </w:tc>
        <w:tc>
          <w:tcPr>
            <w:tcW w:w="737" w:type="dxa"/>
          </w:tcPr>
          <w:p w:rsidR="00D764D5" w:rsidRPr="002F4E54" w:rsidRDefault="002F4E54" w:rsidP="00464535">
            <w:pPr>
              <w:spacing w:after="0" w:line="240" w:lineRule="auto"/>
              <w:jc w:val="center"/>
              <w:rPr>
                <w:rFonts w:ascii="Sylfaen" w:hAnsi="Sylfaen" w:cs="GHEA Grapalat"/>
                <w:sz w:val="20"/>
                <w:szCs w:val="20"/>
                <w:lang w:val="en-US"/>
              </w:rPr>
            </w:pPr>
            <w:r>
              <w:rPr>
                <w:rFonts w:ascii="Sylfaen" w:hAnsi="Sylfaen" w:cs="GHEA Grapalat"/>
                <w:sz w:val="20"/>
                <w:szCs w:val="20"/>
                <w:lang w:val="en-US"/>
              </w:rPr>
              <w:t>_____</w:t>
            </w:r>
          </w:p>
        </w:tc>
        <w:tc>
          <w:tcPr>
            <w:tcW w:w="737" w:type="dxa"/>
          </w:tcPr>
          <w:p w:rsidR="00D764D5" w:rsidRPr="001B7B57" w:rsidRDefault="00D764D5" w:rsidP="00464535">
            <w:pPr>
              <w:spacing w:after="0" w:line="240" w:lineRule="auto"/>
              <w:jc w:val="center"/>
              <w:rPr>
                <w:rFonts w:ascii="Sylfaen" w:hAnsi="Sylfaen" w:cs="GHEA Grapalat"/>
                <w:sz w:val="20"/>
                <w:szCs w:val="20"/>
                <w:lang w:val="hy-AM"/>
              </w:rPr>
            </w:pPr>
          </w:p>
        </w:tc>
        <w:tc>
          <w:tcPr>
            <w:tcW w:w="737" w:type="dxa"/>
          </w:tcPr>
          <w:p w:rsidR="00D764D5" w:rsidRPr="001B7B57" w:rsidRDefault="00D764D5" w:rsidP="00464535">
            <w:pPr>
              <w:spacing w:after="0" w:line="240" w:lineRule="auto"/>
              <w:jc w:val="center"/>
              <w:rPr>
                <w:rFonts w:ascii="Sylfaen" w:hAnsi="Sylfaen" w:cs="GHEA Grapalat"/>
                <w:sz w:val="20"/>
                <w:szCs w:val="20"/>
                <w:lang w:val="hy-AM"/>
              </w:rPr>
            </w:pPr>
          </w:p>
        </w:tc>
      </w:tr>
      <w:tr w:rsidR="002D2C16" w:rsidRPr="001B7B57" w:rsidTr="00553F6C">
        <w:tc>
          <w:tcPr>
            <w:tcW w:w="3112" w:type="dxa"/>
          </w:tcPr>
          <w:p w:rsidR="002D2C16" w:rsidRPr="001B7B57" w:rsidRDefault="002D2C16" w:rsidP="002175D1">
            <w:pPr>
              <w:spacing w:after="0"/>
              <w:rPr>
                <w:rFonts w:ascii="Sylfaen" w:hAnsi="Sylfaen" w:cs="GHEA Grapalat"/>
                <w:sz w:val="20"/>
                <w:szCs w:val="20"/>
                <w:lang w:val="hy-AM"/>
              </w:rPr>
            </w:pPr>
            <w:r w:rsidRPr="001B7B57">
              <w:rPr>
                <w:rFonts w:ascii="Sylfaen" w:hAnsi="Sylfaen" w:cs="GHEA Grapalat"/>
                <w:sz w:val="20"/>
                <w:szCs w:val="20"/>
                <w:lang w:val="hy-AM"/>
              </w:rPr>
              <w:t>Տվյալ հաստատությունից այլ հաստատություն տեղափոխված սովորողների ընդհանուր թիվը և տոկոսը ըստ կրթական աստիճանների, այդ թվում՝</w:t>
            </w:r>
          </w:p>
          <w:p w:rsidR="002D2C16" w:rsidRPr="001B7B57" w:rsidRDefault="002D2C16" w:rsidP="002175D1">
            <w:pPr>
              <w:spacing w:after="0"/>
              <w:rPr>
                <w:rFonts w:ascii="Sylfaen" w:hAnsi="Sylfaen" w:cs="GHEA Grapalat"/>
                <w:sz w:val="20"/>
                <w:szCs w:val="20"/>
                <w:lang w:val="hy-AM"/>
              </w:rPr>
            </w:pPr>
          </w:p>
          <w:p w:rsidR="002D2C16" w:rsidRDefault="002D2C16" w:rsidP="00062E2A">
            <w:pPr>
              <w:spacing w:after="0"/>
              <w:rPr>
                <w:rFonts w:ascii="Sylfaen" w:hAnsi="Sylfaen" w:cs="GHEA Grapalat"/>
                <w:sz w:val="20"/>
                <w:szCs w:val="20"/>
                <w:lang w:val="en-US"/>
              </w:rPr>
            </w:pPr>
            <w:r w:rsidRPr="001B7B57">
              <w:rPr>
                <w:rFonts w:ascii="Sylfaen" w:hAnsi="Sylfaen" w:cs="GHEA Grapalat"/>
                <w:sz w:val="20"/>
                <w:szCs w:val="20"/>
                <w:lang w:val="hy-AM"/>
              </w:rPr>
              <w:t xml:space="preserve">(հաշվարկ. տվյալ կրթական աստիճանում տվյալ հաստատությունից այլ հաստատություն տեղափոխված սովորողների ընդհանուր թվի հարաբերությունը նույն կրթական աստիճանում սովորողների ընդհանուր թվին` տոկոսային արտահայտությամբ) </w:t>
            </w:r>
          </w:p>
          <w:p w:rsidR="002D2C16" w:rsidRDefault="002D2C16" w:rsidP="00062E2A">
            <w:pPr>
              <w:spacing w:after="0"/>
              <w:rPr>
                <w:rFonts w:ascii="Sylfaen" w:hAnsi="Sylfaen" w:cs="GHEA Grapalat"/>
                <w:sz w:val="20"/>
                <w:szCs w:val="20"/>
                <w:lang w:val="en-US"/>
              </w:rPr>
            </w:pPr>
          </w:p>
          <w:p w:rsidR="002D2C16" w:rsidRDefault="002D2C16" w:rsidP="00062E2A">
            <w:pPr>
              <w:spacing w:after="0"/>
              <w:rPr>
                <w:rFonts w:ascii="Sylfaen" w:hAnsi="Sylfaen" w:cs="GHEA Grapalat"/>
                <w:sz w:val="20"/>
                <w:szCs w:val="20"/>
                <w:lang w:val="en-US"/>
              </w:rPr>
            </w:pPr>
          </w:p>
          <w:p w:rsidR="002D2C16" w:rsidRPr="002D2C16" w:rsidRDefault="002D2C16" w:rsidP="00062E2A">
            <w:pPr>
              <w:spacing w:after="0"/>
              <w:rPr>
                <w:rFonts w:ascii="Sylfaen" w:hAnsi="Sylfaen" w:cs="GHEA Grapalat"/>
                <w:sz w:val="20"/>
                <w:szCs w:val="20"/>
                <w:lang w:val="en-US"/>
              </w:rPr>
            </w:pPr>
          </w:p>
        </w:tc>
        <w:tc>
          <w:tcPr>
            <w:tcW w:w="737" w:type="dxa"/>
          </w:tcPr>
          <w:p w:rsidR="002D2C16" w:rsidRDefault="002D2C16" w:rsidP="002D2C16">
            <w:pPr>
              <w:spacing w:after="0"/>
              <w:jc w:val="center"/>
              <w:rPr>
                <w:rFonts w:ascii="Sylfaen" w:hAnsi="Sylfaen" w:cs="GHEA Grapalat"/>
                <w:b/>
                <w:sz w:val="20"/>
                <w:szCs w:val="20"/>
                <w:lang w:val="en-US"/>
              </w:rPr>
            </w:pPr>
            <w:r>
              <w:rPr>
                <w:rFonts w:ascii="Sylfaen" w:hAnsi="Sylfaen" w:cs="GHEA Grapalat"/>
                <w:b/>
                <w:sz w:val="20"/>
                <w:szCs w:val="20"/>
                <w:lang w:val="en-US"/>
              </w:rPr>
              <w:t>10աշ.</w:t>
            </w:r>
          </w:p>
          <w:p w:rsidR="002D2C16" w:rsidRDefault="002D2C16" w:rsidP="002D2C16">
            <w:pPr>
              <w:spacing w:after="0"/>
              <w:jc w:val="center"/>
              <w:rPr>
                <w:rFonts w:ascii="Sylfaen" w:hAnsi="Sylfaen" w:cs="GHEA Grapalat"/>
                <w:b/>
                <w:sz w:val="20"/>
                <w:szCs w:val="20"/>
                <w:lang w:val="en-US"/>
              </w:rPr>
            </w:pPr>
          </w:p>
          <w:p w:rsidR="002D2C16" w:rsidRPr="00DF6538" w:rsidRDefault="002D2C16" w:rsidP="002D2C16">
            <w:pPr>
              <w:spacing w:after="0"/>
              <w:jc w:val="center"/>
              <w:rPr>
                <w:rFonts w:ascii="Sylfaen" w:hAnsi="Sylfaen" w:cs="GHEA Grapalat"/>
                <w:b/>
                <w:sz w:val="20"/>
                <w:szCs w:val="20"/>
                <w:lang w:val="en-US"/>
              </w:rPr>
            </w:pPr>
            <w:r>
              <w:rPr>
                <w:rFonts w:ascii="Sylfaen" w:hAnsi="Sylfaen" w:cs="GHEA Grapalat"/>
                <w:sz w:val="20"/>
                <w:szCs w:val="20"/>
                <w:lang w:val="en-US"/>
              </w:rPr>
              <w:t>8</w:t>
            </w:r>
            <w:r w:rsidRPr="00553F6C">
              <w:rPr>
                <w:rFonts w:ascii="Sylfaen" w:hAnsi="Sylfaen" w:cs="GHEA Grapalat"/>
                <w:i/>
                <w:sz w:val="20"/>
                <w:szCs w:val="20"/>
                <w:lang w:val="en-US"/>
              </w:rPr>
              <w:t>%</w:t>
            </w:r>
          </w:p>
        </w:tc>
        <w:tc>
          <w:tcPr>
            <w:tcW w:w="737" w:type="dxa"/>
          </w:tcPr>
          <w:p w:rsidR="002D2C16" w:rsidRDefault="002D2C16" w:rsidP="002D2C16">
            <w:pPr>
              <w:spacing w:after="0"/>
              <w:jc w:val="center"/>
              <w:rPr>
                <w:rFonts w:ascii="Sylfaen" w:hAnsi="Sylfaen" w:cs="GHEA Grapalat"/>
                <w:b/>
                <w:sz w:val="20"/>
                <w:szCs w:val="20"/>
                <w:lang w:val="en-US"/>
              </w:rPr>
            </w:pPr>
            <w:r>
              <w:rPr>
                <w:rFonts w:ascii="Sylfaen" w:hAnsi="Sylfaen" w:cs="GHEA Grapalat"/>
                <w:b/>
                <w:sz w:val="20"/>
                <w:szCs w:val="20"/>
                <w:lang w:val="en-US"/>
              </w:rPr>
              <w:t>17աշ.</w:t>
            </w:r>
          </w:p>
          <w:p w:rsidR="002D2C16" w:rsidRDefault="002D2C16" w:rsidP="002D2C16">
            <w:pPr>
              <w:spacing w:after="0"/>
              <w:jc w:val="center"/>
              <w:rPr>
                <w:rFonts w:ascii="Sylfaen" w:hAnsi="Sylfaen" w:cs="GHEA Grapalat"/>
                <w:b/>
                <w:sz w:val="20"/>
                <w:szCs w:val="20"/>
                <w:lang w:val="en-US"/>
              </w:rPr>
            </w:pPr>
          </w:p>
          <w:p w:rsidR="002D2C16" w:rsidRPr="00464535" w:rsidRDefault="002D2C16" w:rsidP="002D2C16">
            <w:pPr>
              <w:spacing w:after="0"/>
              <w:jc w:val="center"/>
              <w:rPr>
                <w:rFonts w:ascii="Sylfaen" w:hAnsi="Sylfaen" w:cs="GHEA Grapalat"/>
                <w:sz w:val="20"/>
                <w:szCs w:val="20"/>
                <w:lang w:val="en-US"/>
              </w:rPr>
            </w:pPr>
            <w:r>
              <w:rPr>
                <w:rFonts w:ascii="Sylfaen" w:hAnsi="Sylfaen" w:cs="GHEA Grapalat"/>
                <w:sz w:val="20"/>
                <w:szCs w:val="20"/>
                <w:lang w:val="en-US"/>
              </w:rPr>
              <w:t>12.3</w:t>
            </w:r>
            <w:r w:rsidRPr="00553F6C">
              <w:rPr>
                <w:rFonts w:ascii="Sylfaen" w:hAnsi="Sylfaen" w:cs="GHEA Grapalat"/>
                <w:i/>
                <w:sz w:val="20"/>
                <w:szCs w:val="20"/>
                <w:lang w:val="en-US"/>
              </w:rPr>
              <w:t>%</w:t>
            </w:r>
          </w:p>
        </w:tc>
        <w:tc>
          <w:tcPr>
            <w:tcW w:w="737" w:type="dxa"/>
          </w:tcPr>
          <w:p w:rsidR="002D2C16" w:rsidRPr="001B7B57" w:rsidRDefault="002D2C16" w:rsidP="00464535">
            <w:pPr>
              <w:spacing w:after="0"/>
              <w:jc w:val="center"/>
              <w:rPr>
                <w:rFonts w:ascii="Sylfaen" w:hAnsi="Sylfaen" w:cs="GHEA Grapalat"/>
                <w:sz w:val="20"/>
                <w:szCs w:val="20"/>
                <w:lang w:val="hy-AM"/>
              </w:rPr>
            </w:pPr>
          </w:p>
        </w:tc>
        <w:tc>
          <w:tcPr>
            <w:tcW w:w="737" w:type="dxa"/>
            <w:gridSpan w:val="2"/>
          </w:tcPr>
          <w:p w:rsidR="002D2C16" w:rsidRDefault="002D2C16" w:rsidP="00464535">
            <w:pPr>
              <w:spacing w:after="0"/>
              <w:jc w:val="center"/>
              <w:rPr>
                <w:rFonts w:ascii="Sylfaen" w:hAnsi="Sylfaen" w:cs="GHEA Grapalat"/>
                <w:b/>
                <w:sz w:val="20"/>
                <w:szCs w:val="20"/>
                <w:lang w:val="en-US"/>
              </w:rPr>
            </w:pPr>
            <w:r>
              <w:rPr>
                <w:rFonts w:ascii="Sylfaen" w:hAnsi="Sylfaen" w:cs="GHEA Grapalat"/>
                <w:b/>
                <w:sz w:val="20"/>
                <w:szCs w:val="20"/>
                <w:lang w:val="en-US"/>
              </w:rPr>
              <w:t>10աշ.</w:t>
            </w:r>
          </w:p>
          <w:p w:rsidR="002D2C16" w:rsidRDefault="002D2C16" w:rsidP="00464535">
            <w:pPr>
              <w:spacing w:after="0"/>
              <w:jc w:val="center"/>
              <w:rPr>
                <w:rFonts w:ascii="Sylfaen" w:hAnsi="Sylfaen" w:cs="GHEA Grapalat"/>
                <w:sz w:val="20"/>
                <w:szCs w:val="20"/>
                <w:lang w:val="en-US"/>
              </w:rPr>
            </w:pPr>
          </w:p>
          <w:p w:rsidR="002D2C16" w:rsidRPr="00464535" w:rsidRDefault="002D2C16" w:rsidP="00464535">
            <w:pPr>
              <w:spacing w:after="0"/>
              <w:jc w:val="center"/>
              <w:rPr>
                <w:rFonts w:ascii="Sylfaen" w:hAnsi="Sylfaen" w:cs="GHEA Grapalat"/>
                <w:sz w:val="20"/>
                <w:szCs w:val="20"/>
                <w:lang w:val="en-US"/>
              </w:rPr>
            </w:pPr>
            <w:r>
              <w:rPr>
                <w:rFonts w:ascii="Sylfaen" w:hAnsi="Sylfaen" w:cs="GHEA Grapalat"/>
                <w:sz w:val="20"/>
                <w:szCs w:val="20"/>
                <w:lang w:val="en-US"/>
              </w:rPr>
              <w:t>12.3</w:t>
            </w:r>
            <w:r w:rsidRPr="00553F6C">
              <w:rPr>
                <w:rFonts w:ascii="Sylfaen" w:hAnsi="Sylfaen" w:cs="GHEA Grapalat"/>
                <w:i/>
                <w:sz w:val="20"/>
                <w:szCs w:val="20"/>
                <w:lang w:val="en-US"/>
              </w:rPr>
              <w:t>%</w:t>
            </w:r>
          </w:p>
        </w:tc>
        <w:tc>
          <w:tcPr>
            <w:tcW w:w="737" w:type="dxa"/>
          </w:tcPr>
          <w:p w:rsidR="002D2C16" w:rsidRDefault="002D2C16" w:rsidP="00464535">
            <w:pPr>
              <w:spacing w:after="0"/>
              <w:jc w:val="center"/>
              <w:rPr>
                <w:rFonts w:ascii="Sylfaen" w:hAnsi="Sylfaen" w:cs="GHEA Grapalat"/>
                <w:b/>
                <w:sz w:val="20"/>
                <w:szCs w:val="20"/>
                <w:lang w:val="en-US"/>
              </w:rPr>
            </w:pPr>
            <w:r>
              <w:rPr>
                <w:rFonts w:ascii="Sylfaen" w:hAnsi="Sylfaen" w:cs="GHEA Grapalat"/>
                <w:b/>
                <w:sz w:val="20"/>
                <w:szCs w:val="20"/>
                <w:lang w:val="en-US"/>
              </w:rPr>
              <w:t>11աշ.</w:t>
            </w:r>
          </w:p>
          <w:p w:rsidR="002D2C16" w:rsidRDefault="002D2C16" w:rsidP="00464535">
            <w:pPr>
              <w:spacing w:after="0"/>
              <w:jc w:val="center"/>
              <w:rPr>
                <w:rFonts w:ascii="Sylfaen" w:hAnsi="Sylfaen" w:cs="GHEA Grapalat"/>
                <w:b/>
                <w:sz w:val="20"/>
                <w:szCs w:val="20"/>
                <w:lang w:val="en-US"/>
              </w:rPr>
            </w:pPr>
          </w:p>
          <w:p w:rsidR="002D2C16" w:rsidRPr="00464535" w:rsidRDefault="002D2C16" w:rsidP="00464535">
            <w:pPr>
              <w:spacing w:after="0"/>
              <w:jc w:val="center"/>
              <w:rPr>
                <w:rFonts w:ascii="Sylfaen" w:hAnsi="Sylfaen" w:cs="GHEA Grapalat"/>
                <w:sz w:val="20"/>
                <w:szCs w:val="20"/>
                <w:lang w:val="en-US"/>
              </w:rPr>
            </w:pPr>
            <w:r>
              <w:rPr>
                <w:rFonts w:ascii="Sylfaen" w:hAnsi="Sylfaen" w:cs="GHEA Grapalat"/>
                <w:i/>
                <w:sz w:val="20"/>
                <w:szCs w:val="20"/>
                <w:lang w:val="en-US"/>
              </w:rPr>
              <w:t>17.7</w:t>
            </w:r>
            <w:r w:rsidRPr="00553F6C">
              <w:rPr>
                <w:rFonts w:ascii="Sylfaen" w:hAnsi="Sylfaen" w:cs="GHEA Grapalat"/>
                <w:i/>
                <w:sz w:val="20"/>
                <w:szCs w:val="20"/>
                <w:lang w:val="en-US"/>
              </w:rPr>
              <w:t>%</w:t>
            </w:r>
          </w:p>
        </w:tc>
        <w:tc>
          <w:tcPr>
            <w:tcW w:w="737" w:type="dxa"/>
            <w:gridSpan w:val="2"/>
          </w:tcPr>
          <w:p w:rsidR="002D2C16" w:rsidRPr="001B7B57" w:rsidRDefault="002D2C16" w:rsidP="00464535">
            <w:pPr>
              <w:spacing w:after="0"/>
              <w:jc w:val="center"/>
              <w:rPr>
                <w:rFonts w:ascii="Sylfaen" w:hAnsi="Sylfaen" w:cs="GHEA Grapalat"/>
                <w:sz w:val="20"/>
                <w:szCs w:val="20"/>
                <w:lang w:val="hy-AM"/>
              </w:rPr>
            </w:pPr>
          </w:p>
        </w:tc>
        <w:tc>
          <w:tcPr>
            <w:tcW w:w="737" w:type="dxa"/>
          </w:tcPr>
          <w:p w:rsidR="002D2C16" w:rsidRDefault="00867165" w:rsidP="002D2C16">
            <w:pPr>
              <w:spacing w:after="0"/>
              <w:jc w:val="center"/>
              <w:rPr>
                <w:rFonts w:ascii="Sylfaen" w:hAnsi="Sylfaen" w:cs="GHEA Grapalat"/>
                <w:b/>
                <w:sz w:val="20"/>
                <w:szCs w:val="20"/>
                <w:lang w:val="en-US"/>
              </w:rPr>
            </w:pPr>
            <w:r>
              <w:rPr>
                <w:rFonts w:ascii="Sylfaen" w:hAnsi="Sylfaen" w:cs="GHEA Grapalat"/>
                <w:b/>
                <w:sz w:val="20"/>
                <w:szCs w:val="20"/>
                <w:lang w:val="en-US"/>
              </w:rPr>
              <w:t>14</w:t>
            </w:r>
            <w:r w:rsidR="002D2C16">
              <w:rPr>
                <w:rFonts w:ascii="Sylfaen" w:hAnsi="Sylfaen" w:cs="GHEA Grapalat"/>
                <w:b/>
                <w:sz w:val="20"/>
                <w:szCs w:val="20"/>
                <w:lang w:val="en-US"/>
              </w:rPr>
              <w:t>աշ.</w:t>
            </w:r>
          </w:p>
          <w:p w:rsidR="002D2C16" w:rsidRDefault="002D2C16" w:rsidP="002D2C16">
            <w:pPr>
              <w:spacing w:after="0"/>
              <w:jc w:val="center"/>
              <w:rPr>
                <w:rFonts w:ascii="Sylfaen" w:hAnsi="Sylfaen" w:cs="GHEA Grapalat"/>
                <w:sz w:val="20"/>
                <w:szCs w:val="20"/>
                <w:lang w:val="en-US"/>
              </w:rPr>
            </w:pPr>
          </w:p>
          <w:p w:rsidR="002D2C16" w:rsidRPr="00464535" w:rsidRDefault="00867165" w:rsidP="002D2C16">
            <w:pPr>
              <w:spacing w:after="0"/>
              <w:jc w:val="center"/>
              <w:rPr>
                <w:rFonts w:ascii="Sylfaen" w:hAnsi="Sylfaen" w:cs="GHEA Grapalat"/>
                <w:sz w:val="20"/>
                <w:szCs w:val="20"/>
                <w:lang w:val="en-US"/>
              </w:rPr>
            </w:pPr>
            <w:r>
              <w:rPr>
                <w:rFonts w:ascii="Sylfaen" w:hAnsi="Sylfaen" w:cs="GHEA Grapalat"/>
                <w:sz w:val="20"/>
                <w:szCs w:val="20"/>
                <w:lang w:val="en-US"/>
              </w:rPr>
              <w:t>17.4</w:t>
            </w:r>
            <w:r w:rsidR="002D2C16" w:rsidRPr="00553F6C">
              <w:rPr>
                <w:rFonts w:ascii="Sylfaen" w:hAnsi="Sylfaen" w:cs="GHEA Grapalat"/>
                <w:i/>
                <w:sz w:val="20"/>
                <w:szCs w:val="20"/>
                <w:lang w:val="en-US"/>
              </w:rPr>
              <w:t>%</w:t>
            </w:r>
          </w:p>
        </w:tc>
        <w:tc>
          <w:tcPr>
            <w:tcW w:w="737" w:type="dxa"/>
          </w:tcPr>
          <w:p w:rsidR="002D2C16" w:rsidRDefault="00867165" w:rsidP="002D2C16">
            <w:pPr>
              <w:spacing w:after="0"/>
              <w:jc w:val="center"/>
              <w:rPr>
                <w:rFonts w:ascii="Sylfaen" w:hAnsi="Sylfaen" w:cs="GHEA Grapalat"/>
                <w:b/>
                <w:sz w:val="20"/>
                <w:szCs w:val="20"/>
                <w:lang w:val="en-US"/>
              </w:rPr>
            </w:pPr>
            <w:r>
              <w:rPr>
                <w:rFonts w:ascii="Sylfaen" w:hAnsi="Sylfaen" w:cs="GHEA Grapalat"/>
                <w:b/>
                <w:sz w:val="20"/>
                <w:szCs w:val="20"/>
                <w:lang w:val="en-US"/>
              </w:rPr>
              <w:t>16</w:t>
            </w:r>
            <w:r w:rsidR="002D2C16">
              <w:rPr>
                <w:rFonts w:ascii="Sylfaen" w:hAnsi="Sylfaen" w:cs="GHEA Grapalat"/>
                <w:b/>
                <w:sz w:val="20"/>
                <w:szCs w:val="20"/>
                <w:lang w:val="en-US"/>
              </w:rPr>
              <w:t>աշ.</w:t>
            </w:r>
          </w:p>
          <w:p w:rsidR="002D2C16" w:rsidRDefault="002D2C16" w:rsidP="002D2C16">
            <w:pPr>
              <w:spacing w:after="0"/>
              <w:jc w:val="center"/>
              <w:rPr>
                <w:rFonts w:ascii="Sylfaen" w:hAnsi="Sylfaen" w:cs="GHEA Grapalat"/>
                <w:b/>
                <w:sz w:val="20"/>
                <w:szCs w:val="20"/>
                <w:lang w:val="en-US"/>
              </w:rPr>
            </w:pPr>
          </w:p>
          <w:p w:rsidR="002D2C16" w:rsidRPr="00464535" w:rsidRDefault="00867165" w:rsidP="002D2C16">
            <w:pPr>
              <w:spacing w:after="0"/>
              <w:jc w:val="center"/>
              <w:rPr>
                <w:rFonts w:ascii="Sylfaen" w:hAnsi="Sylfaen" w:cs="GHEA Grapalat"/>
                <w:sz w:val="20"/>
                <w:szCs w:val="20"/>
                <w:lang w:val="en-US"/>
              </w:rPr>
            </w:pPr>
            <w:r>
              <w:rPr>
                <w:rFonts w:ascii="Sylfaen" w:hAnsi="Sylfaen" w:cs="GHEA Grapalat"/>
                <w:i/>
                <w:sz w:val="20"/>
                <w:szCs w:val="20"/>
                <w:lang w:val="en-US"/>
              </w:rPr>
              <w:t>22.4</w:t>
            </w:r>
            <w:r w:rsidR="002D2C16" w:rsidRPr="00553F6C">
              <w:rPr>
                <w:rFonts w:ascii="Sylfaen" w:hAnsi="Sylfaen" w:cs="GHEA Grapalat"/>
                <w:i/>
                <w:sz w:val="20"/>
                <w:szCs w:val="20"/>
                <w:lang w:val="en-US"/>
              </w:rPr>
              <w:t>%</w:t>
            </w:r>
          </w:p>
        </w:tc>
        <w:tc>
          <w:tcPr>
            <w:tcW w:w="737" w:type="dxa"/>
          </w:tcPr>
          <w:p w:rsidR="002D2C16" w:rsidRPr="001B7B57" w:rsidRDefault="002D2C16" w:rsidP="00464535">
            <w:pPr>
              <w:spacing w:after="0"/>
              <w:jc w:val="center"/>
              <w:rPr>
                <w:rFonts w:ascii="Sylfaen" w:hAnsi="Sylfaen" w:cs="GHEA Grapalat"/>
                <w:sz w:val="20"/>
                <w:szCs w:val="20"/>
                <w:lang w:val="hy-AM"/>
              </w:rPr>
            </w:pPr>
          </w:p>
        </w:tc>
      </w:tr>
      <w:tr w:rsidR="002D2C16" w:rsidRPr="001B7B57" w:rsidTr="00553F6C">
        <w:tc>
          <w:tcPr>
            <w:tcW w:w="3112" w:type="dxa"/>
          </w:tcPr>
          <w:p w:rsidR="002D2C16" w:rsidRPr="001B7B57" w:rsidRDefault="002D2C16" w:rsidP="00F62383">
            <w:pPr>
              <w:rPr>
                <w:rFonts w:ascii="Sylfaen" w:hAnsi="Sylfaen" w:cs="GHEA Grapalat"/>
                <w:sz w:val="20"/>
                <w:szCs w:val="20"/>
                <w:lang w:val="hy-AM"/>
              </w:rPr>
            </w:pPr>
            <w:r w:rsidRPr="001B7B57">
              <w:rPr>
                <w:rFonts w:ascii="Sylfaen" w:hAnsi="Sylfaen" w:cs="GHEA Grapalat"/>
                <w:sz w:val="20"/>
                <w:szCs w:val="20"/>
                <w:lang w:val="hy-AM"/>
              </w:rPr>
              <w:lastRenderedPageBreak/>
              <w:t xml:space="preserve">-հանրապետության այլ հաստատություններ տեղափոխվածների թիվը </w:t>
            </w:r>
          </w:p>
        </w:tc>
        <w:tc>
          <w:tcPr>
            <w:tcW w:w="737" w:type="dxa"/>
          </w:tcPr>
          <w:p w:rsidR="002D2C16" w:rsidRPr="00464535" w:rsidRDefault="002D2C16" w:rsidP="002D2C16">
            <w:pPr>
              <w:spacing w:after="0"/>
              <w:jc w:val="center"/>
              <w:rPr>
                <w:rFonts w:ascii="Sylfaen" w:hAnsi="Sylfaen" w:cs="GHEA Grapalat"/>
                <w:b/>
                <w:sz w:val="20"/>
                <w:szCs w:val="20"/>
                <w:lang w:val="en-US"/>
              </w:rPr>
            </w:pPr>
            <w:r w:rsidRPr="00464535">
              <w:rPr>
                <w:rFonts w:ascii="Sylfaen" w:hAnsi="Sylfaen" w:cs="GHEA Grapalat"/>
                <w:b/>
                <w:sz w:val="20"/>
                <w:szCs w:val="20"/>
                <w:lang w:val="en-US"/>
              </w:rPr>
              <w:t>7աշ.</w:t>
            </w:r>
          </w:p>
        </w:tc>
        <w:tc>
          <w:tcPr>
            <w:tcW w:w="737" w:type="dxa"/>
          </w:tcPr>
          <w:p w:rsidR="002D2C16" w:rsidRPr="00464535" w:rsidRDefault="002D2C16" w:rsidP="002D2C16">
            <w:pPr>
              <w:spacing w:after="0"/>
              <w:jc w:val="center"/>
              <w:rPr>
                <w:rFonts w:ascii="Sylfaen" w:hAnsi="Sylfaen" w:cs="GHEA Grapalat"/>
                <w:b/>
                <w:sz w:val="20"/>
                <w:szCs w:val="20"/>
                <w:lang w:val="en-US"/>
              </w:rPr>
            </w:pPr>
            <w:r w:rsidRPr="00464535">
              <w:rPr>
                <w:rFonts w:ascii="Sylfaen" w:hAnsi="Sylfaen" w:cs="GHEA Grapalat"/>
                <w:b/>
                <w:sz w:val="20"/>
                <w:szCs w:val="20"/>
                <w:lang w:val="en-US"/>
              </w:rPr>
              <w:t>12աշ.</w:t>
            </w:r>
          </w:p>
        </w:tc>
        <w:tc>
          <w:tcPr>
            <w:tcW w:w="737" w:type="dxa"/>
          </w:tcPr>
          <w:p w:rsidR="002D2C16" w:rsidRPr="00464535" w:rsidRDefault="002D2C16" w:rsidP="00464535">
            <w:pPr>
              <w:spacing w:after="0"/>
              <w:jc w:val="center"/>
              <w:rPr>
                <w:rFonts w:ascii="Sylfaen" w:hAnsi="Sylfaen" w:cs="GHEA Grapalat"/>
                <w:b/>
                <w:sz w:val="20"/>
                <w:szCs w:val="20"/>
                <w:lang w:val="en-US"/>
              </w:rPr>
            </w:pPr>
          </w:p>
        </w:tc>
        <w:tc>
          <w:tcPr>
            <w:tcW w:w="737" w:type="dxa"/>
            <w:gridSpan w:val="2"/>
          </w:tcPr>
          <w:p w:rsidR="002D2C16" w:rsidRPr="00464535" w:rsidRDefault="00867165" w:rsidP="00464535">
            <w:pPr>
              <w:spacing w:after="0"/>
              <w:jc w:val="center"/>
              <w:rPr>
                <w:rFonts w:ascii="Sylfaen" w:hAnsi="Sylfaen" w:cs="GHEA Grapalat"/>
                <w:b/>
                <w:sz w:val="20"/>
                <w:szCs w:val="20"/>
                <w:lang w:val="en-US"/>
              </w:rPr>
            </w:pPr>
            <w:r>
              <w:rPr>
                <w:rFonts w:ascii="Sylfaen" w:hAnsi="Sylfaen" w:cs="GHEA Grapalat"/>
                <w:b/>
                <w:sz w:val="20"/>
                <w:szCs w:val="20"/>
                <w:lang w:val="en-US"/>
              </w:rPr>
              <w:t>1</w:t>
            </w:r>
            <w:r w:rsidR="002D2C16" w:rsidRPr="00464535">
              <w:rPr>
                <w:rFonts w:ascii="Sylfaen" w:hAnsi="Sylfaen" w:cs="GHEA Grapalat"/>
                <w:b/>
                <w:sz w:val="20"/>
                <w:szCs w:val="20"/>
                <w:lang w:val="en-US"/>
              </w:rPr>
              <w:t>աշ.</w:t>
            </w:r>
          </w:p>
        </w:tc>
        <w:tc>
          <w:tcPr>
            <w:tcW w:w="737" w:type="dxa"/>
          </w:tcPr>
          <w:p w:rsidR="002D2C16" w:rsidRPr="00464535" w:rsidRDefault="00867165" w:rsidP="002D2C16">
            <w:pPr>
              <w:spacing w:after="0"/>
              <w:rPr>
                <w:rFonts w:ascii="Sylfaen" w:hAnsi="Sylfaen" w:cs="GHEA Grapalat"/>
                <w:b/>
                <w:sz w:val="20"/>
                <w:szCs w:val="20"/>
                <w:lang w:val="en-US"/>
              </w:rPr>
            </w:pPr>
            <w:r>
              <w:rPr>
                <w:rFonts w:ascii="Sylfaen" w:hAnsi="Sylfaen" w:cs="GHEA Grapalat"/>
                <w:b/>
                <w:sz w:val="20"/>
                <w:szCs w:val="20"/>
                <w:lang w:val="en-US"/>
              </w:rPr>
              <w:t>2</w:t>
            </w:r>
            <w:r w:rsidR="002D2C16" w:rsidRPr="00464535">
              <w:rPr>
                <w:rFonts w:ascii="Sylfaen" w:hAnsi="Sylfaen" w:cs="GHEA Grapalat"/>
                <w:b/>
                <w:sz w:val="20"/>
                <w:szCs w:val="20"/>
                <w:lang w:val="en-US"/>
              </w:rPr>
              <w:t>աշ.</w:t>
            </w:r>
          </w:p>
        </w:tc>
        <w:tc>
          <w:tcPr>
            <w:tcW w:w="737" w:type="dxa"/>
            <w:gridSpan w:val="2"/>
          </w:tcPr>
          <w:p w:rsidR="002D2C16" w:rsidRPr="00464535" w:rsidRDefault="002D2C16" w:rsidP="00464535">
            <w:pPr>
              <w:spacing w:after="0"/>
              <w:jc w:val="center"/>
              <w:rPr>
                <w:rFonts w:ascii="Sylfaen" w:hAnsi="Sylfaen" w:cs="GHEA Grapalat"/>
                <w:b/>
                <w:sz w:val="20"/>
                <w:szCs w:val="20"/>
                <w:lang w:val="hy-AM"/>
              </w:rPr>
            </w:pPr>
          </w:p>
        </w:tc>
        <w:tc>
          <w:tcPr>
            <w:tcW w:w="737" w:type="dxa"/>
          </w:tcPr>
          <w:p w:rsidR="002D2C16" w:rsidRPr="00464535" w:rsidRDefault="00867165" w:rsidP="002D2C16">
            <w:pPr>
              <w:spacing w:after="0"/>
              <w:jc w:val="center"/>
              <w:rPr>
                <w:rFonts w:ascii="Sylfaen" w:hAnsi="Sylfaen" w:cs="GHEA Grapalat"/>
                <w:b/>
                <w:sz w:val="20"/>
                <w:szCs w:val="20"/>
                <w:lang w:val="en-US"/>
              </w:rPr>
            </w:pPr>
            <w:r>
              <w:rPr>
                <w:rFonts w:ascii="Sylfaen" w:hAnsi="Sylfaen" w:cs="GHEA Grapalat"/>
                <w:b/>
                <w:sz w:val="20"/>
                <w:szCs w:val="20"/>
                <w:lang w:val="en-US"/>
              </w:rPr>
              <w:t>__</w:t>
            </w:r>
          </w:p>
        </w:tc>
        <w:tc>
          <w:tcPr>
            <w:tcW w:w="737" w:type="dxa"/>
          </w:tcPr>
          <w:p w:rsidR="002D2C16" w:rsidRPr="00464535" w:rsidRDefault="00867165" w:rsidP="002D2C16">
            <w:pPr>
              <w:spacing w:after="0"/>
              <w:rPr>
                <w:rFonts w:ascii="Sylfaen" w:hAnsi="Sylfaen" w:cs="GHEA Grapalat"/>
                <w:b/>
                <w:sz w:val="20"/>
                <w:szCs w:val="20"/>
                <w:lang w:val="en-US"/>
              </w:rPr>
            </w:pPr>
            <w:r>
              <w:rPr>
                <w:rFonts w:ascii="Sylfaen" w:hAnsi="Sylfaen" w:cs="GHEA Grapalat"/>
                <w:b/>
                <w:sz w:val="20"/>
                <w:szCs w:val="20"/>
                <w:lang w:val="en-US"/>
              </w:rPr>
              <w:t>1</w:t>
            </w:r>
            <w:r w:rsidR="002D2C16" w:rsidRPr="00464535">
              <w:rPr>
                <w:rFonts w:ascii="Sylfaen" w:hAnsi="Sylfaen" w:cs="GHEA Grapalat"/>
                <w:b/>
                <w:sz w:val="20"/>
                <w:szCs w:val="20"/>
                <w:lang w:val="en-US"/>
              </w:rPr>
              <w:t>աշ.</w:t>
            </w:r>
          </w:p>
        </w:tc>
        <w:tc>
          <w:tcPr>
            <w:tcW w:w="737" w:type="dxa"/>
          </w:tcPr>
          <w:p w:rsidR="002D2C16" w:rsidRPr="001B7B57" w:rsidRDefault="002D2C16" w:rsidP="00464535">
            <w:pPr>
              <w:spacing w:after="0"/>
              <w:jc w:val="center"/>
              <w:rPr>
                <w:rFonts w:ascii="Sylfaen" w:hAnsi="Sylfaen" w:cs="GHEA Grapalat"/>
                <w:sz w:val="20"/>
                <w:szCs w:val="20"/>
                <w:lang w:val="hy-AM"/>
              </w:rPr>
            </w:pPr>
          </w:p>
        </w:tc>
      </w:tr>
      <w:tr w:rsidR="00867165" w:rsidRPr="001B7B57" w:rsidTr="00553F6C">
        <w:tc>
          <w:tcPr>
            <w:tcW w:w="3112" w:type="dxa"/>
          </w:tcPr>
          <w:p w:rsidR="00867165" w:rsidRPr="001B7B57" w:rsidRDefault="00867165" w:rsidP="00F62383">
            <w:pPr>
              <w:rPr>
                <w:rFonts w:ascii="Sylfaen" w:hAnsi="Sylfaen" w:cs="GHEA Grapalat"/>
                <w:sz w:val="20"/>
                <w:szCs w:val="20"/>
                <w:lang w:val="hy-AM"/>
              </w:rPr>
            </w:pPr>
            <w:r w:rsidRPr="001B7B57">
              <w:rPr>
                <w:rFonts w:ascii="Sylfaen" w:hAnsi="Sylfaen" w:cs="GHEA Grapalat"/>
                <w:sz w:val="20"/>
                <w:szCs w:val="20"/>
                <w:lang w:val="hy-AM"/>
              </w:rPr>
              <w:t>-արտերկրների  ուսումնական հաստատությունների տեղափոխվածների թիվը</w:t>
            </w:r>
          </w:p>
        </w:tc>
        <w:tc>
          <w:tcPr>
            <w:tcW w:w="737" w:type="dxa"/>
          </w:tcPr>
          <w:p w:rsidR="00867165" w:rsidRPr="00464535" w:rsidRDefault="00867165" w:rsidP="002D2C16">
            <w:pPr>
              <w:spacing w:after="0"/>
              <w:jc w:val="center"/>
              <w:rPr>
                <w:rFonts w:ascii="Sylfaen" w:hAnsi="Sylfaen" w:cs="GHEA Grapalat"/>
                <w:b/>
                <w:sz w:val="20"/>
                <w:szCs w:val="20"/>
                <w:lang w:val="en-US"/>
              </w:rPr>
            </w:pPr>
            <w:r w:rsidRPr="00464535">
              <w:rPr>
                <w:rFonts w:ascii="Sylfaen" w:hAnsi="Sylfaen" w:cs="GHEA Grapalat"/>
                <w:b/>
                <w:sz w:val="20"/>
                <w:szCs w:val="20"/>
                <w:lang w:val="en-US"/>
              </w:rPr>
              <w:t>3աշ.</w:t>
            </w:r>
          </w:p>
        </w:tc>
        <w:tc>
          <w:tcPr>
            <w:tcW w:w="737" w:type="dxa"/>
          </w:tcPr>
          <w:p w:rsidR="00867165" w:rsidRPr="00464535" w:rsidRDefault="00867165" w:rsidP="002D2C16">
            <w:pPr>
              <w:spacing w:after="0"/>
              <w:jc w:val="center"/>
              <w:rPr>
                <w:rFonts w:ascii="Sylfaen" w:hAnsi="Sylfaen" w:cs="GHEA Grapalat"/>
                <w:b/>
                <w:sz w:val="20"/>
                <w:szCs w:val="20"/>
                <w:lang w:val="en-US"/>
              </w:rPr>
            </w:pPr>
            <w:r w:rsidRPr="00464535">
              <w:rPr>
                <w:rFonts w:ascii="Sylfaen" w:hAnsi="Sylfaen" w:cs="GHEA Grapalat"/>
                <w:b/>
                <w:sz w:val="20"/>
                <w:szCs w:val="20"/>
                <w:lang w:val="en-US"/>
              </w:rPr>
              <w:t>5աշ.</w:t>
            </w:r>
          </w:p>
        </w:tc>
        <w:tc>
          <w:tcPr>
            <w:tcW w:w="737" w:type="dxa"/>
          </w:tcPr>
          <w:p w:rsidR="00867165" w:rsidRPr="00464535" w:rsidRDefault="00867165" w:rsidP="00464535">
            <w:pPr>
              <w:spacing w:after="0"/>
              <w:jc w:val="center"/>
              <w:rPr>
                <w:rFonts w:ascii="Sylfaen" w:hAnsi="Sylfaen" w:cs="GHEA Grapalat"/>
                <w:b/>
                <w:sz w:val="20"/>
                <w:szCs w:val="20"/>
                <w:lang w:val="hy-AM"/>
              </w:rPr>
            </w:pPr>
          </w:p>
        </w:tc>
        <w:tc>
          <w:tcPr>
            <w:tcW w:w="737" w:type="dxa"/>
            <w:gridSpan w:val="2"/>
          </w:tcPr>
          <w:p w:rsidR="00867165" w:rsidRPr="00464535" w:rsidRDefault="00867165" w:rsidP="00464535">
            <w:pPr>
              <w:spacing w:after="0"/>
              <w:jc w:val="center"/>
              <w:rPr>
                <w:rFonts w:ascii="Sylfaen" w:hAnsi="Sylfaen" w:cs="GHEA Grapalat"/>
                <w:b/>
                <w:sz w:val="20"/>
                <w:szCs w:val="20"/>
                <w:lang w:val="en-US"/>
              </w:rPr>
            </w:pPr>
            <w:r>
              <w:rPr>
                <w:rFonts w:ascii="Sylfaen" w:hAnsi="Sylfaen" w:cs="GHEA Grapalat"/>
                <w:b/>
                <w:sz w:val="20"/>
                <w:szCs w:val="20"/>
                <w:lang w:val="en-US"/>
              </w:rPr>
              <w:t>4</w:t>
            </w:r>
            <w:r w:rsidRPr="00464535">
              <w:rPr>
                <w:rFonts w:ascii="Sylfaen" w:hAnsi="Sylfaen" w:cs="GHEA Grapalat"/>
                <w:b/>
                <w:sz w:val="20"/>
                <w:szCs w:val="20"/>
                <w:lang w:val="en-US"/>
              </w:rPr>
              <w:t>աշ.</w:t>
            </w:r>
          </w:p>
        </w:tc>
        <w:tc>
          <w:tcPr>
            <w:tcW w:w="737" w:type="dxa"/>
          </w:tcPr>
          <w:p w:rsidR="00867165" w:rsidRPr="00464535" w:rsidRDefault="00867165" w:rsidP="00464535">
            <w:pPr>
              <w:spacing w:after="0"/>
              <w:jc w:val="center"/>
              <w:rPr>
                <w:rFonts w:ascii="Sylfaen" w:hAnsi="Sylfaen" w:cs="GHEA Grapalat"/>
                <w:b/>
                <w:sz w:val="20"/>
                <w:szCs w:val="20"/>
                <w:lang w:val="en-US"/>
              </w:rPr>
            </w:pPr>
            <w:r>
              <w:rPr>
                <w:rFonts w:ascii="Sylfaen" w:hAnsi="Sylfaen" w:cs="GHEA Grapalat"/>
                <w:b/>
                <w:sz w:val="20"/>
                <w:szCs w:val="20"/>
                <w:lang w:val="en-US"/>
              </w:rPr>
              <w:t>5</w:t>
            </w:r>
            <w:r w:rsidRPr="00464535">
              <w:rPr>
                <w:rFonts w:ascii="Sylfaen" w:hAnsi="Sylfaen" w:cs="GHEA Grapalat"/>
                <w:b/>
                <w:sz w:val="20"/>
                <w:szCs w:val="20"/>
                <w:lang w:val="en-US"/>
              </w:rPr>
              <w:t>աշ.</w:t>
            </w:r>
          </w:p>
        </w:tc>
        <w:tc>
          <w:tcPr>
            <w:tcW w:w="737" w:type="dxa"/>
            <w:gridSpan w:val="2"/>
          </w:tcPr>
          <w:p w:rsidR="00867165" w:rsidRPr="00464535" w:rsidRDefault="00867165" w:rsidP="00464535">
            <w:pPr>
              <w:spacing w:after="0"/>
              <w:jc w:val="center"/>
              <w:rPr>
                <w:rFonts w:ascii="Sylfaen" w:hAnsi="Sylfaen" w:cs="GHEA Grapalat"/>
                <w:b/>
                <w:sz w:val="20"/>
                <w:szCs w:val="20"/>
                <w:lang w:val="hy-AM"/>
              </w:rPr>
            </w:pPr>
          </w:p>
        </w:tc>
        <w:tc>
          <w:tcPr>
            <w:tcW w:w="737" w:type="dxa"/>
          </w:tcPr>
          <w:p w:rsidR="00867165" w:rsidRPr="00464535" w:rsidRDefault="00867165" w:rsidP="00AA42D4">
            <w:pPr>
              <w:spacing w:after="0"/>
              <w:jc w:val="center"/>
              <w:rPr>
                <w:rFonts w:ascii="Sylfaen" w:hAnsi="Sylfaen" w:cs="GHEA Grapalat"/>
                <w:b/>
                <w:sz w:val="20"/>
                <w:szCs w:val="20"/>
                <w:lang w:val="en-US"/>
              </w:rPr>
            </w:pPr>
            <w:r>
              <w:rPr>
                <w:rFonts w:ascii="Sylfaen" w:hAnsi="Sylfaen" w:cs="GHEA Grapalat"/>
                <w:b/>
                <w:sz w:val="20"/>
                <w:szCs w:val="20"/>
                <w:lang w:val="en-US"/>
              </w:rPr>
              <w:t>3</w:t>
            </w:r>
            <w:r w:rsidRPr="00464535">
              <w:rPr>
                <w:rFonts w:ascii="Sylfaen" w:hAnsi="Sylfaen" w:cs="GHEA Grapalat"/>
                <w:b/>
                <w:sz w:val="20"/>
                <w:szCs w:val="20"/>
                <w:lang w:val="en-US"/>
              </w:rPr>
              <w:t>աշ.</w:t>
            </w:r>
          </w:p>
        </w:tc>
        <w:tc>
          <w:tcPr>
            <w:tcW w:w="737" w:type="dxa"/>
          </w:tcPr>
          <w:p w:rsidR="00867165" w:rsidRPr="00464535" w:rsidRDefault="00867165" w:rsidP="00AA42D4">
            <w:pPr>
              <w:spacing w:after="0"/>
              <w:jc w:val="center"/>
              <w:rPr>
                <w:rFonts w:ascii="Sylfaen" w:hAnsi="Sylfaen" w:cs="GHEA Grapalat"/>
                <w:b/>
                <w:sz w:val="20"/>
                <w:szCs w:val="20"/>
                <w:lang w:val="en-US"/>
              </w:rPr>
            </w:pPr>
            <w:r>
              <w:rPr>
                <w:rFonts w:ascii="Sylfaen" w:hAnsi="Sylfaen" w:cs="GHEA Grapalat"/>
                <w:b/>
                <w:sz w:val="20"/>
                <w:szCs w:val="20"/>
                <w:lang w:val="en-US"/>
              </w:rPr>
              <w:t>8</w:t>
            </w:r>
            <w:r w:rsidRPr="00464535">
              <w:rPr>
                <w:rFonts w:ascii="Sylfaen" w:hAnsi="Sylfaen" w:cs="GHEA Grapalat"/>
                <w:b/>
                <w:sz w:val="20"/>
                <w:szCs w:val="20"/>
                <w:lang w:val="en-US"/>
              </w:rPr>
              <w:t>աշ.</w:t>
            </w:r>
          </w:p>
        </w:tc>
        <w:tc>
          <w:tcPr>
            <w:tcW w:w="737" w:type="dxa"/>
          </w:tcPr>
          <w:p w:rsidR="00867165" w:rsidRPr="001B7B57" w:rsidRDefault="00867165" w:rsidP="00464535">
            <w:pPr>
              <w:spacing w:after="0"/>
              <w:jc w:val="center"/>
              <w:rPr>
                <w:rFonts w:ascii="Sylfaen" w:hAnsi="Sylfaen" w:cs="GHEA Grapalat"/>
                <w:sz w:val="20"/>
                <w:szCs w:val="20"/>
                <w:lang w:val="hy-AM"/>
              </w:rPr>
            </w:pPr>
          </w:p>
        </w:tc>
      </w:tr>
      <w:tr w:rsidR="00D764D5" w:rsidRPr="001B7B57" w:rsidTr="00553F6C">
        <w:tc>
          <w:tcPr>
            <w:tcW w:w="3112" w:type="dxa"/>
          </w:tcPr>
          <w:p w:rsidR="00D764D5" w:rsidRPr="001B7B57" w:rsidRDefault="00D764D5" w:rsidP="00F62383">
            <w:pPr>
              <w:rPr>
                <w:rFonts w:ascii="Sylfaen" w:hAnsi="Sylfaen" w:cs="GHEA Grapalat"/>
                <w:sz w:val="20"/>
                <w:szCs w:val="20"/>
                <w:lang w:val="hy-AM"/>
              </w:rPr>
            </w:pPr>
            <w:r w:rsidRPr="001B7B57">
              <w:rPr>
                <w:rFonts w:ascii="Sylfaen" w:hAnsi="Sylfaen" w:cs="GHEA Grapalat"/>
                <w:sz w:val="20"/>
                <w:szCs w:val="20"/>
                <w:lang w:val="hy-AM"/>
              </w:rPr>
              <w:t>Հաստատությունից հեռացած և ուսումն ընդհատած/անավարտ թողած սովորողների ընդհանուր թիվը և տոկոսը՝ըստ կրթական աստիճանների, այդ թվում.`</w:t>
            </w:r>
          </w:p>
          <w:p w:rsidR="00D764D5" w:rsidRPr="001B7B57" w:rsidRDefault="00D764D5" w:rsidP="006066B6">
            <w:pPr>
              <w:rPr>
                <w:rFonts w:ascii="Sylfaen" w:hAnsi="Sylfaen" w:cs="GHEA Grapalat"/>
                <w:sz w:val="20"/>
                <w:szCs w:val="20"/>
                <w:lang w:val="hy-AM"/>
              </w:rPr>
            </w:pPr>
            <w:r w:rsidRPr="001B7B57">
              <w:rPr>
                <w:rFonts w:ascii="Sylfaen" w:hAnsi="Sylfaen" w:cs="GHEA Grapalat"/>
                <w:sz w:val="20"/>
                <w:szCs w:val="20"/>
                <w:lang w:val="hy-AM"/>
              </w:rPr>
              <w:t>(հաշվարկ. տվյալ կրթական աստիճանում տվյալ հաստատությունից հեռացած և ուսումն ընդհատած/անավարտ թողած սովորողների ընդհանուր թվի հարաբերությունը նույն կրթական աստիճանում սովորողների ընդհանուր թվին` տոկոսային արտահայտությամբ)</w:t>
            </w:r>
          </w:p>
        </w:tc>
        <w:tc>
          <w:tcPr>
            <w:tcW w:w="737" w:type="dxa"/>
          </w:tcPr>
          <w:p w:rsidR="00D764D5" w:rsidRPr="001B7B57" w:rsidRDefault="00D764D5" w:rsidP="00464535">
            <w:pPr>
              <w:spacing w:after="0"/>
              <w:jc w:val="center"/>
              <w:rPr>
                <w:rFonts w:ascii="Sylfaen" w:hAnsi="Sylfaen" w:cs="GHEA Grapalat"/>
                <w:sz w:val="20"/>
                <w:szCs w:val="20"/>
                <w:lang w:val="hy-AM"/>
              </w:rPr>
            </w:pPr>
          </w:p>
        </w:tc>
        <w:tc>
          <w:tcPr>
            <w:tcW w:w="737" w:type="dxa"/>
          </w:tcPr>
          <w:p w:rsidR="00D764D5" w:rsidRPr="001B7B57" w:rsidRDefault="00D764D5" w:rsidP="00464535">
            <w:pPr>
              <w:spacing w:after="0"/>
              <w:jc w:val="center"/>
              <w:rPr>
                <w:rFonts w:ascii="Sylfaen" w:hAnsi="Sylfaen" w:cs="GHEA Grapalat"/>
                <w:sz w:val="20"/>
                <w:szCs w:val="20"/>
                <w:lang w:val="hy-AM"/>
              </w:rPr>
            </w:pPr>
          </w:p>
        </w:tc>
        <w:tc>
          <w:tcPr>
            <w:tcW w:w="737" w:type="dxa"/>
          </w:tcPr>
          <w:p w:rsidR="00D764D5" w:rsidRPr="001B7B57" w:rsidRDefault="00D764D5" w:rsidP="00464535">
            <w:pPr>
              <w:spacing w:after="0"/>
              <w:jc w:val="center"/>
              <w:rPr>
                <w:rFonts w:ascii="Sylfaen" w:hAnsi="Sylfaen" w:cs="GHEA Grapalat"/>
                <w:sz w:val="20"/>
                <w:szCs w:val="20"/>
                <w:lang w:val="hy-AM"/>
              </w:rPr>
            </w:pPr>
          </w:p>
        </w:tc>
        <w:tc>
          <w:tcPr>
            <w:tcW w:w="737" w:type="dxa"/>
            <w:gridSpan w:val="2"/>
          </w:tcPr>
          <w:p w:rsidR="00D764D5" w:rsidRPr="001B7B57" w:rsidRDefault="00D764D5" w:rsidP="00464535">
            <w:pPr>
              <w:spacing w:after="0"/>
              <w:jc w:val="center"/>
              <w:rPr>
                <w:rFonts w:ascii="Sylfaen" w:hAnsi="Sylfaen" w:cs="GHEA Grapalat"/>
                <w:sz w:val="20"/>
                <w:szCs w:val="20"/>
                <w:lang w:val="hy-AM"/>
              </w:rPr>
            </w:pPr>
          </w:p>
        </w:tc>
        <w:tc>
          <w:tcPr>
            <w:tcW w:w="737" w:type="dxa"/>
          </w:tcPr>
          <w:p w:rsidR="00D764D5" w:rsidRPr="001B7B57" w:rsidRDefault="00D764D5" w:rsidP="00464535">
            <w:pPr>
              <w:spacing w:after="0"/>
              <w:jc w:val="center"/>
              <w:rPr>
                <w:rFonts w:ascii="Sylfaen" w:hAnsi="Sylfaen" w:cs="GHEA Grapalat"/>
                <w:sz w:val="20"/>
                <w:szCs w:val="20"/>
                <w:lang w:val="hy-AM"/>
              </w:rPr>
            </w:pPr>
          </w:p>
        </w:tc>
        <w:tc>
          <w:tcPr>
            <w:tcW w:w="737" w:type="dxa"/>
            <w:gridSpan w:val="2"/>
          </w:tcPr>
          <w:p w:rsidR="00D764D5" w:rsidRPr="001B7B57" w:rsidRDefault="00D764D5" w:rsidP="00464535">
            <w:pPr>
              <w:spacing w:after="0"/>
              <w:jc w:val="center"/>
              <w:rPr>
                <w:rFonts w:ascii="Sylfaen" w:hAnsi="Sylfaen" w:cs="GHEA Grapalat"/>
                <w:sz w:val="20"/>
                <w:szCs w:val="20"/>
                <w:lang w:val="hy-AM"/>
              </w:rPr>
            </w:pPr>
          </w:p>
        </w:tc>
        <w:tc>
          <w:tcPr>
            <w:tcW w:w="737" w:type="dxa"/>
          </w:tcPr>
          <w:p w:rsidR="00D764D5" w:rsidRPr="001B7B57" w:rsidRDefault="00D764D5" w:rsidP="00464535">
            <w:pPr>
              <w:spacing w:after="0"/>
              <w:jc w:val="center"/>
              <w:rPr>
                <w:rFonts w:ascii="Sylfaen" w:hAnsi="Sylfaen" w:cs="GHEA Grapalat"/>
                <w:sz w:val="20"/>
                <w:szCs w:val="20"/>
                <w:lang w:val="hy-AM"/>
              </w:rPr>
            </w:pPr>
          </w:p>
        </w:tc>
        <w:tc>
          <w:tcPr>
            <w:tcW w:w="737" w:type="dxa"/>
          </w:tcPr>
          <w:p w:rsidR="00D764D5" w:rsidRPr="001B7B57" w:rsidRDefault="00D764D5" w:rsidP="00464535">
            <w:pPr>
              <w:spacing w:after="0"/>
              <w:jc w:val="center"/>
              <w:rPr>
                <w:rFonts w:ascii="Sylfaen" w:hAnsi="Sylfaen" w:cs="GHEA Grapalat"/>
                <w:sz w:val="20"/>
                <w:szCs w:val="20"/>
                <w:lang w:val="hy-AM"/>
              </w:rPr>
            </w:pPr>
          </w:p>
        </w:tc>
        <w:tc>
          <w:tcPr>
            <w:tcW w:w="737" w:type="dxa"/>
          </w:tcPr>
          <w:p w:rsidR="00D764D5" w:rsidRPr="001B7B57" w:rsidRDefault="00D764D5" w:rsidP="00464535">
            <w:pPr>
              <w:spacing w:after="0"/>
              <w:jc w:val="center"/>
              <w:rPr>
                <w:rFonts w:ascii="Sylfaen" w:hAnsi="Sylfaen" w:cs="GHEA Grapalat"/>
                <w:sz w:val="20"/>
                <w:szCs w:val="20"/>
                <w:lang w:val="hy-AM"/>
              </w:rPr>
            </w:pPr>
          </w:p>
        </w:tc>
      </w:tr>
      <w:tr w:rsidR="00D764D5" w:rsidRPr="001B7B57" w:rsidTr="00553F6C">
        <w:tc>
          <w:tcPr>
            <w:tcW w:w="3112" w:type="dxa"/>
          </w:tcPr>
          <w:p w:rsidR="00D764D5" w:rsidRPr="001B7B57" w:rsidRDefault="00D764D5" w:rsidP="00F62383">
            <w:pPr>
              <w:rPr>
                <w:rFonts w:ascii="Sylfaen" w:hAnsi="Sylfaen" w:cs="GHEA Grapalat"/>
                <w:sz w:val="20"/>
                <w:szCs w:val="20"/>
                <w:lang w:val="hy-AM"/>
              </w:rPr>
            </w:pPr>
            <w:r w:rsidRPr="001B7B57">
              <w:rPr>
                <w:rFonts w:ascii="Sylfaen" w:hAnsi="Sylfaen" w:cs="GHEA Grapalat"/>
                <w:sz w:val="20"/>
                <w:szCs w:val="20"/>
                <w:lang w:val="hy-AM"/>
              </w:rPr>
              <w:t>-հիվանդության, անկարողության պատճառով</w:t>
            </w:r>
          </w:p>
        </w:tc>
        <w:tc>
          <w:tcPr>
            <w:tcW w:w="737" w:type="dxa"/>
          </w:tcPr>
          <w:p w:rsidR="00D764D5" w:rsidRPr="001B7B57" w:rsidRDefault="00D764D5" w:rsidP="00464535">
            <w:pPr>
              <w:spacing w:after="0"/>
              <w:jc w:val="center"/>
              <w:rPr>
                <w:rFonts w:ascii="Sylfaen" w:hAnsi="Sylfaen" w:cs="GHEA Grapalat"/>
                <w:sz w:val="20"/>
                <w:szCs w:val="20"/>
                <w:lang w:val="hy-AM"/>
              </w:rPr>
            </w:pPr>
          </w:p>
        </w:tc>
        <w:tc>
          <w:tcPr>
            <w:tcW w:w="737" w:type="dxa"/>
          </w:tcPr>
          <w:p w:rsidR="00D764D5" w:rsidRPr="001B7B57" w:rsidRDefault="00D764D5" w:rsidP="00464535">
            <w:pPr>
              <w:spacing w:after="0"/>
              <w:jc w:val="center"/>
              <w:rPr>
                <w:rFonts w:ascii="Sylfaen" w:hAnsi="Sylfaen" w:cs="GHEA Grapalat"/>
                <w:sz w:val="20"/>
                <w:szCs w:val="20"/>
                <w:lang w:val="hy-AM"/>
              </w:rPr>
            </w:pPr>
          </w:p>
        </w:tc>
        <w:tc>
          <w:tcPr>
            <w:tcW w:w="737" w:type="dxa"/>
          </w:tcPr>
          <w:p w:rsidR="00D764D5" w:rsidRPr="001B7B57" w:rsidRDefault="00D764D5" w:rsidP="00464535">
            <w:pPr>
              <w:spacing w:after="0"/>
              <w:jc w:val="center"/>
              <w:rPr>
                <w:rFonts w:ascii="Sylfaen" w:hAnsi="Sylfaen" w:cs="GHEA Grapalat"/>
                <w:sz w:val="20"/>
                <w:szCs w:val="20"/>
                <w:lang w:val="hy-AM"/>
              </w:rPr>
            </w:pPr>
          </w:p>
        </w:tc>
        <w:tc>
          <w:tcPr>
            <w:tcW w:w="737" w:type="dxa"/>
            <w:gridSpan w:val="2"/>
          </w:tcPr>
          <w:p w:rsidR="00D764D5" w:rsidRPr="001B7B57" w:rsidRDefault="00D764D5" w:rsidP="00464535">
            <w:pPr>
              <w:spacing w:after="0"/>
              <w:jc w:val="center"/>
              <w:rPr>
                <w:rFonts w:ascii="Sylfaen" w:hAnsi="Sylfaen" w:cs="GHEA Grapalat"/>
                <w:sz w:val="20"/>
                <w:szCs w:val="20"/>
                <w:lang w:val="hy-AM"/>
              </w:rPr>
            </w:pPr>
          </w:p>
        </w:tc>
        <w:tc>
          <w:tcPr>
            <w:tcW w:w="737" w:type="dxa"/>
          </w:tcPr>
          <w:p w:rsidR="00D764D5" w:rsidRPr="001B7B57" w:rsidRDefault="00D764D5" w:rsidP="00464535">
            <w:pPr>
              <w:spacing w:after="0"/>
              <w:jc w:val="center"/>
              <w:rPr>
                <w:rFonts w:ascii="Sylfaen" w:hAnsi="Sylfaen" w:cs="GHEA Grapalat"/>
                <w:sz w:val="20"/>
                <w:szCs w:val="20"/>
                <w:lang w:val="hy-AM"/>
              </w:rPr>
            </w:pPr>
          </w:p>
        </w:tc>
        <w:tc>
          <w:tcPr>
            <w:tcW w:w="737" w:type="dxa"/>
            <w:gridSpan w:val="2"/>
          </w:tcPr>
          <w:p w:rsidR="00D764D5" w:rsidRPr="001B7B57" w:rsidRDefault="00D764D5" w:rsidP="00464535">
            <w:pPr>
              <w:spacing w:after="0"/>
              <w:jc w:val="center"/>
              <w:rPr>
                <w:rFonts w:ascii="Sylfaen" w:hAnsi="Sylfaen" w:cs="GHEA Grapalat"/>
                <w:sz w:val="20"/>
                <w:szCs w:val="20"/>
                <w:lang w:val="hy-AM"/>
              </w:rPr>
            </w:pPr>
          </w:p>
        </w:tc>
        <w:tc>
          <w:tcPr>
            <w:tcW w:w="737" w:type="dxa"/>
          </w:tcPr>
          <w:p w:rsidR="00D764D5" w:rsidRPr="001B7B57" w:rsidRDefault="00D764D5" w:rsidP="00464535">
            <w:pPr>
              <w:spacing w:after="0"/>
              <w:jc w:val="center"/>
              <w:rPr>
                <w:rFonts w:ascii="Sylfaen" w:hAnsi="Sylfaen" w:cs="GHEA Grapalat"/>
                <w:sz w:val="20"/>
                <w:szCs w:val="20"/>
                <w:lang w:val="hy-AM"/>
              </w:rPr>
            </w:pPr>
          </w:p>
        </w:tc>
        <w:tc>
          <w:tcPr>
            <w:tcW w:w="737" w:type="dxa"/>
          </w:tcPr>
          <w:p w:rsidR="00D764D5" w:rsidRPr="001B7B57" w:rsidRDefault="00D764D5" w:rsidP="00464535">
            <w:pPr>
              <w:spacing w:after="0"/>
              <w:jc w:val="center"/>
              <w:rPr>
                <w:rFonts w:ascii="Sylfaen" w:hAnsi="Sylfaen" w:cs="GHEA Grapalat"/>
                <w:sz w:val="20"/>
                <w:szCs w:val="20"/>
                <w:lang w:val="hy-AM"/>
              </w:rPr>
            </w:pPr>
          </w:p>
        </w:tc>
        <w:tc>
          <w:tcPr>
            <w:tcW w:w="737" w:type="dxa"/>
          </w:tcPr>
          <w:p w:rsidR="00D764D5" w:rsidRPr="001B7B57" w:rsidRDefault="00D764D5" w:rsidP="00464535">
            <w:pPr>
              <w:spacing w:after="0"/>
              <w:jc w:val="center"/>
              <w:rPr>
                <w:rFonts w:ascii="Sylfaen" w:hAnsi="Sylfaen" w:cs="GHEA Grapalat"/>
                <w:sz w:val="20"/>
                <w:szCs w:val="20"/>
                <w:lang w:val="hy-AM"/>
              </w:rPr>
            </w:pPr>
          </w:p>
        </w:tc>
      </w:tr>
      <w:tr w:rsidR="00D764D5" w:rsidRPr="001B7B57" w:rsidTr="00553F6C">
        <w:tc>
          <w:tcPr>
            <w:tcW w:w="3112" w:type="dxa"/>
          </w:tcPr>
          <w:p w:rsidR="00D764D5" w:rsidRPr="001B7B57" w:rsidRDefault="00D764D5" w:rsidP="00F62383">
            <w:pPr>
              <w:rPr>
                <w:rFonts w:ascii="Sylfaen" w:hAnsi="Sylfaen" w:cs="GHEA Grapalat"/>
                <w:sz w:val="20"/>
                <w:szCs w:val="20"/>
                <w:lang w:val="hy-AM"/>
              </w:rPr>
            </w:pPr>
            <w:r w:rsidRPr="001B7B57">
              <w:rPr>
                <w:rFonts w:ascii="Sylfaen" w:hAnsi="Sylfaen" w:cs="GHEA Grapalat"/>
                <w:sz w:val="20"/>
                <w:szCs w:val="20"/>
                <w:lang w:val="hy-AM"/>
              </w:rPr>
              <w:t>-ընտանիքի սոցիալական վիճակի պատճառով</w:t>
            </w:r>
          </w:p>
        </w:tc>
        <w:tc>
          <w:tcPr>
            <w:tcW w:w="737" w:type="dxa"/>
          </w:tcPr>
          <w:p w:rsidR="00D764D5" w:rsidRPr="001B7B57" w:rsidRDefault="00D764D5" w:rsidP="00464535">
            <w:pPr>
              <w:spacing w:after="0"/>
              <w:jc w:val="center"/>
              <w:rPr>
                <w:rFonts w:ascii="Sylfaen" w:hAnsi="Sylfaen" w:cs="GHEA Grapalat"/>
                <w:sz w:val="20"/>
                <w:szCs w:val="20"/>
                <w:lang w:val="hy-AM"/>
              </w:rPr>
            </w:pPr>
          </w:p>
        </w:tc>
        <w:tc>
          <w:tcPr>
            <w:tcW w:w="737" w:type="dxa"/>
          </w:tcPr>
          <w:p w:rsidR="00D764D5" w:rsidRPr="001B7B57" w:rsidRDefault="00D764D5" w:rsidP="00464535">
            <w:pPr>
              <w:spacing w:after="0"/>
              <w:jc w:val="center"/>
              <w:rPr>
                <w:rFonts w:ascii="Sylfaen" w:hAnsi="Sylfaen" w:cs="GHEA Grapalat"/>
                <w:sz w:val="20"/>
                <w:szCs w:val="20"/>
                <w:lang w:val="hy-AM"/>
              </w:rPr>
            </w:pPr>
          </w:p>
        </w:tc>
        <w:tc>
          <w:tcPr>
            <w:tcW w:w="737" w:type="dxa"/>
          </w:tcPr>
          <w:p w:rsidR="00D764D5" w:rsidRPr="001B7B57" w:rsidRDefault="00D764D5" w:rsidP="00464535">
            <w:pPr>
              <w:spacing w:after="0"/>
              <w:jc w:val="center"/>
              <w:rPr>
                <w:rFonts w:ascii="Sylfaen" w:hAnsi="Sylfaen" w:cs="GHEA Grapalat"/>
                <w:sz w:val="20"/>
                <w:szCs w:val="20"/>
                <w:lang w:val="hy-AM"/>
              </w:rPr>
            </w:pPr>
          </w:p>
        </w:tc>
        <w:tc>
          <w:tcPr>
            <w:tcW w:w="737" w:type="dxa"/>
            <w:gridSpan w:val="2"/>
          </w:tcPr>
          <w:p w:rsidR="00D764D5" w:rsidRPr="001B7B57" w:rsidRDefault="00D764D5" w:rsidP="00464535">
            <w:pPr>
              <w:spacing w:after="0"/>
              <w:jc w:val="center"/>
              <w:rPr>
                <w:rFonts w:ascii="Sylfaen" w:hAnsi="Sylfaen" w:cs="GHEA Grapalat"/>
                <w:sz w:val="20"/>
                <w:szCs w:val="20"/>
                <w:lang w:val="hy-AM"/>
              </w:rPr>
            </w:pPr>
          </w:p>
        </w:tc>
        <w:tc>
          <w:tcPr>
            <w:tcW w:w="737" w:type="dxa"/>
          </w:tcPr>
          <w:p w:rsidR="00D764D5" w:rsidRPr="001B7B57" w:rsidRDefault="00D764D5" w:rsidP="00464535">
            <w:pPr>
              <w:spacing w:after="0"/>
              <w:jc w:val="center"/>
              <w:rPr>
                <w:rFonts w:ascii="Sylfaen" w:hAnsi="Sylfaen" w:cs="GHEA Grapalat"/>
                <w:sz w:val="20"/>
                <w:szCs w:val="20"/>
                <w:lang w:val="hy-AM"/>
              </w:rPr>
            </w:pPr>
          </w:p>
        </w:tc>
        <w:tc>
          <w:tcPr>
            <w:tcW w:w="737" w:type="dxa"/>
            <w:gridSpan w:val="2"/>
          </w:tcPr>
          <w:p w:rsidR="00D764D5" w:rsidRPr="001B7B57" w:rsidRDefault="00D764D5" w:rsidP="00464535">
            <w:pPr>
              <w:spacing w:after="0"/>
              <w:jc w:val="center"/>
              <w:rPr>
                <w:rFonts w:ascii="Sylfaen" w:hAnsi="Sylfaen" w:cs="GHEA Grapalat"/>
                <w:sz w:val="20"/>
                <w:szCs w:val="20"/>
                <w:lang w:val="hy-AM"/>
              </w:rPr>
            </w:pPr>
          </w:p>
        </w:tc>
        <w:tc>
          <w:tcPr>
            <w:tcW w:w="737" w:type="dxa"/>
          </w:tcPr>
          <w:p w:rsidR="00D764D5" w:rsidRPr="001B7B57" w:rsidRDefault="00D764D5" w:rsidP="00464535">
            <w:pPr>
              <w:spacing w:after="0"/>
              <w:jc w:val="center"/>
              <w:rPr>
                <w:rFonts w:ascii="Sylfaen" w:hAnsi="Sylfaen" w:cs="GHEA Grapalat"/>
                <w:sz w:val="20"/>
                <w:szCs w:val="20"/>
                <w:lang w:val="hy-AM"/>
              </w:rPr>
            </w:pPr>
          </w:p>
        </w:tc>
        <w:tc>
          <w:tcPr>
            <w:tcW w:w="737" w:type="dxa"/>
          </w:tcPr>
          <w:p w:rsidR="00D764D5" w:rsidRPr="001B7B57" w:rsidRDefault="00D764D5" w:rsidP="00464535">
            <w:pPr>
              <w:spacing w:after="0"/>
              <w:jc w:val="center"/>
              <w:rPr>
                <w:rFonts w:ascii="Sylfaen" w:hAnsi="Sylfaen" w:cs="GHEA Grapalat"/>
                <w:sz w:val="20"/>
                <w:szCs w:val="20"/>
                <w:lang w:val="hy-AM"/>
              </w:rPr>
            </w:pPr>
          </w:p>
        </w:tc>
        <w:tc>
          <w:tcPr>
            <w:tcW w:w="737" w:type="dxa"/>
          </w:tcPr>
          <w:p w:rsidR="00D764D5" w:rsidRPr="001B7B57" w:rsidRDefault="00D764D5" w:rsidP="00464535">
            <w:pPr>
              <w:spacing w:after="0"/>
              <w:jc w:val="center"/>
              <w:rPr>
                <w:rFonts w:ascii="Sylfaen" w:hAnsi="Sylfaen" w:cs="GHEA Grapalat"/>
                <w:sz w:val="20"/>
                <w:szCs w:val="20"/>
                <w:lang w:val="hy-AM"/>
              </w:rPr>
            </w:pPr>
          </w:p>
        </w:tc>
      </w:tr>
      <w:tr w:rsidR="00D764D5" w:rsidRPr="001B7B57" w:rsidTr="00553F6C">
        <w:tc>
          <w:tcPr>
            <w:tcW w:w="3112" w:type="dxa"/>
          </w:tcPr>
          <w:p w:rsidR="00D764D5" w:rsidRPr="001B7B57" w:rsidRDefault="00D764D5" w:rsidP="00F62383">
            <w:pPr>
              <w:rPr>
                <w:rFonts w:ascii="Sylfaen" w:hAnsi="Sylfaen" w:cs="GHEA Grapalat"/>
                <w:sz w:val="20"/>
                <w:szCs w:val="20"/>
                <w:lang w:val="hy-AM"/>
              </w:rPr>
            </w:pPr>
            <w:r w:rsidRPr="001B7B57">
              <w:rPr>
                <w:rFonts w:ascii="Sylfaen" w:hAnsi="Sylfaen" w:cs="GHEA Grapalat"/>
                <w:sz w:val="20"/>
                <w:szCs w:val="20"/>
                <w:lang w:val="hy-AM"/>
              </w:rPr>
              <w:t>-սովորել չցանականալու պատճառով</w:t>
            </w:r>
          </w:p>
        </w:tc>
        <w:tc>
          <w:tcPr>
            <w:tcW w:w="737" w:type="dxa"/>
          </w:tcPr>
          <w:p w:rsidR="00D764D5" w:rsidRPr="001B7B57" w:rsidRDefault="00D764D5" w:rsidP="00464535">
            <w:pPr>
              <w:spacing w:after="0"/>
              <w:jc w:val="center"/>
              <w:rPr>
                <w:rFonts w:ascii="Sylfaen" w:hAnsi="Sylfaen" w:cs="GHEA Grapalat"/>
                <w:sz w:val="20"/>
                <w:szCs w:val="20"/>
                <w:lang w:val="hy-AM"/>
              </w:rPr>
            </w:pPr>
          </w:p>
        </w:tc>
        <w:tc>
          <w:tcPr>
            <w:tcW w:w="737" w:type="dxa"/>
          </w:tcPr>
          <w:p w:rsidR="00D764D5" w:rsidRPr="001B7B57" w:rsidRDefault="00D764D5" w:rsidP="00464535">
            <w:pPr>
              <w:spacing w:after="0"/>
              <w:jc w:val="center"/>
              <w:rPr>
                <w:rFonts w:ascii="Sylfaen" w:hAnsi="Sylfaen" w:cs="GHEA Grapalat"/>
                <w:sz w:val="20"/>
                <w:szCs w:val="20"/>
                <w:lang w:val="hy-AM"/>
              </w:rPr>
            </w:pPr>
          </w:p>
        </w:tc>
        <w:tc>
          <w:tcPr>
            <w:tcW w:w="737" w:type="dxa"/>
          </w:tcPr>
          <w:p w:rsidR="00D764D5" w:rsidRPr="001B7B57" w:rsidRDefault="00D764D5" w:rsidP="00464535">
            <w:pPr>
              <w:spacing w:after="0"/>
              <w:jc w:val="center"/>
              <w:rPr>
                <w:rFonts w:ascii="Sylfaen" w:hAnsi="Sylfaen" w:cs="GHEA Grapalat"/>
                <w:sz w:val="20"/>
                <w:szCs w:val="20"/>
                <w:lang w:val="hy-AM"/>
              </w:rPr>
            </w:pPr>
          </w:p>
        </w:tc>
        <w:tc>
          <w:tcPr>
            <w:tcW w:w="737" w:type="dxa"/>
            <w:gridSpan w:val="2"/>
          </w:tcPr>
          <w:p w:rsidR="00D764D5" w:rsidRPr="001B7B57" w:rsidRDefault="00D764D5" w:rsidP="00464535">
            <w:pPr>
              <w:spacing w:after="0"/>
              <w:jc w:val="center"/>
              <w:rPr>
                <w:rFonts w:ascii="Sylfaen" w:hAnsi="Sylfaen" w:cs="GHEA Grapalat"/>
                <w:sz w:val="20"/>
                <w:szCs w:val="20"/>
                <w:lang w:val="hy-AM"/>
              </w:rPr>
            </w:pPr>
          </w:p>
        </w:tc>
        <w:tc>
          <w:tcPr>
            <w:tcW w:w="737" w:type="dxa"/>
          </w:tcPr>
          <w:p w:rsidR="00D764D5" w:rsidRPr="001B7B57" w:rsidRDefault="00D764D5" w:rsidP="00464535">
            <w:pPr>
              <w:spacing w:after="0"/>
              <w:jc w:val="center"/>
              <w:rPr>
                <w:rFonts w:ascii="Sylfaen" w:hAnsi="Sylfaen" w:cs="GHEA Grapalat"/>
                <w:sz w:val="20"/>
                <w:szCs w:val="20"/>
                <w:lang w:val="hy-AM"/>
              </w:rPr>
            </w:pPr>
          </w:p>
        </w:tc>
        <w:tc>
          <w:tcPr>
            <w:tcW w:w="737" w:type="dxa"/>
            <w:gridSpan w:val="2"/>
          </w:tcPr>
          <w:p w:rsidR="00D764D5" w:rsidRPr="001B7B57" w:rsidRDefault="00D764D5" w:rsidP="00464535">
            <w:pPr>
              <w:spacing w:after="0"/>
              <w:jc w:val="center"/>
              <w:rPr>
                <w:rFonts w:ascii="Sylfaen" w:hAnsi="Sylfaen" w:cs="GHEA Grapalat"/>
                <w:sz w:val="20"/>
                <w:szCs w:val="20"/>
                <w:lang w:val="hy-AM"/>
              </w:rPr>
            </w:pPr>
          </w:p>
        </w:tc>
        <w:tc>
          <w:tcPr>
            <w:tcW w:w="737" w:type="dxa"/>
          </w:tcPr>
          <w:p w:rsidR="00D764D5" w:rsidRPr="001B7B57" w:rsidRDefault="00D764D5" w:rsidP="00464535">
            <w:pPr>
              <w:spacing w:after="0"/>
              <w:jc w:val="center"/>
              <w:rPr>
                <w:rFonts w:ascii="Sylfaen" w:hAnsi="Sylfaen" w:cs="GHEA Grapalat"/>
                <w:sz w:val="20"/>
                <w:szCs w:val="20"/>
                <w:lang w:val="hy-AM"/>
              </w:rPr>
            </w:pPr>
          </w:p>
        </w:tc>
        <w:tc>
          <w:tcPr>
            <w:tcW w:w="737" w:type="dxa"/>
          </w:tcPr>
          <w:p w:rsidR="00D764D5" w:rsidRPr="001B7B57" w:rsidRDefault="00D764D5" w:rsidP="00464535">
            <w:pPr>
              <w:spacing w:after="0"/>
              <w:jc w:val="center"/>
              <w:rPr>
                <w:rFonts w:ascii="Sylfaen" w:hAnsi="Sylfaen" w:cs="GHEA Grapalat"/>
                <w:sz w:val="20"/>
                <w:szCs w:val="20"/>
                <w:lang w:val="hy-AM"/>
              </w:rPr>
            </w:pPr>
          </w:p>
        </w:tc>
        <w:tc>
          <w:tcPr>
            <w:tcW w:w="737" w:type="dxa"/>
          </w:tcPr>
          <w:p w:rsidR="00D764D5" w:rsidRPr="001B7B57" w:rsidRDefault="00D764D5" w:rsidP="00464535">
            <w:pPr>
              <w:spacing w:after="0"/>
              <w:jc w:val="center"/>
              <w:rPr>
                <w:rFonts w:ascii="Sylfaen" w:hAnsi="Sylfaen" w:cs="GHEA Grapalat"/>
                <w:sz w:val="20"/>
                <w:szCs w:val="20"/>
                <w:lang w:val="hy-AM"/>
              </w:rPr>
            </w:pPr>
          </w:p>
        </w:tc>
      </w:tr>
      <w:tr w:rsidR="00D764D5" w:rsidRPr="001B7B57" w:rsidTr="00553F6C">
        <w:tc>
          <w:tcPr>
            <w:tcW w:w="3112" w:type="dxa"/>
          </w:tcPr>
          <w:p w:rsidR="00D764D5" w:rsidRPr="001B7B57" w:rsidRDefault="00D764D5" w:rsidP="00F62383">
            <w:pPr>
              <w:rPr>
                <w:rFonts w:ascii="Sylfaen" w:hAnsi="Sylfaen" w:cs="GHEA Grapalat"/>
                <w:sz w:val="20"/>
                <w:szCs w:val="20"/>
                <w:lang w:val="hy-AM"/>
              </w:rPr>
            </w:pPr>
            <w:r w:rsidRPr="001B7B57">
              <w:rPr>
                <w:rFonts w:ascii="Sylfaen" w:hAnsi="Sylfaen" w:cs="GHEA Grapalat"/>
                <w:sz w:val="20"/>
                <w:szCs w:val="20"/>
                <w:lang w:val="hy-AM"/>
              </w:rPr>
              <w:t xml:space="preserve">-այլ պատճառներով </w:t>
            </w:r>
          </w:p>
        </w:tc>
        <w:tc>
          <w:tcPr>
            <w:tcW w:w="737" w:type="dxa"/>
          </w:tcPr>
          <w:p w:rsidR="00D764D5" w:rsidRPr="001B7B57" w:rsidRDefault="00D764D5" w:rsidP="00464535">
            <w:pPr>
              <w:spacing w:after="0"/>
              <w:jc w:val="center"/>
              <w:rPr>
                <w:rFonts w:ascii="Sylfaen" w:hAnsi="Sylfaen" w:cs="GHEA Grapalat"/>
                <w:sz w:val="20"/>
                <w:szCs w:val="20"/>
                <w:lang w:val="hy-AM"/>
              </w:rPr>
            </w:pPr>
          </w:p>
        </w:tc>
        <w:tc>
          <w:tcPr>
            <w:tcW w:w="737" w:type="dxa"/>
          </w:tcPr>
          <w:p w:rsidR="00D764D5" w:rsidRPr="001B7B57" w:rsidRDefault="00D764D5" w:rsidP="00464535">
            <w:pPr>
              <w:spacing w:after="0"/>
              <w:jc w:val="center"/>
              <w:rPr>
                <w:rFonts w:ascii="Sylfaen" w:hAnsi="Sylfaen" w:cs="GHEA Grapalat"/>
                <w:sz w:val="20"/>
                <w:szCs w:val="20"/>
                <w:lang w:val="hy-AM"/>
              </w:rPr>
            </w:pPr>
          </w:p>
        </w:tc>
        <w:tc>
          <w:tcPr>
            <w:tcW w:w="737" w:type="dxa"/>
          </w:tcPr>
          <w:p w:rsidR="00D764D5" w:rsidRPr="001B7B57" w:rsidRDefault="00D764D5" w:rsidP="00464535">
            <w:pPr>
              <w:spacing w:after="0"/>
              <w:jc w:val="center"/>
              <w:rPr>
                <w:rFonts w:ascii="Sylfaen" w:hAnsi="Sylfaen" w:cs="GHEA Grapalat"/>
                <w:sz w:val="20"/>
                <w:szCs w:val="20"/>
                <w:lang w:val="hy-AM"/>
              </w:rPr>
            </w:pPr>
          </w:p>
        </w:tc>
        <w:tc>
          <w:tcPr>
            <w:tcW w:w="737" w:type="dxa"/>
            <w:gridSpan w:val="2"/>
          </w:tcPr>
          <w:p w:rsidR="00D764D5" w:rsidRPr="001B7B57" w:rsidRDefault="00D764D5" w:rsidP="00464535">
            <w:pPr>
              <w:spacing w:after="0"/>
              <w:jc w:val="center"/>
              <w:rPr>
                <w:rFonts w:ascii="Sylfaen" w:hAnsi="Sylfaen" w:cs="GHEA Grapalat"/>
                <w:sz w:val="20"/>
                <w:szCs w:val="20"/>
                <w:lang w:val="hy-AM"/>
              </w:rPr>
            </w:pPr>
          </w:p>
        </w:tc>
        <w:tc>
          <w:tcPr>
            <w:tcW w:w="737" w:type="dxa"/>
          </w:tcPr>
          <w:p w:rsidR="00D764D5" w:rsidRPr="001B7B57" w:rsidRDefault="00D764D5" w:rsidP="00464535">
            <w:pPr>
              <w:spacing w:after="0"/>
              <w:jc w:val="center"/>
              <w:rPr>
                <w:rFonts w:ascii="Sylfaen" w:hAnsi="Sylfaen" w:cs="GHEA Grapalat"/>
                <w:sz w:val="20"/>
                <w:szCs w:val="20"/>
                <w:lang w:val="hy-AM"/>
              </w:rPr>
            </w:pPr>
          </w:p>
        </w:tc>
        <w:tc>
          <w:tcPr>
            <w:tcW w:w="737" w:type="dxa"/>
            <w:gridSpan w:val="2"/>
          </w:tcPr>
          <w:p w:rsidR="00D764D5" w:rsidRPr="001B7B57" w:rsidRDefault="00D764D5" w:rsidP="00464535">
            <w:pPr>
              <w:spacing w:after="0"/>
              <w:jc w:val="center"/>
              <w:rPr>
                <w:rFonts w:ascii="Sylfaen" w:hAnsi="Sylfaen" w:cs="GHEA Grapalat"/>
                <w:sz w:val="20"/>
                <w:szCs w:val="20"/>
                <w:lang w:val="hy-AM"/>
              </w:rPr>
            </w:pPr>
          </w:p>
        </w:tc>
        <w:tc>
          <w:tcPr>
            <w:tcW w:w="737" w:type="dxa"/>
          </w:tcPr>
          <w:p w:rsidR="00D764D5" w:rsidRPr="001B7B57" w:rsidRDefault="00D764D5" w:rsidP="00464535">
            <w:pPr>
              <w:spacing w:after="0"/>
              <w:jc w:val="center"/>
              <w:rPr>
                <w:rFonts w:ascii="Sylfaen" w:hAnsi="Sylfaen" w:cs="GHEA Grapalat"/>
                <w:sz w:val="20"/>
                <w:szCs w:val="20"/>
                <w:lang w:val="hy-AM"/>
              </w:rPr>
            </w:pPr>
          </w:p>
        </w:tc>
        <w:tc>
          <w:tcPr>
            <w:tcW w:w="737" w:type="dxa"/>
          </w:tcPr>
          <w:p w:rsidR="00D764D5" w:rsidRPr="001B7B57" w:rsidRDefault="00D764D5" w:rsidP="00464535">
            <w:pPr>
              <w:spacing w:after="0"/>
              <w:jc w:val="center"/>
              <w:rPr>
                <w:rFonts w:ascii="Sylfaen" w:hAnsi="Sylfaen" w:cs="GHEA Grapalat"/>
                <w:sz w:val="20"/>
                <w:szCs w:val="20"/>
                <w:lang w:val="hy-AM"/>
              </w:rPr>
            </w:pPr>
          </w:p>
        </w:tc>
        <w:tc>
          <w:tcPr>
            <w:tcW w:w="737" w:type="dxa"/>
          </w:tcPr>
          <w:p w:rsidR="00D764D5" w:rsidRPr="001B7B57" w:rsidRDefault="00D764D5" w:rsidP="00464535">
            <w:pPr>
              <w:spacing w:after="0"/>
              <w:jc w:val="center"/>
              <w:rPr>
                <w:rFonts w:ascii="Sylfaen" w:hAnsi="Sylfaen" w:cs="GHEA Grapalat"/>
                <w:sz w:val="20"/>
                <w:szCs w:val="20"/>
                <w:lang w:val="hy-AM"/>
              </w:rPr>
            </w:pPr>
          </w:p>
        </w:tc>
      </w:tr>
    </w:tbl>
    <w:p w:rsidR="001A3428" w:rsidRPr="001B7B57" w:rsidRDefault="001A3428" w:rsidP="00F62383">
      <w:pPr>
        <w:spacing w:after="0"/>
        <w:jc w:val="both"/>
        <w:rPr>
          <w:rFonts w:ascii="Sylfaen" w:hAnsi="Sylfaen" w:cs="GHEA Grapalat"/>
          <w:sz w:val="20"/>
          <w:szCs w:val="20"/>
          <w:lang w:val="hy-AM"/>
        </w:rPr>
      </w:pPr>
      <w:bookmarkStart w:id="0" w:name="_GoBack"/>
      <w:bookmarkEnd w:id="0"/>
    </w:p>
    <w:p w:rsidR="001A3428" w:rsidRPr="001B7B57" w:rsidRDefault="001A3428" w:rsidP="00F62383">
      <w:pPr>
        <w:ind w:firstLine="708"/>
        <w:jc w:val="both"/>
        <w:rPr>
          <w:rFonts w:ascii="Sylfaen" w:hAnsi="Sylfaen" w:cs="GHEA Grapalat"/>
          <w:i/>
          <w:iCs/>
          <w:lang w:val="hy-AM" w:eastAsia="ru-RU"/>
        </w:rPr>
      </w:pPr>
      <w:r w:rsidRPr="001B7B57">
        <w:rPr>
          <w:rFonts w:ascii="Sylfaen" w:hAnsi="Sylfaen" w:cs="GHEA Grapalat"/>
          <w:i/>
          <w:iCs/>
          <w:lang w:val="hy-AM" w:eastAsia="ru-RU"/>
        </w:rPr>
        <w:t xml:space="preserve">Վերլուծել </w:t>
      </w:r>
      <w:r w:rsidRPr="001B7B57">
        <w:rPr>
          <w:rFonts w:ascii="Sylfaen" w:hAnsi="Sylfaen" w:cs="GHEA Grapalat"/>
          <w:i/>
          <w:iCs/>
          <w:lang w:val="hy-AM"/>
        </w:rPr>
        <w:t xml:space="preserve">հաստատության սովորողների առաջադիմությանը վերաբերող ցուցանիշները և դրանց փոփոխությունը վերջին 3 ուստարիների կտրվածքով: Կատարել </w:t>
      </w:r>
      <w:r w:rsidRPr="001B7B57">
        <w:rPr>
          <w:rFonts w:ascii="Sylfaen" w:hAnsi="Sylfaen" w:cs="GHEA Grapalat"/>
          <w:i/>
          <w:iCs/>
          <w:lang w:val="hy-AM" w:eastAsia="ru-RU"/>
        </w:rPr>
        <w:t xml:space="preserve">եզրահանգումներ ու առաջարկել լուծումներ սովորողների առաջադիմության բարելավման ուղղությամբ </w:t>
      </w:r>
      <w:r w:rsidRPr="001B7B57">
        <w:rPr>
          <w:rFonts w:ascii="Sylfaen" w:hAnsi="Sylfaen" w:cs="GHEA Grapalat"/>
          <w:i/>
          <w:iCs/>
          <w:lang w:val="hy-AM"/>
        </w:rPr>
        <w:t>(անհրաժեշտության դեպքում ավելացնել լրացուցիչ տողեր):</w:t>
      </w:r>
      <w:r w:rsidRPr="001B7B57">
        <w:rPr>
          <w:rFonts w:ascii="Sylfaen" w:hAnsi="Sylfaen" w:cs="GHEA Grapalat"/>
          <w:i/>
          <w:iCs/>
          <w:u w:val="single"/>
          <w:lang w:val="hy-AM"/>
        </w:rPr>
        <w:t xml:space="preserve"> </w:t>
      </w:r>
      <w:r w:rsidRPr="001B7B57">
        <w:rPr>
          <w:rFonts w:ascii="Sylfaen" w:hAnsi="Sylfaen" w:cs="GHEA Grapalat"/>
          <w:i/>
          <w:iCs/>
          <w:lang w:val="hy-AM"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3428" w:rsidRPr="001B7B57" w:rsidRDefault="001A3428" w:rsidP="00F62383">
      <w:pPr>
        <w:spacing w:after="0"/>
        <w:jc w:val="both"/>
        <w:rPr>
          <w:rFonts w:ascii="Sylfaen" w:hAnsi="Sylfaen" w:cs="GHEA Grapalat"/>
          <w:b/>
          <w:bCs/>
          <w:i/>
          <w:iCs/>
          <w:lang w:val="hy-AM" w:eastAsia="ru-RU"/>
        </w:rPr>
      </w:pPr>
    </w:p>
    <w:p w:rsidR="001A3428" w:rsidRPr="001B7B57" w:rsidRDefault="001A3428" w:rsidP="00F62383">
      <w:pPr>
        <w:spacing w:after="0"/>
        <w:jc w:val="both"/>
        <w:rPr>
          <w:rFonts w:ascii="Sylfaen" w:hAnsi="Sylfaen" w:cs="GHEA Grapalat"/>
          <w:b/>
          <w:bCs/>
          <w:i/>
          <w:iCs/>
          <w:lang w:val="hy-AM" w:eastAsia="ru-RU"/>
        </w:rPr>
      </w:pPr>
      <w:r w:rsidRPr="001B7B57">
        <w:rPr>
          <w:rFonts w:ascii="Sylfaen" w:hAnsi="Sylfaen" w:cs="GHEA Grapalat"/>
          <w:b/>
          <w:bCs/>
          <w:i/>
          <w:iCs/>
          <w:lang w:val="hy-AM" w:eastAsia="ru-RU"/>
        </w:rPr>
        <w:t xml:space="preserve">17-րդ և 18-րդ ցուցանիշների հաշվարկի համար անհրաժեշտ է կատարել հաստատության վիճագրական տվյալների վերլուծություն և լրացնել ստրոև բերված Աղյուսակ 20-ը: </w:t>
      </w:r>
    </w:p>
    <w:p w:rsidR="001A3428" w:rsidRPr="001B7B57" w:rsidRDefault="001A3428" w:rsidP="00F62383">
      <w:pPr>
        <w:spacing w:after="0"/>
        <w:jc w:val="both"/>
        <w:rPr>
          <w:rFonts w:ascii="Sylfaen" w:hAnsi="Sylfaen" w:cs="GHEA Grapalat"/>
          <w:b/>
          <w:bCs/>
          <w:i/>
          <w:iCs/>
          <w:lang w:val="hy-AM" w:eastAsia="ru-RU"/>
        </w:rPr>
      </w:pPr>
    </w:p>
    <w:p w:rsidR="001A3428" w:rsidRPr="001B7B57" w:rsidRDefault="001A3428" w:rsidP="00F62383">
      <w:pPr>
        <w:spacing w:after="0"/>
        <w:jc w:val="both"/>
        <w:rPr>
          <w:rFonts w:ascii="Sylfaen" w:hAnsi="Sylfaen" w:cs="GHEA Grapalat"/>
          <w:b/>
          <w:bCs/>
          <w:i/>
          <w:iCs/>
          <w:lang w:val="hy-AM" w:eastAsia="ru-RU"/>
        </w:rPr>
      </w:pPr>
      <w:r w:rsidRPr="001B7B57">
        <w:rPr>
          <w:rFonts w:ascii="Sylfaen" w:hAnsi="Sylfaen" w:cs="GHEA Grapalat"/>
          <w:b/>
          <w:bCs/>
          <w:i/>
          <w:iCs/>
          <w:lang w:val="hy-AM" w:eastAsia="ru-RU"/>
        </w:rPr>
        <w:t>Աղյուսակ 20. Տվյալներ առարկայական օլիմպիադաներին և սպորտային, երաժշտական, գեղարվեստի, մշակութային մրցույթներին</w:t>
      </w:r>
      <w:r w:rsidRPr="001B7B57">
        <w:rPr>
          <w:rFonts w:ascii="Sylfaen" w:hAnsi="Sylfaen" w:cs="GHEA Grapalat"/>
          <w:sz w:val="20"/>
          <w:szCs w:val="20"/>
          <w:lang w:val="hy-AM"/>
        </w:rPr>
        <w:t xml:space="preserve"> </w:t>
      </w:r>
      <w:r w:rsidRPr="001B7B57">
        <w:rPr>
          <w:rFonts w:ascii="Sylfaen" w:hAnsi="Sylfaen" w:cs="GHEA Grapalat"/>
          <w:b/>
          <w:bCs/>
          <w:i/>
          <w:iCs/>
          <w:lang w:val="hy-AM" w:eastAsia="ru-RU"/>
        </w:rPr>
        <w:t>սովորողների մասնակցության վերաբերյալ</w:t>
      </w:r>
    </w:p>
    <w:p w:rsidR="001A3428" w:rsidRDefault="001A3428" w:rsidP="00F62383">
      <w:pPr>
        <w:spacing w:after="0"/>
        <w:jc w:val="both"/>
        <w:rPr>
          <w:rFonts w:ascii="Sylfaen" w:hAnsi="Sylfaen" w:cs="GHEA Grapalat"/>
          <w:sz w:val="20"/>
          <w:szCs w:val="20"/>
          <w:lang w:val="en-US"/>
        </w:rPr>
      </w:pPr>
    </w:p>
    <w:p w:rsidR="002D2C16" w:rsidRPr="002D2C16" w:rsidRDefault="002D2C16" w:rsidP="00F62383">
      <w:pPr>
        <w:spacing w:after="0"/>
        <w:jc w:val="both"/>
        <w:rPr>
          <w:rFonts w:ascii="Sylfaen" w:hAnsi="Sylfaen" w:cs="GHEA Grapalat"/>
          <w:sz w:val="20"/>
          <w:szCs w:val="20"/>
          <w:lang w:val="en-US"/>
        </w:rPr>
      </w:pPr>
    </w:p>
    <w:tbl>
      <w:tblPr>
        <w:tblW w:w="9356" w:type="dxa"/>
        <w:tblInd w:w="2" w:type="dxa"/>
        <w:tblLook w:val="00A0"/>
      </w:tblPr>
      <w:tblGrid>
        <w:gridCol w:w="5321"/>
        <w:gridCol w:w="1413"/>
        <w:gridCol w:w="1492"/>
        <w:gridCol w:w="1130"/>
      </w:tblGrid>
      <w:tr w:rsidR="001A3428" w:rsidRPr="001B7B57">
        <w:trPr>
          <w:trHeight w:val="300"/>
        </w:trPr>
        <w:tc>
          <w:tcPr>
            <w:tcW w:w="5321" w:type="dxa"/>
            <w:tcBorders>
              <w:top w:val="single" w:sz="4" w:space="0" w:color="auto"/>
              <w:left w:val="single" w:sz="4" w:space="0" w:color="auto"/>
              <w:bottom w:val="single" w:sz="4" w:space="0" w:color="auto"/>
              <w:right w:val="single" w:sz="4" w:space="0" w:color="auto"/>
            </w:tcBorders>
          </w:tcPr>
          <w:p w:rsidR="001A3428" w:rsidRPr="001B7B57" w:rsidRDefault="001A3428" w:rsidP="00F62383">
            <w:pPr>
              <w:spacing w:after="0"/>
              <w:rPr>
                <w:rFonts w:ascii="Sylfaen" w:hAnsi="Sylfaen" w:cs="GHEA Grapalat"/>
                <w:sz w:val="20"/>
                <w:szCs w:val="20"/>
                <w:lang w:val="hy-AM"/>
              </w:rPr>
            </w:pPr>
            <w:r w:rsidRPr="001B7B57">
              <w:rPr>
                <w:rFonts w:ascii="Sylfaen" w:hAnsi="Sylfaen" w:cs="GHEA Grapalat"/>
                <w:sz w:val="20"/>
                <w:szCs w:val="20"/>
                <w:lang w:val="hy-AM"/>
              </w:rPr>
              <w:t>Ցուցանիշ</w:t>
            </w:r>
          </w:p>
        </w:tc>
        <w:tc>
          <w:tcPr>
            <w:tcW w:w="1413" w:type="dxa"/>
            <w:tcBorders>
              <w:top w:val="single" w:sz="4" w:space="0" w:color="auto"/>
              <w:left w:val="single" w:sz="4" w:space="0" w:color="auto"/>
              <w:bottom w:val="single" w:sz="4" w:space="0" w:color="auto"/>
              <w:right w:val="single" w:sz="4" w:space="0" w:color="auto"/>
            </w:tcBorders>
          </w:tcPr>
          <w:p w:rsidR="002D2C16" w:rsidRPr="00F91E78" w:rsidRDefault="002D2C16" w:rsidP="002D2C16">
            <w:pPr>
              <w:spacing w:after="0"/>
              <w:rPr>
                <w:rFonts w:ascii="Sylfaen" w:hAnsi="Sylfaen" w:cs="GHEA Grapalat"/>
                <w:sz w:val="20"/>
                <w:szCs w:val="20"/>
                <w:lang w:val="en-US"/>
              </w:rPr>
            </w:pPr>
            <w:r w:rsidRPr="001B7B57">
              <w:rPr>
                <w:rFonts w:ascii="Sylfaen" w:hAnsi="Sylfaen" w:cs="GHEA Grapalat"/>
                <w:sz w:val="20"/>
                <w:szCs w:val="20"/>
                <w:lang w:val="en-US"/>
              </w:rPr>
              <w:t>201</w:t>
            </w:r>
            <w:r>
              <w:rPr>
                <w:rFonts w:ascii="Sylfaen" w:hAnsi="Sylfaen" w:cs="GHEA Grapalat"/>
                <w:sz w:val="20"/>
                <w:szCs w:val="20"/>
                <w:lang w:val="en-US"/>
              </w:rPr>
              <w:t>4</w:t>
            </w:r>
            <w:r w:rsidRPr="001B7B57">
              <w:rPr>
                <w:rFonts w:ascii="Sylfaen" w:hAnsi="Sylfaen" w:cs="GHEA Grapalat"/>
                <w:sz w:val="20"/>
                <w:szCs w:val="20"/>
                <w:lang w:val="en-US"/>
              </w:rPr>
              <w:t>-201</w:t>
            </w:r>
            <w:r>
              <w:rPr>
                <w:rFonts w:ascii="Sylfaen" w:hAnsi="Sylfaen" w:cs="GHEA Grapalat"/>
                <w:sz w:val="20"/>
                <w:szCs w:val="20"/>
                <w:lang w:val="en-US"/>
              </w:rPr>
              <w:t>5</w:t>
            </w:r>
          </w:p>
          <w:p w:rsidR="001A3428" w:rsidRPr="001B7B57" w:rsidRDefault="001A3428" w:rsidP="00F62383">
            <w:pPr>
              <w:spacing w:after="0"/>
              <w:rPr>
                <w:rFonts w:ascii="Sylfaen" w:hAnsi="Sylfaen" w:cs="GHEA Grapalat"/>
                <w:sz w:val="20"/>
                <w:szCs w:val="20"/>
                <w:lang w:val="hy-AM"/>
              </w:rPr>
            </w:pPr>
            <w:r w:rsidRPr="001B7B57">
              <w:rPr>
                <w:rFonts w:ascii="Sylfaen" w:hAnsi="Sylfaen" w:cs="GHEA Grapalat"/>
                <w:sz w:val="20"/>
                <w:szCs w:val="20"/>
                <w:lang w:val="hy-AM"/>
              </w:rPr>
              <w:t>ուստարի</w:t>
            </w:r>
          </w:p>
        </w:tc>
        <w:tc>
          <w:tcPr>
            <w:tcW w:w="1492" w:type="dxa"/>
            <w:tcBorders>
              <w:top w:val="single" w:sz="4" w:space="0" w:color="auto"/>
              <w:left w:val="single" w:sz="4" w:space="0" w:color="auto"/>
              <w:bottom w:val="single" w:sz="4" w:space="0" w:color="auto"/>
              <w:right w:val="single" w:sz="4" w:space="0" w:color="auto"/>
            </w:tcBorders>
            <w:vAlign w:val="bottom"/>
          </w:tcPr>
          <w:p w:rsidR="001A3428" w:rsidRPr="00F91E78" w:rsidRDefault="001A3428" w:rsidP="00F62383">
            <w:pPr>
              <w:spacing w:after="0"/>
              <w:rPr>
                <w:rFonts w:ascii="Sylfaen" w:hAnsi="Sylfaen" w:cs="GHEA Grapalat"/>
                <w:sz w:val="20"/>
                <w:szCs w:val="20"/>
                <w:lang w:val="en-US"/>
              </w:rPr>
            </w:pPr>
            <w:r w:rsidRPr="001B7B57">
              <w:rPr>
                <w:rFonts w:ascii="Sylfaen" w:hAnsi="Sylfaen" w:cs="GHEA Grapalat"/>
                <w:sz w:val="20"/>
                <w:szCs w:val="20"/>
                <w:lang w:val="en-US"/>
              </w:rPr>
              <w:t>201</w:t>
            </w:r>
            <w:r w:rsidR="002D2C16">
              <w:rPr>
                <w:rFonts w:ascii="Sylfaen" w:hAnsi="Sylfaen" w:cs="GHEA Grapalat"/>
                <w:sz w:val="20"/>
                <w:szCs w:val="20"/>
                <w:lang w:val="en-US"/>
              </w:rPr>
              <w:t>5</w:t>
            </w:r>
            <w:r w:rsidRPr="001B7B57">
              <w:rPr>
                <w:rFonts w:ascii="Sylfaen" w:hAnsi="Sylfaen" w:cs="GHEA Grapalat"/>
                <w:sz w:val="20"/>
                <w:szCs w:val="20"/>
                <w:lang w:val="en-US"/>
              </w:rPr>
              <w:t>-201</w:t>
            </w:r>
            <w:r w:rsidR="002D2C16">
              <w:rPr>
                <w:rFonts w:ascii="Sylfaen" w:hAnsi="Sylfaen" w:cs="GHEA Grapalat"/>
                <w:sz w:val="20"/>
                <w:szCs w:val="20"/>
                <w:lang w:val="en-US"/>
              </w:rPr>
              <w:t>6</w:t>
            </w:r>
          </w:p>
          <w:p w:rsidR="001A3428" w:rsidRPr="001B7B57" w:rsidRDefault="001A3428" w:rsidP="00F62383">
            <w:pPr>
              <w:spacing w:after="0"/>
              <w:rPr>
                <w:rFonts w:ascii="Sylfaen" w:hAnsi="Sylfaen" w:cs="GHEA Grapalat"/>
                <w:sz w:val="20"/>
                <w:szCs w:val="20"/>
                <w:lang w:val="hy-AM"/>
              </w:rPr>
            </w:pPr>
            <w:r w:rsidRPr="001B7B57">
              <w:rPr>
                <w:rFonts w:ascii="Sylfaen" w:hAnsi="Sylfaen" w:cs="GHEA Grapalat"/>
                <w:sz w:val="20"/>
                <w:szCs w:val="20"/>
                <w:lang w:val="hy-AM"/>
              </w:rPr>
              <w:t>ուստարի</w:t>
            </w:r>
          </w:p>
        </w:tc>
        <w:tc>
          <w:tcPr>
            <w:tcW w:w="1130" w:type="dxa"/>
            <w:tcBorders>
              <w:top w:val="single" w:sz="4" w:space="0" w:color="auto"/>
              <w:left w:val="single" w:sz="4" w:space="0" w:color="auto"/>
              <w:bottom w:val="single" w:sz="4" w:space="0" w:color="auto"/>
              <w:right w:val="single" w:sz="4" w:space="0" w:color="auto"/>
            </w:tcBorders>
          </w:tcPr>
          <w:p w:rsidR="002D2C16" w:rsidRPr="00F91E78" w:rsidRDefault="002D2C16" w:rsidP="002D2C16">
            <w:pPr>
              <w:spacing w:after="0"/>
              <w:rPr>
                <w:rFonts w:ascii="Sylfaen" w:hAnsi="Sylfaen" w:cs="GHEA Grapalat"/>
                <w:sz w:val="20"/>
                <w:szCs w:val="20"/>
                <w:lang w:val="en-US"/>
              </w:rPr>
            </w:pPr>
            <w:r w:rsidRPr="001B7B57">
              <w:rPr>
                <w:rFonts w:ascii="Sylfaen" w:hAnsi="Sylfaen" w:cs="GHEA Grapalat"/>
                <w:sz w:val="20"/>
                <w:szCs w:val="20"/>
                <w:lang w:val="en-US"/>
              </w:rPr>
              <w:t>20</w:t>
            </w:r>
            <w:r>
              <w:rPr>
                <w:rFonts w:ascii="Sylfaen" w:hAnsi="Sylfaen" w:cs="GHEA Grapalat"/>
                <w:sz w:val="20"/>
                <w:szCs w:val="20"/>
                <w:lang w:val="en-US"/>
              </w:rPr>
              <w:t>16</w:t>
            </w:r>
            <w:r w:rsidRPr="001B7B57">
              <w:rPr>
                <w:rFonts w:ascii="Sylfaen" w:hAnsi="Sylfaen" w:cs="GHEA Grapalat"/>
                <w:sz w:val="20"/>
                <w:szCs w:val="20"/>
                <w:lang w:val="en-US"/>
              </w:rPr>
              <w:t>-201</w:t>
            </w:r>
            <w:r>
              <w:rPr>
                <w:rFonts w:ascii="Sylfaen" w:hAnsi="Sylfaen" w:cs="GHEA Grapalat"/>
                <w:sz w:val="20"/>
                <w:szCs w:val="20"/>
                <w:lang w:val="en-US"/>
              </w:rPr>
              <w:t>7</w:t>
            </w:r>
          </w:p>
          <w:p w:rsidR="001A3428" w:rsidRPr="001B7B57" w:rsidRDefault="001A3428" w:rsidP="00F62383">
            <w:pPr>
              <w:spacing w:after="0"/>
              <w:rPr>
                <w:rFonts w:ascii="Sylfaen" w:hAnsi="Sylfaen" w:cs="GHEA Grapalat"/>
                <w:sz w:val="20"/>
                <w:szCs w:val="20"/>
                <w:lang w:val="hy-AM"/>
              </w:rPr>
            </w:pPr>
            <w:r w:rsidRPr="001B7B57">
              <w:rPr>
                <w:rFonts w:ascii="Sylfaen" w:hAnsi="Sylfaen" w:cs="GHEA Grapalat"/>
                <w:sz w:val="20"/>
                <w:szCs w:val="20"/>
                <w:lang w:val="hy-AM"/>
              </w:rPr>
              <w:t>ուստարի</w:t>
            </w:r>
          </w:p>
        </w:tc>
      </w:tr>
      <w:tr w:rsidR="001A3428" w:rsidRPr="001B7B57" w:rsidTr="00D672B7">
        <w:trPr>
          <w:trHeight w:val="2715"/>
        </w:trPr>
        <w:tc>
          <w:tcPr>
            <w:tcW w:w="5321" w:type="dxa"/>
            <w:tcBorders>
              <w:top w:val="nil"/>
              <w:left w:val="single" w:sz="4" w:space="0" w:color="auto"/>
              <w:bottom w:val="single" w:sz="4" w:space="0" w:color="auto"/>
              <w:right w:val="single" w:sz="4" w:space="0" w:color="auto"/>
            </w:tcBorders>
            <w:vAlign w:val="bottom"/>
          </w:tcPr>
          <w:p w:rsidR="001A3428" w:rsidRPr="001B7B57" w:rsidRDefault="001A3428" w:rsidP="00F62383">
            <w:pPr>
              <w:spacing w:after="0"/>
              <w:rPr>
                <w:rFonts w:ascii="Sylfaen" w:hAnsi="Sylfaen" w:cs="GHEA Grapalat"/>
                <w:sz w:val="20"/>
                <w:szCs w:val="20"/>
                <w:lang w:val="hy-AM"/>
              </w:rPr>
            </w:pPr>
            <w:r w:rsidRPr="001B7B57">
              <w:rPr>
                <w:rFonts w:ascii="Sylfaen" w:hAnsi="Sylfaen" w:cs="GHEA Grapalat"/>
                <w:sz w:val="20"/>
                <w:szCs w:val="20"/>
                <w:lang w:val="en-US"/>
              </w:rPr>
              <w:t>Մարզային</w:t>
            </w:r>
            <w:r w:rsidRPr="001B7B57">
              <w:rPr>
                <w:rFonts w:ascii="Sylfaen" w:hAnsi="Sylfaen" w:cs="GHEA Grapalat"/>
                <w:sz w:val="20"/>
                <w:szCs w:val="20"/>
              </w:rPr>
              <w:t xml:space="preserve"> </w:t>
            </w:r>
            <w:r w:rsidRPr="001B7B57">
              <w:rPr>
                <w:rFonts w:ascii="Sylfaen" w:hAnsi="Sylfaen" w:cs="GHEA Grapalat"/>
                <w:sz w:val="20"/>
                <w:szCs w:val="20"/>
                <w:lang w:val="hy-AM"/>
              </w:rPr>
              <w:t xml:space="preserve">առարկայական </w:t>
            </w:r>
            <w:r w:rsidRPr="001B7B57">
              <w:rPr>
                <w:rFonts w:ascii="Sylfaen" w:hAnsi="Sylfaen" w:cs="GHEA Grapalat"/>
                <w:sz w:val="20"/>
                <w:szCs w:val="20"/>
                <w:lang w:val="en-US"/>
              </w:rPr>
              <w:t>օլիմպիադաների</w:t>
            </w:r>
            <w:r w:rsidRPr="001B7B57">
              <w:rPr>
                <w:rFonts w:ascii="Sylfaen" w:hAnsi="Sylfaen" w:cs="GHEA Grapalat"/>
                <w:sz w:val="20"/>
                <w:szCs w:val="20"/>
              </w:rPr>
              <w:t xml:space="preserve"> </w:t>
            </w:r>
            <w:r w:rsidRPr="001B7B57">
              <w:rPr>
                <w:rFonts w:ascii="Sylfaen" w:hAnsi="Sylfaen" w:cs="GHEA Grapalat"/>
                <w:sz w:val="20"/>
                <w:szCs w:val="20"/>
                <w:lang w:val="en-US"/>
              </w:rPr>
              <w:t>մասնակիցների</w:t>
            </w:r>
            <w:r w:rsidRPr="001B7B57">
              <w:rPr>
                <w:rFonts w:ascii="Sylfaen" w:hAnsi="Sylfaen" w:cs="GHEA Grapalat"/>
                <w:sz w:val="20"/>
                <w:szCs w:val="20"/>
              </w:rPr>
              <w:t xml:space="preserve"> </w:t>
            </w:r>
            <w:r w:rsidRPr="001B7B57">
              <w:rPr>
                <w:rFonts w:ascii="Sylfaen" w:hAnsi="Sylfaen" w:cs="GHEA Grapalat"/>
                <w:sz w:val="20"/>
                <w:szCs w:val="20"/>
                <w:lang w:val="en-US"/>
              </w:rPr>
              <w:t>թիվը</w:t>
            </w:r>
            <w:r w:rsidRPr="001B7B57">
              <w:rPr>
                <w:rFonts w:ascii="Sylfaen" w:hAnsi="Sylfaen" w:cs="GHEA Grapalat"/>
                <w:sz w:val="20"/>
                <w:szCs w:val="20"/>
                <w:lang w:val="hy-AM"/>
              </w:rPr>
              <w:t xml:space="preserve"> և տոկոսը </w:t>
            </w:r>
          </w:p>
          <w:p w:rsidR="001A3428" w:rsidRPr="001B7B57" w:rsidRDefault="001A3428" w:rsidP="00F62383">
            <w:pPr>
              <w:spacing w:after="0"/>
              <w:rPr>
                <w:rFonts w:ascii="Sylfaen" w:hAnsi="Sylfaen" w:cs="GHEA Grapalat"/>
                <w:sz w:val="20"/>
                <w:szCs w:val="20"/>
                <w:lang w:val="hy-AM"/>
              </w:rPr>
            </w:pPr>
          </w:p>
          <w:p w:rsidR="001A3428" w:rsidRDefault="001A3428" w:rsidP="00F62383">
            <w:pPr>
              <w:spacing w:after="0"/>
              <w:rPr>
                <w:rFonts w:ascii="Sylfaen" w:hAnsi="Sylfaen" w:cs="GHEA Grapalat"/>
                <w:sz w:val="20"/>
                <w:szCs w:val="20"/>
                <w:lang w:val="en-US"/>
              </w:rPr>
            </w:pPr>
            <w:r w:rsidRPr="001B7B57">
              <w:rPr>
                <w:rFonts w:ascii="Sylfaen" w:hAnsi="Sylfaen" w:cs="GHEA Grapalat"/>
                <w:sz w:val="20"/>
                <w:szCs w:val="20"/>
                <w:lang w:val="hy-AM"/>
              </w:rPr>
              <w:t>(հաշվարկ. հաստատությունից մարզային առարկայական օլիմպիադաների մասնակիցների թվի հարաբերությունը հաստատության սովորողների ընդհանուր թվին` տոկոսային արտահայտությամբ)</w:t>
            </w:r>
          </w:p>
          <w:p w:rsidR="001A3428" w:rsidRDefault="001A3428" w:rsidP="00F62383">
            <w:pPr>
              <w:spacing w:after="0"/>
              <w:rPr>
                <w:rFonts w:ascii="Sylfaen" w:hAnsi="Sylfaen" w:cs="GHEA Grapalat"/>
                <w:sz w:val="20"/>
                <w:szCs w:val="20"/>
                <w:lang w:val="en-US"/>
              </w:rPr>
            </w:pPr>
          </w:p>
          <w:p w:rsidR="00E650F1" w:rsidRPr="00E650F1" w:rsidRDefault="00E650F1" w:rsidP="00F62383">
            <w:pPr>
              <w:spacing w:after="0"/>
              <w:rPr>
                <w:rFonts w:ascii="Sylfaen" w:hAnsi="Sylfaen" w:cs="GHEA Grapalat"/>
                <w:sz w:val="20"/>
                <w:szCs w:val="20"/>
                <w:lang w:val="en-US"/>
              </w:rPr>
            </w:pPr>
          </w:p>
        </w:tc>
        <w:tc>
          <w:tcPr>
            <w:tcW w:w="1413" w:type="dxa"/>
            <w:tcBorders>
              <w:top w:val="nil"/>
              <w:left w:val="single" w:sz="4" w:space="0" w:color="auto"/>
              <w:bottom w:val="single" w:sz="4" w:space="0" w:color="auto"/>
              <w:right w:val="single" w:sz="4" w:space="0" w:color="auto"/>
            </w:tcBorders>
          </w:tcPr>
          <w:p w:rsidR="001A3428" w:rsidRPr="00D672B7" w:rsidRDefault="00D672B7" w:rsidP="00D672B7">
            <w:pPr>
              <w:spacing w:after="0"/>
              <w:jc w:val="center"/>
              <w:rPr>
                <w:rFonts w:ascii="Sylfaen" w:hAnsi="Sylfaen" w:cs="GHEA Grapalat"/>
                <w:b/>
                <w:sz w:val="20"/>
                <w:szCs w:val="20"/>
                <w:lang w:val="en-US"/>
              </w:rPr>
            </w:pPr>
            <w:r w:rsidRPr="00D672B7">
              <w:rPr>
                <w:rFonts w:ascii="Sylfaen" w:hAnsi="Sylfaen" w:cs="GHEA Grapalat"/>
                <w:b/>
                <w:sz w:val="20"/>
                <w:szCs w:val="20"/>
                <w:lang w:val="en-US"/>
              </w:rPr>
              <w:t>4  աշ.</w:t>
            </w:r>
          </w:p>
          <w:p w:rsidR="00D672B7" w:rsidRPr="00D672B7" w:rsidRDefault="00D672B7" w:rsidP="00D672B7">
            <w:pPr>
              <w:spacing w:after="0"/>
              <w:jc w:val="center"/>
              <w:rPr>
                <w:rFonts w:ascii="Sylfaen" w:hAnsi="Sylfaen" w:cs="GHEA Grapalat"/>
                <w:b/>
                <w:sz w:val="20"/>
                <w:szCs w:val="20"/>
                <w:lang w:val="en-US"/>
              </w:rPr>
            </w:pPr>
          </w:p>
          <w:p w:rsidR="00D672B7" w:rsidRPr="00D672B7" w:rsidRDefault="00D672B7" w:rsidP="00D672B7">
            <w:pPr>
              <w:spacing w:after="0"/>
              <w:jc w:val="center"/>
              <w:rPr>
                <w:rFonts w:ascii="Sylfaen" w:hAnsi="Sylfaen" w:cs="GHEA Grapalat"/>
                <w:i/>
                <w:sz w:val="20"/>
                <w:szCs w:val="20"/>
                <w:lang w:val="en-US"/>
              </w:rPr>
            </w:pPr>
            <w:r w:rsidRPr="00D672B7">
              <w:rPr>
                <w:rFonts w:ascii="Sylfaen" w:hAnsi="Sylfaen" w:cs="GHEA Grapalat"/>
                <w:i/>
                <w:sz w:val="20"/>
                <w:szCs w:val="20"/>
                <w:lang w:val="en-US"/>
              </w:rPr>
              <w:t>1.7%</w:t>
            </w:r>
          </w:p>
        </w:tc>
        <w:tc>
          <w:tcPr>
            <w:tcW w:w="1492" w:type="dxa"/>
            <w:tcBorders>
              <w:top w:val="nil"/>
              <w:left w:val="single" w:sz="4" w:space="0" w:color="auto"/>
              <w:bottom w:val="single" w:sz="4" w:space="0" w:color="auto"/>
              <w:right w:val="single" w:sz="4" w:space="0" w:color="auto"/>
            </w:tcBorders>
          </w:tcPr>
          <w:p w:rsidR="001A3428" w:rsidRPr="00D672B7" w:rsidRDefault="00E30E90" w:rsidP="00D672B7">
            <w:pPr>
              <w:spacing w:after="0"/>
              <w:jc w:val="center"/>
              <w:rPr>
                <w:rFonts w:ascii="Sylfaen" w:hAnsi="Sylfaen" w:cs="GHEA Grapalat"/>
                <w:b/>
                <w:sz w:val="20"/>
                <w:szCs w:val="20"/>
                <w:lang w:val="en-US"/>
              </w:rPr>
            </w:pPr>
            <w:r>
              <w:rPr>
                <w:rFonts w:ascii="Sylfaen" w:hAnsi="Sylfaen" w:cs="GHEA Grapalat"/>
                <w:b/>
                <w:sz w:val="20"/>
                <w:szCs w:val="20"/>
                <w:lang w:val="en-US"/>
              </w:rPr>
              <w:t>1</w:t>
            </w:r>
            <w:r w:rsidR="00D672B7" w:rsidRPr="00D672B7">
              <w:rPr>
                <w:rFonts w:ascii="Sylfaen" w:hAnsi="Sylfaen" w:cs="GHEA Grapalat"/>
                <w:b/>
                <w:sz w:val="20"/>
                <w:szCs w:val="20"/>
                <w:lang w:val="en-US"/>
              </w:rPr>
              <w:t xml:space="preserve"> աշ.</w:t>
            </w:r>
          </w:p>
          <w:p w:rsidR="00D672B7" w:rsidRPr="00D672B7" w:rsidRDefault="00D672B7" w:rsidP="00D672B7">
            <w:pPr>
              <w:spacing w:after="0"/>
              <w:jc w:val="center"/>
              <w:rPr>
                <w:rFonts w:ascii="Sylfaen" w:hAnsi="Sylfaen" w:cs="GHEA Grapalat"/>
                <w:b/>
                <w:sz w:val="20"/>
                <w:szCs w:val="20"/>
                <w:lang w:val="en-US"/>
              </w:rPr>
            </w:pPr>
          </w:p>
          <w:p w:rsidR="00D672B7" w:rsidRPr="00D672B7" w:rsidRDefault="00E30E90" w:rsidP="00D672B7">
            <w:pPr>
              <w:spacing w:after="0"/>
              <w:jc w:val="center"/>
              <w:rPr>
                <w:rFonts w:ascii="Sylfaen" w:hAnsi="Sylfaen" w:cs="GHEA Grapalat"/>
                <w:i/>
                <w:sz w:val="20"/>
                <w:szCs w:val="20"/>
                <w:lang w:val="en-US"/>
              </w:rPr>
            </w:pPr>
            <w:r>
              <w:rPr>
                <w:rFonts w:ascii="Sylfaen" w:hAnsi="Sylfaen" w:cs="GHEA Grapalat"/>
                <w:i/>
                <w:sz w:val="20"/>
                <w:szCs w:val="20"/>
                <w:lang w:val="en-US"/>
              </w:rPr>
              <w:t>2.84</w:t>
            </w:r>
            <w:r w:rsidR="00D672B7" w:rsidRPr="00D672B7">
              <w:rPr>
                <w:rFonts w:ascii="Sylfaen" w:hAnsi="Sylfaen" w:cs="GHEA Grapalat"/>
                <w:i/>
                <w:sz w:val="20"/>
                <w:szCs w:val="20"/>
                <w:lang w:val="en-US"/>
              </w:rPr>
              <w:t>%</w:t>
            </w:r>
          </w:p>
        </w:tc>
        <w:tc>
          <w:tcPr>
            <w:tcW w:w="1130" w:type="dxa"/>
            <w:tcBorders>
              <w:top w:val="nil"/>
              <w:left w:val="single" w:sz="4" w:space="0" w:color="auto"/>
              <w:bottom w:val="single" w:sz="4" w:space="0" w:color="auto"/>
              <w:right w:val="single" w:sz="4" w:space="0" w:color="auto"/>
            </w:tcBorders>
          </w:tcPr>
          <w:p w:rsidR="001A3428" w:rsidRPr="00D672B7" w:rsidRDefault="00E30E90" w:rsidP="00D672B7">
            <w:pPr>
              <w:spacing w:after="0"/>
              <w:jc w:val="center"/>
              <w:rPr>
                <w:rFonts w:ascii="Sylfaen" w:hAnsi="Sylfaen" w:cs="GHEA Grapalat"/>
                <w:b/>
                <w:sz w:val="20"/>
                <w:szCs w:val="20"/>
                <w:lang w:val="en-US"/>
              </w:rPr>
            </w:pPr>
            <w:r>
              <w:rPr>
                <w:rFonts w:ascii="Sylfaen" w:hAnsi="Sylfaen" w:cs="GHEA Grapalat"/>
                <w:b/>
                <w:sz w:val="20"/>
                <w:szCs w:val="20"/>
                <w:lang w:val="en-US"/>
              </w:rPr>
              <w:t>___</w:t>
            </w:r>
          </w:p>
          <w:p w:rsidR="00D672B7" w:rsidRPr="00D672B7" w:rsidRDefault="00D672B7" w:rsidP="00D672B7">
            <w:pPr>
              <w:spacing w:after="0"/>
              <w:jc w:val="center"/>
              <w:rPr>
                <w:rFonts w:ascii="Sylfaen" w:hAnsi="Sylfaen" w:cs="GHEA Grapalat"/>
                <w:b/>
                <w:sz w:val="20"/>
                <w:szCs w:val="20"/>
                <w:lang w:val="en-US"/>
              </w:rPr>
            </w:pPr>
          </w:p>
          <w:p w:rsidR="00D672B7" w:rsidRPr="00D672B7" w:rsidRDefault="00D672B7" w:rsidP="00D672B7">
            <w:pPr>
              <w:spacing w:after="0"/>
              <w:jc w:val="center"/>
              <w:rPr>
                <w:rFonts w:ascii="Sylfaen" w:hAnsi="Sylfaen" w:cs="GHEA Grapalat"/>
                <w:i/>
                <w:sz w:val="20"/>
                <w:szCs w:val="20"/>
                <w:lang w:val="en-US"/>
              </w:rPr>
            </w:pPr>
          </w:p>
        </w:tc>
      </w:tr>
      <w:tr w:rsidR="001A3428" w:rsidRPr="001B7B57" w:rsidTr="00E650F1">
        <w:trPr>
          <w:trHeight w:val="300"/>
        </w:trPr>
        <w:tc>
          <w:tcPr>
            <w:tcW w:w="5321" w:type="dxa"/>
            <w:tcBorders>
              <w:top w:val="single" w:sz="4" w:space="0" w:color="auto"/>
              <w:left w:val="single" w:sz="4" w:space="0" w:color="auto"/>
              <w:bottom w:val="single" w:sz="4" w:space="0" w:color="auto"/>
              <w:right w:val="single" w:sz="4" w:space="0" w:color="auto"/>
            </w:tcBorders>
            <w:vAlign w:val="bottom"/>
          </w:tcPr>
          <w:p w:rsidR="001A3428" w:rsidRPr="001B7B57" w:rsidRDefault="001A3428" w:rsidP="00F62383">
            <w:pPr>
              <w:spacing w:after="0"/>
              <w:rPr>
                <w:rFonts w:ascii="Sylfaen" w:hAnsi="Sylfaen" w:cs="GHEA Grapalat"/>
                <w:sz w:val="20"/>
                <w:szCs w:val="20"/>
                <w:lang w:val="hy-AM"/>
              </w:rPr>
            </w:pPr>
            <w:r w:rsidRPr="001B7B57">
              <w:rPr>
                <w:rFonts w:ascii="Sylfaen" w:hAnsi="Sylfaen" w:cs="GHEA Grapalat"/>
                <w:sz w:val="20"/>
                <w:szCs w:val="20"/>
                <w:lang w:val="hy-AM"/>
              </w:rPr>
              <w:t>Մարզային առարկայական օլիմպիադաներին մրցանակներ ստացած սովորողների թիվը և տոկոսը</w:t>
            </w:r>
          </w:p>
          <w:p w:rsidR="001A3428" w:rsidRPr="001B7B57" w:rsidRDefault="001A3428" w:rsidP="00F62383">
            <w:pPr>
              <w:spacing w:after="0"/>
              <w:rPr>
                <w:rFonts w:ascii="Sylfaen" w:hAnsi="Sylfaen" w:cs="GHEA Grapalat"/>
                <w:sz w:val="20"/>
                <w:szCs w:val="20"/>
                <w:lang w:val="hy-AM"/>
              </w:rPr>
            </w:pPr>
          </w:p>
          <w:p w:rsidR="001A3428" w:rsidRPr="001B7B57" w:rsidRDefault="001A3428" w:rsidP="00F62383">
            <w:pPr>
              <w:spacing w:after="0"/>
              <w:rPr>
                <w:rFonts w:ascii="Sylfaen" w:hAnsi="Sylfaen" w:cs="GHEA Grapalat"/>
                <w:sz w:val="20"/>
                <w:szCs w:val="20"/>
                <w:lang w:val="hy-AM"/>
              </w:rPr>
            </w:pPr>
            <w:r w:rsidRPr="001B7B57">
              <w:rPr>
                <w:rFonts w:ascii="Sylfaen" w:hAnsi="Sylfaen" w:cs="GHEA Grapalat"/>
                <w:sz w:val="20"/>
                <w:szCs w:val="20"/>
                <w:lang w:val="hy-AM"/>
              </w:rPr>
              <w:t>(հաշվարկ. Հաստատությունից մարզային առարկայական օլիմպիադաներին մրցանակներ ստացածների թվի հարաբերությունը հաստատությունից մասնակիցների ընդհանուր թվին` տոկոսային արտահայտությամբ)</w:t>
            </w:r>
          </w:p>
          <w:p w:rsidR="001A3428" w:rsidRPr="001B7B57" w:rsidRDefault="001A3428" w:rsidP="00F62383">
            <w:pPr>
              <w:spacing w:after="0"/>
              <w:rPr>
                <w:rFonts w:ascii="Sylfaen" w:hAnsi="Sylfaen" w:cs="GHEA Grapalat"/>
                <w:sz w:val="20"/>
                <w:szCs w:val="20"/>
                <w:lang w:val="hy-AM"/>
              </w:rPr>
            </w:pPr>
          </w:p>
        </w:tc>
        <w:tc>
          <w:tcPr>
            <w:tcW w:w="1413" w:type="dxa"/>
            <w:tcBorders>
              <w:top w:val="single" w:sz="4" w:space="0" w:color="auto"/>
              <w:left w:val="single" w:sz="4" w:space="0" w:color="auto"/>
              <w:bottom w:val="single" w:sz="4" w:space="0" w:color="auto"/>
              <w:right w:val="single" w:sz="4" w:space="0" w:color="auto"/>
            </w:tcBorders>
          </w:tcPr>
          <w:p w:rsidR="001A3428" w:rsidRPr="001B7B57" w:rsidRDefault="001A3428" w:rsidP="00F62383">
            <w:pPr>
              <w:spacing w:after="0"/>
              <w:rPr>
                <w:rFonts w:ascii="Sylfaen" w:hAnsi="Sylfaen" w:cs="GHEA Grapalat"/>
                <w:sz w:val="20"/>
                <w:szCs w:val="20"/>
                <w:lang w:val="hy-AM"/>
              </w:rPr>
            </w:pPr>
          </w:p>
        </w:tc>
        <w:tc>
          <w:tcPr>
            <w:tcW w:w="1492" w:type="dxa"/>
            <w:tcBorders>
              <w:top w:val="single" w:sz="4" w:space="0" w:color="auto"/>
              <w:left w:val="single" w:sz="4" w:space="0" w:color="auto"/>
              <w:bottom w:val="single" w:sz="4" w:space="0" w:color="auto"/>
              <w:right w:val="single" w:sz="4" w:space="0" w:color="auto"/>
            </w:tcBorders>
            <w:vAlign w:val="bottom"/>
          </w:tcPr>
          <w:p w:rsidR="001A3428" w:rsidRPr="001B7B57" w:rsidRDefault="001A3428" w:rsidP="00F62383">
            <w:pPr>
              <w:spacing w:after="0"/>
              <w:rPr>
                <w:rFonts w:ascii="Sylfaen" w:hAnsi="Sylfaen" w:cs="GHEA Grapalat"/>
                <w:sz w:val="20"/>
                <w:szCs w:val="20"/>
                <w:lang w:val="hy-AM"/>
              </w:rPr>
            </w:pPr>
          </w:p>
        </w:tc>
        <w:tc>
          <w:tcPr>
            <w:tcW w:w="1130" w:type="dxa"/>
            <w:tcBorders>
              <w:top w:val="single" w:sz="4" w:space="0" w:color="auto"/>
              <w:left w:val="single" w:sz="4" w:space="0" w:color="auto"/>
              <w:bottom w:val="single" w:sz="4" w:space="0" w:color="auto"/>
              <w:right w:val="single" w:sz="4" w:space="0" w:color="auto"/>
            </w:tcBorders>
          </w:tcPr>
          <w:p w:rsidR="001A3428" w:rsidRPr="001B7B57" w:rsidRDefault="001A3428" w:rsidP="00F62383">
            <w:pPr>
              <w:spacing w:after="0"/>
              <w:rPr>
                <w:rFonts w:ascii="Sylfaen" w:hAnsi="Sylfaen" w:cs="GHEA Grapalat"/>
                <w:sz w:val="20"/>
                <w:szCs w:val="20"/>
                <w:lang w:val="hy-AM"/>
              </w:rPr>
            </w:pPr>
          </w:p>
        </w:tc>
      </w:tr>
      <w:tr w:rsidR="001A3428" w:rsidRPr="001B7B57">
        <w:trPr>
          <w:trHeight w:val="300"/>
        </w:trPr>
        <w:tc>
          <w:tcPr>
            <w:tcW w:w="5321" w:type="dxa"/>
            <w:tcBorders>
              <w:top w:val="nil"/>
              <w:left w:val="single" w:sz="4" w:space="0" w:color="auto"/>
              <w:bottom w:val="single" w:sz="4" w:space="0" w:color="auto"/>
              <w:right w:val="single" w:sz="4" w:space="0" w:color="auto"/>
            </w:tcBorders>
            <w:vAlign w:val="bottom"/>
          </w:tcPr>
          <w:p w:rsidR="001A3428" w:rsidRPr="001B7B57" w:rsidRDefault="001A3428" w:rsidP="00F62383">
            <w:pPr>
              <w:spacing w:after="0"/>
              <w:rPr>
                <w:rFonts w:ascii="Sylfaen" w:hAnsi="Sylfaen" w:cs="GHEA Grapalat"/>
                <w:sz w:val="20"/>
                <w:szCs w:val="20"/>
                <w:lang w:val="hy-AM"/>
              </w:rPr>
            </w:pPr>
            <w:r w:rsidRPr="001B7B57">
              <w:rPr>
                <w:rFonts w:ascii="Sylfaen" w:hAnsi="Sylfaen" w:cs="GHEA Grapalat"/>
                <w:sz w:val="20"/>
                <w:szCs w:val="20"/>
                <w:lang w:val="hy-AM"/>
              </w:rPr>
              <w:t xml:space="preserve">Հանրապետական առարկայական օլիմպիադաների մասնակիցների թիվը և տոկոսը </w:t>
            </w:r>
          </w:p>
          <w:p w:rsidR="001A3428" w:rsidRPr="001B7B57" w:rsidRDefault="001A3428" w:rsidP="00F62383">
            <w:pPr>
              <w:spacing w:after="0"/>
              <w:rPr>
                <w:rFonts w:ascii="Sylfaen" w:hAnsi="Sylfaen" w:cs="GHEA Grapalat"/>
                <w:sz w:val="20"/>
                <w:szCs w:val="20"/>
                <w:lang w:val="hy-AM"/>
              </w:rPr>
            </w:pPr>
          </w:p>
          <w:p w:rsidR="001A3428" w:rsidRPr="001B7B57" w:rsidRDefault="001A3428" w:rsidP="00F62383">
            <w:pPr>
              <w:spacing w:after="0"/>
              <w:rPr>
                <w:rFonts w:ascii="Sylfaen" w:hAnsi="Sylfaen" w:cs="GHEA Grapalat"/>
                <w:sz w:val="20"/>
                <w:szCs w:val="20"/>
                <w:lang w:val="hy-AM"/>
              </w:rPr>
            </w:pPr>
            <w:r w:rsidRPr="001B7B57">
              <w:rPr>
                <w:rFonts w:ascii="Sylfaen" w:hAnsi="Sylfaen" w:cs="GHEA Grapalat"/>
                <w:sz w:val="20"/>
                <w:szCs w:val="20"/>
                <w:lang w:val="hy-AM"/>
              </w:rPr>
              <w:t>(հաշվարկ. հաստատությունից հանրապետական առարկայական օլիմպիադաների մասնակիցների թվի հարաբերությունը հաստատության սովորողների ընդհանուր թվին` տոկոսային արտահայտությամբ)</w:t>
            </w:r>
          </w:p>
          <w:p w:rsidR="001A3428" w:rsidRPr="001B7B57" w:rsidRDefault="001A3428" w:rsidP="00F62383">
            <w:pPr>
              <w:spacing w:after="0"/>
              <w:rPr>
                <w:rFonts w:ascii="Sylfaen" w:hAnsi="Sylfaen" w:cs="GHEA Grapalat"/>
                <w:sz w:val="20"/>
                <w:szCs w:val="20"/>
                <w:lang w:val="hy-AM"/>
              </w:rPr>
            </w:pPr>
          </w:p>
        </w:tc>
        <w:tc>
          <w:tcPr>
            <w:tcW w:w="1413" w:type="dxa"/>
            <w:tcBorders>
              <w:top w:val="nil"/>
              <w:left w:val="single" w:sz="4" w:space="0" w:color="auto"/>
              <w:bottom w:val="single" w:sz="4" w:space="0" w:color="auto"/>
              <w:right w:val="single" w:sz="4" w:space="0" w:color="auto"/>
            </w:tcBorders>
          </w:tcPr>
          <w:p w:rsidR="001A3428" w:rsidRPr="001B7B57" w:rsidRDefault="001A3428" w:rsidP="00F62383">
            <w:pPr>
              <w:spacing w:after="0"/>
              <w:rPr>
                <w:rFonts w:ascii="Sylfaen" w:hAnsi="Sylfaen" w:cs="GHEA Grapalat"/>
                <w:sz w:val="20"/>
                <w:szCs w:val="20"/>
                <w:lang w:val="hy-AM"/>
              </w:rPr>
            </w:pPr>
          </w:p>
        </w:tc>
        <w:tc>
          <w:tcPr>
            <w:tcW w:w="1492" w:type="dxa"/>
            <w:tcBorders>
              <w:top w:val="nil"/>
              <w:left w:val="single" w:sz="4" w:space="0" w:color="auto"/>
              <w:bottom w:val="single" w:sz="4" w:space="0" w:color="auto"/>
              <w:right w:val="single" w:sz="4" w:space="0" w:color="auto"/>
            </w:tcBorders>
            <w:vAlign w:val="bottom"/>
          </w:tcPr>
          <w:p w:rsidR="001A3428" w:rsidRPr="001B7B57" w:rsidRDefault="001A3428" w:rsidP="00F62383">
            <w:pPr>
              <w:spacing w:after="0"/>
              <w:rPr>
                <w:rFonts w:ascii="Sylfaen" w:hAnsi="Sylfaen" w:cs="GHEA Grapalat"/>
                <w:sz w:val="20"/>
                <w:szCs w:val="20"/>
                <w:lang w:val="hy-AM"/>
              </w:rPr>
            </w:pPr>
          </w:p>
        </w:tc>
        <w:tc>
          <w:tcPr>
            <w:tcW w:w="1130" w:type="dxa"/>
            <w:tcBorders>
              <w:top w:val="nil"/>
              <w:left w:val="single" w:sz="4" w:space="0" w:color="auto"/>
              <w:bottom w:val="single" w:sz="4" w:space="0" w:color="auto"/>
              <w:right w:val="single" w:sz="4" w:space="0" w:color="auto"/>
            </w:tcBorders>
          </w:tcPr>
          <w:p w:rsidR="001A3428" w:rsidRPr="001B7B57" w:rsidRDefault="001A3428" w:rsidP="00F62383">
            <w:pPr>
              <w:spacing w:after="0"/>
              <w:rPr>
                <w:rFonts w:ascii="Sylfaen" w:hAnsi="Sylfaen" w:cs="GHEA Grapalat"/>
                <w:sz w:val="20"/>
                <w:szCs w:val="20"/>
                <w:lang w:val="hy-AM"/>
              </w:rPr>
            </w:pPr>
          </w:p>
        </w:tc>
      </w:tr>
      <w:tr w:rsidR="001A3428" w:rsidRPr="001B7B57">
        <w:trPr>
          <w:trHeight w:val="300"/>
        </w:trPr>
        <w:tc>
          <w:tcPr>
            <w:tcW w:w="5321" w:type="dxa"/>
            <w:tcBorders>
              <w:top w:val="nil"/>
              <w:left w:val="single" w:sz="4" w:space="0" w:color="auto"/>
              <w:bottom w:val="single" w:sz="4" w:space="0" w:color="auto"/>
              <w:right w:val="single" w:sz="4" w:space="0" w:color="auto"/>
            </w:tcBorders>
            <w:vAlign w:val="bottom"/>
          </w:tcPr>
          <w:p w:rsidR="001A3428" w:rsidRPr="001B7B57" w:rsidRDefault="001A3428" w:rsidP="00F62383">
            <w:pPr>
              <w:spacing w:after="0"/>
              <w:rPr>
                <w:rFonts w:ascii="Sylfaen" w:hAnsi="Sylfaen" w:cs="GHEA Grapalat"/>
                <w:sz w:val="20"/>
                <w:szCs w:val="20"/>
                <w:lang w:val="hy-AM"/>
              </w:rPr>
            </w:pPr>
            <w:r w:rsidRPr="001B7B57">
              <w:rPr>
                <w:rFonts w:ascii="Sylfaen" w:hAnsi="Sylfaen" w:cs="GHEA Grapalat"/>
                <w:sz w:val="20"/>
                <w:szCs w:val="20"/>
                <w:lang w:val="hy-AM"/>
              </w:rPr>
              <w:t>Հանրապետական առարկայական օլիմպիադաներին մրցանակներ ստացած սովորողների թիվը և տոկոսը</w:t>
            </w:r>
          </w:p>
          <w:p w:rsidR="001A3428" w:rsidRPr="001B7B57" w:rsidRDefault="001A3428" w:rsidP="00F62383">
            <w:pPr>
              <w:spacing w:after="0"/>
              <w:rPr>
                <w:rFonts w:ascii="Sylfaen" w:hAnsi="Sylfaen" w:cs="GHEA Grapalat"/>
                <w:sz w:val="20"/>
                <w:szCs w:val="20"/>
                <w:lang w:val="hy-AM"/>
              </w:rPr>
            </w:pPr>
          </w:p>
          <w:p w:rsidR="001A3428" w:rsidRPr="001B7B57" w:rsidRDefault="001A3428" w:rsidP="00F62383">
            <w:pPr>
              <w:spacing w:after="0"/>
              <w:rPr>
                <w:rFonts w:ascii="Sylfaen" w:hAnsi="Sylfaen" w:cs="GHEA Grapalat"/>
                <w:sz w:val="20"/>
                <w:szCs w:val="20"/>
                <w:lang w:val="hy-AM"/>
              </w:rPr>
            </w:pPr>
            <w:r w:rsidRPr="001B7B57">
              <w:rPr>
                <w:rFonts w:ascii="Sylfaen" w:hAnsi="Sylfaen" w:cs="GHEA Grapalat"/>
                <w:sz w:val="20"/>
                <w:szCs w:val="20"/>
                <w:lang w:val="hy-AM"/>
              </w:rPr>
              <w:t>(հաշվարկ. հաստատությունից հանրապետական առարկայական օլիմպիադաներին մրցանակներ ստացածների թվի հարաբերությունը հաստատությունից մասնակիցների ընդհանուր թվին` տոկոսային արտահայտությամբ ` տոկոսային արտահայտությամբ)</w:t>
            </w:r>
          </w:p>
          <w:p w:rsidR="001A3428" w:rsidRPr="001B7B57" w:rsidRDefault="001A3428" w:rsidP="00F62383">
            <w:pPr>
              <w:spacing w:after="0"/>
              <w:rPr>
                <w:rFonts w:ascii="Sylfaen" w:hAnsi="Sylfaen" w:cs="GHEA Grapalat"/>
                <w:sz w:val="20"/>
                <w:szCs w:val="20"/>
                <w:lang w:val="hy-AM"/>
              </w:rPr>
            </w:pPr>
          </w:p>
        </w:tc>
        <w:tc>
          <w:tcPr>
            <w:tcW w:w="1413" w:type="dxa"/>
            <w:tcBorders>
              <w:top w:val="nil"/>
              <w:left w:val="single" w:sz="4" w:space="0" w:color="auto"/>
              <w:bottom w:val="single" w:sz="4" w:space="0" w:color="auto"/>
              <w:right w:val="single" w:sz="4" w:space="0" w:color="auto"/>
            </w:tcBorders>
          </w:tcPr>
          <w:p w:rsidR="001A3428" w:rsidRPr="001B7B57" w:rsidRDefault="001A3428" w:rsidP="00F62383">
            <w:pPr>
              <w:spacing w:after="0"/>
              <w:rPr>
                <w:rFonts w:ascii="Sylfaen" w:hAnsi="Sylfaen" w:cs="GHEA Grapalat"/>
                <w:sz w:val="20"/>
                <w:szCs w:val="20"/>
                <w:lang w:val="hy-AM"/>
              </w:rPr>
            </w:pPr>
          </w:p>
        </w:tc>
        <w:tc>
          <w:tcPr>
            <w:tcW w:w="1492" w:type="dxa"/>
            <w:tcBorders>
              <w:top w:val="nil"/>
              <w:left w:val="single" w:sz="4" w:space="0" w:color="auto"/>
              <w:bottom w:val="single" w:sz="4" w:space="0" w:color="auto"/>
              <w:right w:val="single" w:sz="4" w:space="0" w:color="auto"/>
            </w:tcBorders>
            <w:vAlign w:val="bottom"/>
          </w:tcPr>
          <w:p w:rsidR="001A3428" w:rsidRPr="001B7B57" w:rsidRDefault="001A3428" w:rsidP="00F62383">
            <w:pPr>
              <w:spacing w:after="0"/>
              <w:rPr>
                <w:rFonts w:ascii="Sylfaen" w:hAnsi="Sylfaen" w:cs="GHEA Grapalat"/>
                <w:sz w:val="20"/>
                <w:szCs w:val="20"/>
                <w:lang w:val="hy-AM"/>
              </w:rPr>
            </w:pPr>
          </w:p>
        </w:tc>
        <w:tc>
          <w:tcPr>
            <w:tcW w:w="1130" w:type="dxa"/>
            <w:tcBorders>
              <w:top w:val="nil"/>
              <w:left w:val="single" w:sz="4" w:space="0" w:color="auto"/>
              <w:bottom w:val="single" w:sz="4" w:space="0" w:color="auto"/>
              <w:right w:val="single" w:sz="4" w:space="0" w:color="auto"/>
            </w:tcBorders>
          </w:tcPr>
          <w:p w:rsidR="001A3428" w:rsidRPr="001B7B57" w:rsidRDefault="001A3428" w:rsidP="00F62383">
            <w:pPr>
              <w:spacing w:after="0"/>
              <w:rPr>
                <w:rFonts w:ascii="Sylfaen" w:hAnsi="Sylfaen" w:cs="GHEA Grapalat"/>
                <w:sz w:val="20"/>
                <w:szCs w:val="20"/>
                <w:lang w:val="hy-AM"/>
              </w:rPr>
            </w:pPr>
          </w:p>
        </w:tc>
      </w:tr>
      <w:tr w:rsidR="001A3428" w:rsidRPr="001B7B57">
        <w:trPr>
          <w:trHeight w:val="300"/>
        </w:trPr>
        <w:tc>
          <w:tcPr>
            <w:tcW w:w="5321" w:type="dxa"/>
            <w:tcBorders>
              <w:top w:val="single" w:sz="4" w:space="0" w:color="auto"/>
              <w:left w:val="single" w:sz="4" w:space="0" w:color="auto"/>
              <w:bottom w:val="single" w:sz="4" w:space="0" w:color="auto"/>
              <w:right w:val="single" w:sz="4" w:space="0" w:color="auto"/>
            </w:tcBorders>
            <w:vAlign w:val="bottom"/>
          </w:tcPr>
          <w:p w:rsidR="001A3428" w:rsidRPr="001B7B57" w:rsidRDefault="001A3428" w:rsidP="00F62383">
            <w:pPr>
              <w:spacing w:after="0"/>
              <w:rPr>
                <w:rFonts w:ascii="Sylfaen" w:hAnsi="Sylfaen" w:cs="GHEA Grapalat"/>
                <w:sz w:val="20"/>
                <w:szCs w:val="20"/>
                <w:lang w:val="hy-AM"/>
              </w:rPr>
            </w:pPr>
            <w:r w:rsidRPr="001B7B57">
              <w:rPr>
                <w:rFonts w:ascii="Sylfaen" w:hAnsi="Sylfaen" w:cs="GHEA Grapalat"/>
                <w:sz w:val="20"/>
                <w:szCs w:val="20"/>
                <w:lang w:val="hy-AM"/>
              </w:rPr>
              <w:t>Միջազգային առարկայական օլիմպիադաների մասնակիցների թիվը և տոկոսը</w:t>
            </w:r>
          </w:p>
          <w:p w:rsidR="001A3428" w:rsidRPr="001B7B57" w:rsidRDefault="001A3428" w:rsidP="00F62383">
            <w:pPr>
              <w:spacing w:after="0"/>
              <w:rPr>
                <w:rFonts w:ascii="Sylfaen" w:hAnsi="Sylfaen" w:cs="GHEA Grapalat"/>
                <w:sz w:val="20"/>
                <w:szCs w:val="20"/>
                <w:lang w:val="hy-AM"/>
              </w:rPr>
            </w:pPr>
          </w:p>
          <w:p w:rsidR="001A3428" w:rsidRPr="001B7B57" w:rsidRDefault="001A3428" w:rsidP="00F62383">
            <w:pPr>
              <w:spacing w:after="0"/>
              <w:rPr>
                <w:rFonts w:ascii="Sylfaen" w:hAnsi="Sylfaen" w:cs="GHEA Grapalat"/>
                <w:sz w:val="20"/>
                <w:szCs w:val="20"/>
                <w:lang w:val="hy-AM"/>
              </w:rPr>
            </w:pPr>
            <w:r w:rsidRPr="001B7B57">
              <w:rPr>
                <w:rFonts w:ascii="Sylfaen" w:hAnsi="Sylfaen" w:cs="GHEA Grapalat"/>
                <w:sz w:val="20"/>
                <w:szCs w:val="20"/>
                <w:lang w:val="hy-AM"/>
              </w:rPr>
              <w:t xml:space="preserve">(հաշվարկ. հաստատությունից միջազգային առարկայական օլիմպիադաների մասնակիցների թվի </w:t>
            </w:r>
            <w:r w:rsidRPr="001B7B57">
              <w:rPr>
                <w:rFonts w:ascii="Sylfaen" w:hAnsi="Sylfaen" w:cs="GHEA Grapalat"/>
                <w:sz w:val="20"/>
                <w:szCs w:val="20"/>
                <w:lang w:val="hy-AM"/>
              </w:rPr>
              <w:lastRenderedPageBreak/>
              <w:t>հարաբերությունը հաստատության սովորողների ընդհանուր թվին` տոկոսային արտահայտությամբ)</w:t>
            </w:r>
          </w:p>
          <w:p w:rsidR="001A3428" w:rsidRPr="001B7B57" w:rsidRDefault="001A3428" w:rsidP="00F62383">
            <w:pPr>
              <w:spacing w:after="0"/>
              <w:rPr>
                <w:rFonts w:ascii="Sylfaen" w:hAnsi="Sylfaen" w:cs="GHEA Grapalat"/>
                <w:sz w:val="20"/>
                <w:szCs w:val="20"/>
                <w:lang w:val="hy-AM"/>
              </w:rPr>
            </w:pPr>
          </w:p>
        </w:tc>
        <w:tc>
          <w:tcPr>
            <w:tcW w:w="1413" w:type="dxa"/>
            <w:tcBorders>
              <w:top w:val="single" w:sz="4" w:space="0" w:color="auto"/>
              <w:left w:val="single" w:sz="4" w:space="0" w:color="auto"/>
              <w:bottom w:val="single" w:sz="4" w:space="0" w:color="auto"/>
              <w:right w:val="single" w:sz="4" w:space="0" w:color="auto"/>
            </w:tcBorders>
          </w:tcPr>
          <w:p w:rsidR="001A3428" w:rsidRPr="001B7B57" w:rsidRDefault="001A3428" w:rsidP="00F62383">
            <w:pPr>
              <w:spacing w:after="0"/>
              <w:rPr>
                <w:rFonts w:ascii="Sylfaen" w:hAnsi="Sylfaen" w:cs="GHEA Grapalat"/>
                <w:sz w:val="20"/>
                <w:szCs w:val="20"/>
                <w:lang w:val="hy-AM"/>
              </w:rPr>
            </w:pPr>
          </w:p>
        </w:tc>
        <w:tc>
          <w:tcPr>
            <w:tcW w:w="1492" w:type="dxa"/>
            <w:tcBorders>
              <w:top w:val="single" w:sz="4" w:space="0" w:color="auto"/>
              <w:left w:val="single" w:sz="4" w:space="0" w:color="auto"/>
              <w:bottom w:val="single" w:sz="4" w:space="0" w:color="auto"/>
              <w:right w:val="single" w:sz="4" w:space="0" w:color="auto"/>
            </w:tcBorders>
            <w:vAlign w:val="bottom"/>
          </w:tcPr>
          <w:p w:rsidR="001A3428" w:rsidRPr="001B7B57" w:rsidRDefault="001A3428" w:rsidP="00F62383">
            <w:pPr>
              <w:spacing w:after="0"/>
              <w:rPr>
                <w:rFonts w:ascii="Sylfaen" w:hAnsi="Sylfaen" w:cs="GHEA Grapalat"/>
                <w:sz w:val="20"/>
                <w:szCs w:val="20"/>
                <w:lang w:val="hy-AM"/>
              </w:rPr>
            </w:pPr>
          </w:p>
        </w:tc>
        <w:tc>
          <w:tcPr>
            <w:tcW w:w="1130" w:type="dxa"/>
            <w:tcBorders>
              <w:top w:val="single" w:sz="4" w:space="0" w:color="auto"/>
              <w:left w:val="single" w:sz="4" w:space="0" w:color="auto"/>
              <w:bottom w:val="single" w:sz="4" w:space="0" w:color="auto"/>
              <w:right w:val="single" w:sz="4" w:space="0" w:color="auto"/>
            </w:tcBorders>
          </w:tcPr>
          <w:p w:rsidR="001A3428" w:rsidRPr="001B7B57" w:rsidRDefault="001A3428" w:rsidP="00F62383">
            <w:pPr>
              <w:spacing w:after="0"/>
              <w:rPr>
                <w:rFonts w:ascii="Sylfaen" w:hAnsi="Sylfaen" w:cs="GHEA Grapalat"/>
                <w:sz w:val="20"/>
                <w:szCs w:val="20"/>
                <w:lang w:val="hy-AM"/>
              </w:rPr>
            </w:pPr>
          </w:p>
        </w:tc>
      </w:tr>
      <w:tr w:rsidR="001A3428" w:rsidRPr="001B7B57">
        <w:trPr>
          <w:trHeight w:val="300"/>
        </w:trPr>
        <w:tc>
          <w:tcPr>
            <w:tcW w:w="5321" w:type="dxa"/>
            <w:tcBorders>
              <w:top w:val="single" w:sz="4" w:space="0" w:color="auto"/>
              <w:left w:val="single" w:sz="4" w:space="0" w:color="auto"/>
              <w:bottom w:val="single" w:sz="4" w:space="0" w:color="auto"/>
              <w:right w:val="single" w:sz="4" w:space="0" w:color="auto"/>
            </w:tcBorders>
            <w:vAlign w:val="bottom"/>
          </w:tcPr>
          <w:p w:rsidR="001A3428" w:rsidRPr="001B7B57" w:rsidRDefault="001A3428" w:rsidP="00F62383">
            <w:pPr>
              <w:spacing w:after="0"/>
              <w:rPr>
                <w:rFonts w:ascii="Sylfaen" w:hAnsi="Sylfaen" w:cs="GHEA Grapalat"/>
                <w:sz w:val="20"/>
                <w:szCs w:val="20"/>
                <w:lang w:val="hy-AM"/>
              </w:rPr>
            </w:pPr>
            <w:r w:rsidRPr="001B7B57">
              <w:rPr>
                <w:rFonts w:ascii="Sylfaen" w:hAnsi="Sylfaen" w:cs="GHEA Grapalat"/>
                <w:sz w:val="20"/>
                <w:szCs w:val="20"/>
                <w:lang w:val="hy-AM"/>
              </w:rPr>
              <w:lastRenderedPageBreak/>
              <w:t>Միջազգային օլիմպիադաներում մրցանակներ ստացած սովորողների թիվը և տոկոսը</w:t>
            </w:r>
          </w:p>
          <w:p w:rsidR="001A3428" w:rsidRPr="001B7B57" w:rsidRDefault="001A3428" w:rsidP="00F62383">
            <w:pPr>
              <w:spacing w:after="0"/>
              <w:rPr>
                <w:rFonts w:ascii="Sylfaen" w:hAnsi="Sylfaen" w:cs="GHEA Grapalat"/>
                <w:sz w:val="20"/>
                <w:szCs w:val="20"/>
                <w:lang w:val="hy-AM"/>
              </w:rPr>
            </w:pPr>
          </w:p>
          <w:p w:rsidR="001A3428" w:rsidRPr="001B7B57" w:rsidRDefault="001A3428" w:rsidP="00F62383">
            <w:pPr>
              <w:spacing w:after="0"/>
              <w:rPr>
                <w:rFonts w:ascii="Sylfaen" w:hAnsi="Sylfaen" w:cs="GHEA Grapalat"/>
                <w:sz w:val="20"/>
                <w:szCs w:val="20"/>
                <w:lang w:val="hy-AM"/>
              </w:rPr>
            </w:pPr>
            <w:r w:rsidRPr="001B7B57">
              <w:rPr>
                <w:rFonts w:ascii="Sylfaen" w:hAnsi="Sylfaen" w:cs="GHEA Grapalat"/>
                <w:sz w:val="20"/>
                <w:szCs w:val="20"/>
                <w:lang w:val="hy-AM"/>
              </w:rPr>
              <w:t>(հաշվարկ. հաստատությունից միջազգային առարկայական օլիմպիադաներին մրցանակներ ստացածների թվի հարաբերությունը հաստատությունից մասնակիցների ընդհանուր թվին` տոկոսային արտահայտությամբ ` տոկոսային արտահայտությամբ)</w:t>
            </w:r>
          </w:p>
          <w:p w:rsidR="001A3428" w:rsidRPr="001B7B57" w:rsidRDefault="001A3428" w:rsidP="00F62383">
            <w:pPr>
              <w:spacing w:after="0"/>
              <w:rPr>
                <w:rFonts w:ascii="Sylfaen" w:hAnsi="Sylfaen" w:cs="GHEA Grapalat"/>
                <w:sz w:val="20"/>
                <w:szCs w:val="20"/>
                <w:lang w:val="hy-AM"/>
              </w:rPr>
            </w:pPr>
          </w:p>
        </w:tc>
        <w:tc>
          <w:tcPr>
            <w:tcW w:w="1413" w:type="dxa"/>
            <w:tcBorders>
              <w:top w:val="single" w:sz="4" w:space="0" w:color="auto"/>
              <w:left w:val="single" w:sz="4" w:space="0" w:color="auto"/>
              <w:bottom w:val="single" w:sz="4" w:space="0" w:color="auto"/>
              <w:right w:val="single" w:sz="4" w:space="0" w:color="auto"/>
            </w:tcBorders>
          </w:tcPr>
          <w:p w:rsidR="001A3428" w:rsidRPr="001B7B57" w:rsidRDefault="001A3428" w:rsidP="00F62383">
            <w:pPr>
              <w:spacing w:after="0"/>
              <w:rPr>
                <w:rFonts w:ascii="Sylfaen" w:hAnsi="Sylfaen" w:cs="GHEA Grapalat"/>
                <w:sz w:val="20"/>
                <w:szCs w:val="20"/>
                <w:lang w:val="hy-AM"/>
              </w:rPr>
            </w:pPr>
          </w:p>
        </w:tc>
        <w:tc>
          <w:tcPr>
            <w:tcW w:w="1492" w:type="dxa"/>
            <w:tcBorders>
              <w:top w:val="single" w:sz="4" w:space="0" w:color="auto"/>
              <w:left w:val="single" w:sz="4" w:space="0" w:color="auto"/>
              <w:bottom w:val="single" w:sz="4" w:space="0" w:color="auto"/>
              <w:right w:val="single" w:sz="4" w:space="0" w:color="auto"/>
            </w:tcBorders>
            <w:vAlign w:val="bottom"/>
          </w:tcPr>
          <w:p w:rsidR="001A3428" w:rsidRPr="001B7B57" w:rsidRDefault="001A3428" w:rsidP="00F62383">
            <w:pPr>
              <w:spacing w:after="0"/>
              <w:rPr>
                <w:rFonts w:ascii="Sylfaen" w:hAnsi="Sylfaen" w:cs="GHEA Grapalat"/>
                <w:sz w:val="20"/>
                <w:szCs w:val="20"/>
                <w:lang w:val="hy-AM"/>
              </w:rPr>
            </w:pPr>
          </w:p>
        </w:tc>
        <w:tc>
          <w:tcPr>
            <w:tcW w:w="1130" w:type="dxa"/>
            <w:tcBorders>
              <w:top w:val="single" w:sz="4" w:space="0" w:color="auto"/>
              <w:left w:val="single" w:sz="4" w:space="0" w:color="auto"/>
              <w:bottom w:val="single" w:sz="4" w:space="0" w:color="auto"/>
              <w:right w:val="single" w:sz="4" w:space="0" w:color="auto"/>
            </w:tcBorders>
          </w:tcPr>
          <w:p w:rsidR="001A3428" w:rsidRPr="001B7B57" w:rsidRDefault="001A3428" w:rsidP="00F62383">
            <w:pPr>
              <w:spacing w:after="0"/>
              <w:rPr>
                <w:rFonts w:ascii="Sylfaen" w:hAnsi="Sylfaen" w:cs="GHEA Grapalat"/>
                <w:sz w:val="20"/>
                <w:szCs w:val="20"/>
                <w:lang w:val="hy-AM"/>
              </w:rPr>
            </w:pPr>
          </w:p>
        </w:tc>
      </w:tr>
      <w:tr w:rsidR="001A3428" w:rsidRPr="001B7B57">
        <w:trPr>
          <w:trHeight w:val="300"/>
        </w:trPr>
        <w:tc>
          <w:tcPr>
            <w:tcW w:w="5321" w:type="dxa"/>
            <w:tcBorders>
              <w:top w:val="single" w:sz="4" w:space="0" w:color="auto"/>
              <w:left w:val="single" w:sz="4" w:space="0" w:color="auto"/>
              <w:bottom w:val="single" w:sz="4" w:space="0" w:color="auto"/>
              <w:right w:val="single" w:sz="4" w:space="0" w:color="auto"/>
            </w:tcBorders>
            <w:vAlign w:val="bottom"/>
          </w:tcPr>
          <w:p w:rsidR="001A3428" w:rsidRPr="001B7B57" w:rsidRDefault="001A3428" w:rsidP="00F62383">
            <w:pPr>
              <w:rPr>
                <w:rFonts w:ascii="Sylfaen" w:hAnsi="Sylfaen" w:cs="GHEA Grapalat"/>
                <w:sz w:val="20"/>
                <w:szCs w:val="20"/>
                <w:lang w:val="hy-AM"/>
              </w:rPr>
            </w:pPr>
            <w:r w:rsidRPr="001B7B57">
              <w:rPr>
                <w:rFonts w:ascii="Sylfaen" w:hAnsi="Sylfaen" w:cs="GHEA Grapalat"/>
                <w:sz w:val="20"/>
                <w:szCs w:val="20"/>
                <w:lang w:val="hy-AM"/>
              </w:rPr>
              <w:t>Մարզային և հանրապետական սպորտային, երաժշտական, գեղարվեստի, մշակութային մրցույթների մասնակիցների թիվը և տոկոսը</w:t>
            </w:r>
          </w:p>
          <w:p w:rsidR="001A3428" w:rsidRPr="001B7B57" w:rsidRDefault="001A3428" w:rsidP="00CA2E9D">
            <w:pPr>
              <w:rPr>
                <w:rFonts w:ascii="Sylfaen" w:hAnsi="Sylfaen" w:cs="GHEA Grapalat"/>
                <w:sz w:val="20"/>
                <w:szCs w:val="20"/>
                <w:lang w:val="hy-AM"/>
              </w:rPr>
            </w:pPr>
            <w:r w:rsidRPr="001B7B57">
              <w:rPr>
                <w:rFonts w:ascii="Sylfaen" w:hAnsi="Sylfaen" w:cs="GHEA Grapalat"/>
                <w:sz w:val="20"/>
                <w:szCs w:val="20"/>
                <w:lang w:val="hy-AM"/>
              </w:rPr>
              <w:t>(հաշվարկ. հաստատությունից մարզային և հանրապետական սպորտային, երաժշտական, գեղարվեստի, մշակութային մրցույթների մասնակիցների թվի հարաբերությունը հաստատության սովորողների ընդհանուր թվին` տոկոսային արտահայտությամբ)</w:t>
            </w:r>
          </w:p>
        </w:tc>
        <w:tc>
          <w:tcPr>
            <w:tcW w:w="1413" w:type="dxa"/>
            <w:tcBorders>
              <w:top w:val="single" w:sz="4" w:space="0" w:color="auto"/>
              <w:left w:val="single" w:sz="4" w:space="0" w:color="auto"/>
              <w:bottom w:val="single" w:sz="4" w:space="0" w:color="auto"/>
              <w:right w:val="single" w:sz="4" w:space="0" w:color="auto"/>
            </w:tcBorders>
          </w:tcPr>
          <w:p w:rsidR="001A3428" w:rsidRPr="001B7B57" w:rsidRDefault="001A3428" w:rsidP="00F62383">
            <w:pPr>
              <w:spacing w:after="0"/>
              <w:rPr>
                <w:rFonts w:ascii="Sylfaen" w:hAnsi="Sylfaen" w:cs="GHEA Grapalat"/>
                <w:sz w:val="20"/>
                <w:szCs w:val="20"/>
                <w:lang w:val="hy-AM"/>
              </w:rPr>
            </w:pPr>
          </w:p>
        </w:tc>
        <w:tc>
          <w:tcPr>
            <w:tcW w:w="1492" w:type="dxa"/>
            <w:tcBorders>
              <w:top w:val="single" w:sz="4" w:space="0" w:color="auto"/>
              <w:left w:val="single" w:sz="4" w:space="0" w:color="auto"/>
              <w:bottom w:val="single" w:sz="4" w:space="0" w:color="auto"/>
              <w:right w:val="single" w:sz="4" w:space="0" w:color="auto"/>
            </w:tcBorders>
            <w:vAlign w:val="bottom"/>
          </w:tcPr>
          <w:p w:rsidR="001A3428" w:rsidRPr="001B7B57" w:rsidRDefault="001A3428" w:rsidP="00F62383">
            <w:pPr>
              <w:spacing w:after="0"/>
              <w:rPr>
                <w:rFonts w:ascii="Sylfaen" w:hAnsi="Sylfaen" w:cs="GHEA Grapalat"/>
                <w:sz w:val="20"/>
                <w:szCs w:val="20"/>
                <w:lang w:val="hy-AM"/>
              </w:rPr>
            </w:pPr>
          </w:p>
        </w:tc>
        <w:tc>
          <w:tcPr>
            <w:tcW w:w="1130" w:type="dxa"/>
            <w:tcBorders>
              <w:top w:val="single" w:sz="4" w:space="0" w:color="auto"/>
              <w:left w:val="single" w:sz="4" w:space="0" w:color="auto"/>
              <w:bottom w:val="single" w:sz="4" w:space="0" w:color="auto"/>
              <w:right w:val="single" w:sz="4" w:space="0" w:color="auto"/>
            </w:tcBorders>
          </w:tcPr>
          <w:p w:rsidR="001A3428" w:rsidRPr="001B7B57" w:rsidRDefault="001A3428" w:rsidP="00F62383">
            <w:pPr>
              <w:spacing w:after="0"/>
              <w:rPr>
                <w:rFonts w:ascii="Sylfaen" w:hAnsi="Sylfaen" w:cs="GHEA Grapalat"/>
                <w:sz w:val="20"/>
                <w:szCs w:val="20"/>
                <w:lang w:val="hy-AM"/>
              </w:rPr>
            </w:pPr>
          </w:p>
        </w:tc>
      </w:tr>
      <w:tr w:rsidR="001A3428" w:rsidRPr="001B7B57">
        <w:trPr>
          <w:trHeight w:val="300"/>
        </w:trPr>
        <w:tc>
          <w:tcPr>
            <w:tcW w:w="5321" w:type="dxa"/>
            <w:tcBorders>
              <w:top w:val="single" w:sz="4" w:space="0" w:color="auto"/>
              <w:left w:val="single" w:sz="4" w:space="0" w:color="auto"/>
              <w:bottom w:val="single" w:sz="4" w:space="0" w:color="auto"/>
              <w:right w:val="single" w:sz="4" w:space="0" w:color="auto"/>
            </w:tcBorders>
            <w:vAlign w:val="bottom"/>
          </w:tcPr>
          <w:p w:rsidR="001A3428" w:rsidRPr="001B7B57" w:rsidRDefault="001A3428" w:rsidP="00F62383">
            <w:pPr>
              <w:rPr>
                <w:rFonts w:ascii="Sylfaen" w:hAnsi="Sylfaen" w:cs="GHEA Grapalat"/>
                <w:sz w:val="20"/>
                <w:szCs w:val="20"/>
                <w:lang w:val="hy-AM"/>
              </w:rPr>
            </w:pPr>
            <w:r w:rsidRPr="001B7B57">
              <w:rPr>
                <w:rFonts w:ascii="Sylfaen" w:hAnsi="Sylfaen" w:cs="GHEA Grapalat"/>
                <w:sz w:val="20"/>
                <w:szCs w:val="20"/>
                <w:lang w:val="hy-AM"/>
              </w:rPr>
              <w:t>Միջազգային սպորտային, երաժշտական, գեղարվեստի, մշակութային մրցույթներին մրցանակների ստացած սովորողների թիվը և տոկոսը</w:t>
            </w:r>
          </w:p>
          <w:p w:rsidR="001A3428" w:rsidRPr="001B7B57" w:rsidRDefault="001A3428" w:rsidP="00CA2E9D">
            <w:pPr>
              <w:rPr>
                <w:rFonts w:ascii="Sylfaen" w:hAnsi="Sylfaen" w:cs="GHEA Grapalat"/>
                <w:sz w:val="20"/>
                <w:szCs w:val="20"/>
                <w:lang w:val="hy-AM"/>
              </w:rPr>
            </w:pPr>
            <w:r w:rsidRPr="001B7B57">
              <w:rPr>
                <w:rFonts w:ascii="Sylfaen" w:hAnsi="Sylfaen" w:cs="GHEA Grapalat"/>
                <w:sz w:val="20"/>
                <w:szCs w:val="20"/>
                <w:lang w:val="hy-AM"/>
              </w:rPr>
              <w:t>(հաշվարկ. հաստատությունից միջազգային սպորտային, երաժշտական, գեղարվեստի, մշակութային մրցույթներին մրցանակներ ստացածների թվի հարաբերությունը հաստատությունից մասնակիցների ընդհանուր թվին` տոկոսային արտահայտությամբ)</w:t>
            </w:r>
          </w:p>
        </w:tc>
        <w:tc>
          <w:tcPr>
            <w:tcW w:w="1413" w:type="dxa"/>
            <w:tcBorders>
              <w:top w:val="single" w:sz="4" w:space="0" w:color="auto"/>
              <w:left w:val="single" w:sz="4" w:space="0" w:color="auto"/>
              <w:bottom w:val="single" w:sz="4" w:space="0" w:color="auto"/>
              <w:right w:val="single" w:sz="4" w:space="0" w:color="auto"/>
            </w:tcBorders>
          </w:tcPr>
          <w:p w:rsidR="001A3428" w:rsidRPr="001B7B57" w:rsidRDefault="001A3428" w:rsidP="00F62383">
            <w:pPr>
              <w:spacing w:after="0"/>
              <w:rPr>
                <w:rFonts w:ascii="Sylfaen" w:hAnsi="Sylfaen" w:cs="GHEA Grapalat"/>
                <w:sz w:val="20"/>
                <w:szCs w:val="20"/>
                <w:lang w:val="hy-AM"/>
              </w:rPr>
            </w:pPr>
          </w:p>
        </w:tc>
        <w:tc>
          <w:tcPr>
            <w:tcW w:w="1492" w:type="dxa"/>
            <w:tcBorders>
              <w:top w:val="single" w:sz="4" w:space="0" w:color="auto"/>
              <w:left w:val="single" w:sz="4" w:space="0" w:color="auto"/>
              <w:bottom w:val="single" w:sz="4" w:space="0" w:color="auto"/>
              <w:right w:val="single" w:sz="4" w:space="0" w:color="auto"/>
            </w:tcBorders>
            <w:vAlign w:val="bottom"/>
          </w:tcPr>
          <w:p w:rsidR="001A3428" w:rsidRPr="001B7B57" w:rsidRDefault="001A3428" w:rsidP="00F62383">
            <w:pPr>
              <w:spacing w:after="0"/>
              <w:rPr>
                <w:rFonts w:ascii="Sylfaen" w:hAnsi="Sylfaen" w:cs="GHEA Grapalat"/>
                <w:sz w:val="20"/>
                <w:szCs w:val="20"/>
                <w:lang w:val="hy-AM"/>
              </w:rPr>
            </w:pPr>
          </w:p>
        </w:tc>
        <w:tc>
          <w:tcPr>
            <w:tcW w:w="1130" w:type="dxa"/>
            <w:tcBorders>
              <w:top w:val="single" w:sz="4" w:space="0" w:color="auto"/>
              <w:left w:val="single" w:sz="4" w:space="0" w:color="auto"/>
              <w:bottom w:val="single" w:sz="4" w:space="0" w:color="auto"/>
              <w:right w:val="single" w:sz="4" w:space="0" w:color="auto"/>
            </w:tcBorders>
          </w:tcPr>
          <w:p w:rsidR="001A3428" w:rsidRPr="001B7B57" w:rsidRDefault="001A3428" w:rsidP="00F62383">
            <w:pPr>
              <w:spacing w:after="0"/>
              <w:rPr>
                <w:rFonts w:ascii="Sylfaen" w:hAnsi="Sylfaen" w:cs="GHEA Grapalat"/>
                <w:sz w:val="20"/>
                <w:szCs w:val="20"/>
                <w:lang w:val="hy-AM"/>
              </w:rPr>
            </w:pPr>
          </w:p>
        </w:tc>
      </w:tr>
    </w:tbl>
    <w:p w:rsidR="001A3428" w:rsidRPr="001B7B57" w:rsidRDefault="001A3428" w:rsidP="00F62383">
      <w:pPr>
        <w:pStyle w:val="ListParagraph"/>
        <w:spacing w:after="0"/>
        <w:ind w:left="0"/>
        <w:jc w:val="both"/>
        <w:rPr>
          <w:rFonts w:ascii="Sylfaen" w:hAnsi="Sylfaen" w:cs="GHEA Grapalat"/>
          <w:b/>
          <w:bCs/>
          <w:i/>
          <w:iCs/>
          <w:lang w:val="hy-AM"/>
        </w:rPr>
      </w:pPr>
    </w:p>
    <w:p w:rsidR="001A3428" w:rsidRPr="001B7B57" w:rsidRDefault="001A3428" w:rsidP="00F62383">
      <w:pPr>
        <w:ind w:firstLine="708"/>
        <w:jc w:val="both"/>
        <w:rPr>
          <w:rFonts w:ascii="Sylfaen" w:hAnsi="Sylfaen" w:cs="GHEA Grapalat"/>
          <w:i/>
          <w:iCs/>
          <w:lang w:val="hy-AM"/>
        </w:rPr>
      </w:pPr>
      <w:r w:rsidRPr="001B7B57">
        <w:rPr>
          <w:rFonts w:ascii="Sylfaen" w:hAnsi="Sylfaen" w:cs="GHEA Grapalat"/>
          <w:i/>
          <w:iCs/>
          <w:lang w:val="hy-AM" w:eastAsia="ru-RU"/>
        </w:rPr>
        <w:t xml:space="preserve">Վերլուծել </w:t>
      </w:r>
      <w:r w:rsidRPr="001B7B57">
        <w:rPr>
          <w:rFonts w:ascii="Sylfaen" w:hAnsi="Sylfaen" w:cs="GHEA Grapalat"/>
          <w:i/>
          <w:iCs/>
          <w:lang w:val="hy-AM"/>
        </w:rPr>
        <w:t xml:space="preserve">հաստատության սովորողների </w:t>
      </w:r>
      <w:r w:rsidRPr="001B7B57">
        <w:rPr>
          <w:rFonts w:ascii="Sylfaen" w:hAnsi="Sylfaen" w:cs="GHEA Grapalat"/>
          <w:i/>
          <w:iCs/>
          <w:lang w:val="hy-AM" w:eastAsia="ru-RU"/>
        </w:rPr>
        <w:t>առարկայական օլիմպիադաներին, ինչպես նաև սպորտային, երաժշտական, գեղարվեստի, մշակութային մրցույթներին</w:t>
      </w:r>
      <w:r w:rsidRPr="001B7B57">
        <w:rPr>
          <w:rFonts w:ascii="Sylfaen" w:hAnsi="Sylfaen" w:cs="GHEA Grapalat"/>
          <w:sz w:val="20"/>
          <w:szCs w:val="20"/>
          <w:lang w:val="hy-AM"/>
        </w:rPr>
        <w:t xml:space="preserve"> </w:t>
      </w:r>
      <w:r w:rsidRPr="001B7B57">
        <w:rPr>
          <w:rFonts w:ascii="Sylfaen" w:hAnsi="Sylfaen" w:cs="GHEA Grapalat"/>
          <w:i/>
          <w:iCs/>
          <w:lang w:val="hy-AM"/>
        </w:rPr>
        <w:t xml:space="preserve">մասնակցության աստիճանը, փոփոխությունների դինամիկան վերջին 3 ուստարիների կտրվածքով: Կատարել </w:t>
      </w:r>
      <w:r w:rsidRPr="001B7B57">
        <w:rPr>
          <w:rFonts w:ascii="Sylfaen" w:hAnsi="Sylfaen" w:cs="GHEA Grapalat"/>
          <w:i/>
          <w:iCs/>
          <w:lang w:val="hy-AM" w:eastAsia="ru-RU"/>
        </w:rPr>
        <w:t xml:space="preserve">եզրահանգումներ ու առաջարկել լուծումներ սովորողների մասնակցության աստիճանի և արդյունքների բարելավման ուղղությամբ </w:t>
      </w:r>
      <w:r w:rsidRPr="001B7B57">
        <w:rPr>
          <w:rFonts w:ascii="Sylfaen" w:hAnsi="Sylfaen" w:cs="GHEA Grapalat"/>
          <w:i/>
          <w:iCs/>
          <w:lang w:val="hy-AM"/>
        </w:rPr>
        <w:t>(անհրաժեշտության դեպքում ավելացնել լրացուցիչ տողեր):</w:t>
      </w:r>
    </w:p>
    <w:p w:rsidR="001A3428" w:rsidRPr="001B7B57" w:rsidRDefault="001A3428" w:rsidP="00F62383">
      <w:pPr>
        <w:jc w:val="both"/>
        <w:rPr>
          <w:rFonts w:ascii="Sylfaen" w:hAnsi="Sylfaen" w:cs="GHEA Grapalat"/>
          <w:b/>
          <w:bCs/>
          <w:i/>
          <w:iCs/>
          <w:lang w:val="hy-AM" w:eastAsia="ru-RU"/>
        </w:rPr>
      </w:pPr>
      <w:r w:rsidRPr="001B7B57">
        <w:rPr>
          <w:rFonts w:ascii="Sylfaen" w:hAnsi="Sylfaen" w:cs="GHEA Grapalat"/>
          <w:b/>
          <w:bCs/>
          <w:i/>
          <w:iCs/>
          <w:u w:val="single"/>
          <w:lang w:val="hy-AM"/>
        </w:rPr>
        <w:t>___________________________________________________________________________</w:t>
      </w:r>
      <w:r w:rsidRPr="001B7B57">
        <w:rPr>
          <w:rFonts w:ascii="Sylfaen" w:hAnsi="Sylfaen" w:cs="GHEA Grapalat"/>
          <w:b/>
          <w:bCs/>
          <w:i/>
          <w:iCs/>
          <w:lang w:val="hy-AM"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3428" w:rsidRPr="001B7B57" w:rsidRDefault="001A3428" w:rsidP="005017C5">
      <w:pPr>
        <w:pStyle w:val="ListParagraph"/>
        <w:numPr>
          <w:ilvl w:val="1"/>
          <w:numId w:val="11"/>
        </w:numPr>
        <w:jc w:val="both"/>
        <w:rPr>
          <w:rFonts w:ascii="Sylfaen" w:hAnsi="Sylfaen" w:cs="GHEA Grapalat"/>
          <w:b/>
          <w:bCs/>
          <w:i/>
          <w:iCs/>
          <w:u w:val="single"/>
          <w:lang w:val="hy-AM"/>
        </w:rPr>
      </w:pPr>
      <w:r w:rsidRPr="001B7B57">
        <w:rPr>
          <w:rFonts w:ascii="Sylfaen" w:hAnsi="Sylfaen" w:cs="GHEA Grapalat"/>
          <w:b/>
          <w:bCs/>
          <w:i/>
          <w:iCs/>
          <w:u w:val="single"/>
          <w:lang w:val="hy-AM"/>
        </w:rPr>
        <w:t xml:space="preserve"> Հաստատության ուսուցիչներին և նրանց գործունեությանը վերաբերող ցուցանիշներ</w:t>
      </w:r>
    </w:p>
    <w:p w:rsidR="001A3428" w:rsidRPr="001B7B57" w:rsidRDefault="001A3428" w:rsidP="00F62383">
      <w:pPr>
        <w:ind w:firstLine="708"/>
        <w:jc w:val="both"/>
        <w:rPr>
          <w:rFonts w:ascii="Sylfaen" w:hAnsi="Sylfaen" w:cs="GHEA Grapalat"/>
          <w:lang w:val="hy-AM"/>
        </w:rPr>
      </w:pPr>
      <w:r w:rsidRPr="001B7B57">
        <w:rPr>
          <w:rFonts w:ascii="Sylfaen" w:hAnsi="Sylfaen" w:cs="GHEA Grapalat"/>
          <w:lang w:val="hy-AM"/>
        </w:rPr>
        <w:lastRenderedPageBreak/>
        <w:t>Ինչպես նշվեց վերը կրթության որակի ցուցանիշների կարևոր խումբ է հաստատության</w:t>
      </w:r>
      <w:r w:rsidRPr="001B7B57" w:rsidDel="00980AD0">
        <w:rPr>
          <w:rFonts w:ascii="Sylfaen" w:hAnsi="Sylfaen" w:cs="GHEA Grapalat"/>
          <w:lang w:val="hy-AM"/>
        </w:rPr>
        <w:t xml:space="preserve"> </w:t>
      </w:r>
      <w:r w:rsidRPr="001B7B57">
        <w:rPr>
          <w:rFonts w:ascii="Sylfaen" w:hAnsi="Sylfaen" w:cs="GHEA Grapalat"/>
          <w:lang w:val="hy-AM"/>
        </w:rPr>
        <w:t>ուսուցիչներին և նրանց գործունեությունը բնութագրող ցուցանիշները, որոնք բերված են ստորև:</w:t>
      </w:r>
    </w:p>
    <w:p w:rsidR="001A3428" w:rsidRPr="001B7B57" w:rsidRDefault="001A3428" w:rsidP="0030037F">
      <w:pPr>
        <w:ind w:firstLine="360"/>
        <w:jc w:val="both"/>
        <w:rPr>
          <w:rFonts w:ascii="Sylfaen" w:hAnsi="Sylfaen" w:cs="GHEA Grapalat"/>
          <w:b/>
          <w:bCs/>
          <w:i/>
          <w:iCs/>
          <w:lang w:val="hy-AM"/>
        </w:rPr>
      </w:pPr>
      <w:r w:rsidRPr="001B7B57">
        <w:rPr>
          <w:rFonts w:ascii="Sylfaen" w:hAnsi="Sylfaen" w:cs="GHEA Grapalat"/>
          <w:b/>
          <w:bCs/>
          <w:i/>
          <w:iCs/>
          <w:lang w:val="hy-AM"/>
        </w:rPr>
        <w:t>Հաստատությունն ունի որակյալ ուսուցչական անձնակազմ և ուսուցիչները տիրապետում են դասավանդման ժամանակակից մեթոդներին՝</w:t>
      </w:r>
    </w:p>
    <w:p w:rsidR="001A3428" w:rsidRPr="001B7B57" w:rsidRDefault="001A3428" w:rsidP="005017C5">
      <w:pPr>
        <w:pStyle w:val="ListParagraph"/>
        <w:numPr>
          <w:ilvl w:val="0"/>
          <w:numId w:val="18"/>
        </w:numPr>
        <w:jc w:val="both"/>
        <w:rPr>
          <w:rFonts w:ascii="Sylfaen" w:hAnsi="Sylfaen" w:cs="GHEA Grapalat"/>
          <w:lang w:val="hy-AM"/>
        </w:rPr>
      </w:pPr>
      <w:r w:rsidRPr="001B7B57">
        <w:rPr>
          <w:rFonts w:ascii="Sylfaen" w:hAnsi="Sylfaen" w:cs="GHEA Grapalat"/>
          <w:lang w:val="hy-AM"/>
        </w:rPr>
        <w:t>բարձրագույն մանկավարժական կրթություն ունեցող ուսուցիչների թիվը և տոկոսը.</w:t>
      </w:r>
    </w:p>
    <w:p w:rsidR="001A3428" w:rsidRPr="001B7B57" w:rsidRDefault="001A3428" w:rsidP="005017C5">
      <w:pPr>
        <w:pStyle w:val="ListParagraph"/>
        <w:numPr>
          <w:ilvl w:val="0"/>
          <w:numId w:val="18"/>
        </w:numPr>
        <w:jc w:val="both"/>
        <w:rPr>
          <w:rFonts w:ascii="Sylfaen" w:hAnsi="Sylfaen" w:cs="GHEA Grapalat"/>
          <w:lang w:val="hy-AM"/>
        </w:rPr>
      </w:pPr>
      <w:r w:rsidRPr="001B7B57">
        <w:rPr>
          <w:rFonts w:ascii="Sylfaen" w:hAnsi="Sylfaen" w:cs="GHEA Grapalat"/>
          <w:lang w:val="hy-AM"/>
        </w:rPr>
        <w:t>ըստ մասնագիտության դասավանդող ուսուցիչների թիվը և տոկոսը.</w:t>
      </w:r>
    </w:p>
    <w:p w:rsidR="001A3428" w:rsidRPr="001B7B57" w:rsidRDefault="001A3428" w:rsidP="005017C5">
      <w:pPr>
        <w:pStyle w:val="ListParagraph"/>
        <w:numPr>
          <w:ilvl w:val="0"/>
          <w:numId w:val="18"/>
        </w:numPr>
        <w:jc w:val="both"/>
        <w:rPr>
          <w:rFonts w:ascii="Sylfaen" w:hAnsi="Sylfaen" w:cs="GHEA Grapalat"/>
          <w:lang w:val="hy-AM"/>
        </w:rPr>
      </w:pPr>
      <w:r w:rsidRPr="001B7B57">
        <w:rPr>
          <w:rFonts w:ascii="Sylfaen" w:hAnsi="Sylfaen" w:cs="GHEA Grapalat"/>
          <w:lang w:val="hy-AM"/>
        </w:rPr>
        <w:t>տարակարգ ունեցող ուսուցիչների թիվը և տոկոսը.</w:t>
      </w:r>
    </w:p>
    <w:p w:rsidR="001A3428" w:rsidRPr="001B7B57" w:rsidRDefault="001A3428" w:rsidP="005017C5">
      <w:pPr>
        <w:pStyle w:val="ListParagraph"/>
        <w:numPr>
          <w:ilvl w:val="0"/>
          <w:numId w:val="18"/>
        </w:numPr>
        <w:jc w:val="both"/>
        <w:rPr>
          <w:rFonts w:ascii="Sylfaen" w:hAnsi="Sylfaen" w:cs="GHEA Grapalat"/>
          <w:lang w:val="hy-AM"/>
        </w:rPr>
      </w:pPr>
      <w:r w:rsidRPr="001B7B57">
        <w:rPr>
          <w:rFonts w:ascii="Sylfaen" w:hAnsi="Sylfaen" w:cs="GHEA Grapalat"/>
          <w:lang w:val="hy-AM"/>
        </w:rPr>
        <w:t>գիտական կոչում ունեցող ուսուցիչների թիվը և տոկոսը.</w:t>
      </w:r>
    </w:p>
    <w:p w:rsidR="001A3428" w:rsidRPr="001B7B57" w:rsidRDefault="001A3428" w:rsidP="00770C4E">
      <w:pPr>
        <w:pStyle w:val="ListParagraph"/>
        <w:numPr>
          <w:ilvl w:val="0"/>
          <w:numId w:val="18"/>
        </w:numPr>
        <w:rPr>
          <w:rFonts w:ascii="Sylfaen" w:hAnsi="Sylfaen" w:cs="GHEA Grapalat"/>
          <w:lang w:val="hy-AM"/>
        </w:rPr>
      </w:pPr>
      <w:r w:rsidRPr="001B7B57">
        <w:rPr>
          <w:rFonts w:ascii="Sylfaen" w:hAnsi="Sylfaen" w:cs="GHEA Grapalat"/>
          <w:lang w:val="hy-AM"/>
        </w:rPr>
        <w:t xml:space="preserve">ՀՀ ԿԳ նախարարության կողմից երաշխավորված կամ այլ կազմակերպություններում վերջին 3 տարում վերապատրաստում անցած վերապատրաստում անցած ուսուցիչների թիվը և տոկոսը. </w:t>
      </w:r>
    </w:p>
    <w:p w:rsidR="001A3428" w:rsidRPr="001B7B57" w:rsidRDefault="001A3428" w:rsidP="005017C5">
      <w:pPr>
        <w:pStyle w:val="ListParagraph"/>
        <w:numPr>
          <w:ilvl w:val="0"/>
          <w:numId w:val="18"/>
        </w:numPr>
        <w:jc w:val="both"/>
        <w:rPr>
          <w:rFonts w:ascii="Sylfaen" w:hAnsi="Sylfaen" w:cs="GHEA Grapalat"/>
          <w:lang w:val="hy-AM"/>
        </w:rPr>
      </w:pPr>
      <w:r w:rsidRPr="001B7B57">
        <w:rPr>
          <w:rFonts w:ascii="Sylfaen" w:hAnsi="Sylfaen" w:cs="GHEA Grapalat"/>
          <w:lang w:val="hy-AM"/>
        </w:rPr>
        <w:t>որպես ուսուցիչ վերապատրաստող (դասախոս) վերապատրաստված և վերապատրաստման դասընթացներ վարող ուսուցիչների թիվը և տոկոսը.</w:t>
      </w:r>
    </w:p>
    <w:p w:rsidR="001A3428" w:rsidRPr="001B7B57" w:rsidRDefault="001A3428" w:rsidP="005017C5">
      <w:pPr>
        <w:pStyle w:val="ListParagraph"/>
        <w:numPr>
          <w:ilvl w:val="0"/>
          <w:numId w:val="18"/>
        </w:numPr>
        <w:jc w:val="both"/>
        <w:rPr>
          <w:rFonts w:ascii="Sylfaen" w:hAnsi="Sylfaen" w:cs="GHEA Grapalat"/>
          <w:lang w:val="hy-AM"/>
        </w:rPr>
      </w:pPr>
      <w:r w:rsidRPr="001B7B57">
        <w:rPr>
          <w:rFonts w:ascii="Sylfaen" w:hAnsi="Sylfaen" w:cs="GHEA Grapalat"/>
          <w:lang w:val="hy-AM"/>
        </w:rPr>
        <w:t>ուսուցիչների միջին տարիքը.</w:t>
      </w:r>
    </w:p>
    <w:p w:rsidR="001A3428" w:rsidRPr="001B7B57" w:rsidRDefault="001A3428" w:rsidP="005017C5">
      <w:pPr>
        <w:pStyle w:val="ListParagraph"/>
        <w:numPr>
          <w:ilvl w:val="0"/>
          <w:numId w:val="18"/>
        </w:numPr>
        <w:jc w:val="both"/>
        <w:rPr>
          <w:rFonts w:ascii="Sylfaen" w:hAnsi="Sylfaen" w:cs="GHEA Grapalat"/>
          <w:lang w:val="hy-AM"/>
        </w:rPr>
      </w:pPr>
      <w:r w:rsidRPr="001B7B57">
        <w:rPr>
          <w:rFonts w:ascii="Sylfaen" w:hAnsi="Sylfaen" w:cs="GHEA Grapalat"/>
          <w:lang w:val="hy-AM"/>
        </w:rPr>
        <w:t xml:space="preserve">միջազգային ու հանրապետական պարբերականներում/ամսագրերում հոդվածներ, մասնագիտական հրապարակումներ, ինչպես նաև դասագրքեր, մեթոդական ձեռնարկներ, գիտամանկավարժական, հեղինակային ու այլ  աշխատություններ ունեցող ուսուցիչների թիվը և տոկոսը. </w:t>
      </w:r>
    </w:p>
    <w:p w:rsidR="001A3428" w:rsidRPr="001B7B57" w:rsidRDefault="001A3428" w:rsidP="005017C5">
      <w:pPr>
        <w:pStyle w:val="ListParagraph"/>
        <w:numPr>
          <w:ilvl w:val="0"/>
          <w:numId w:val="18"/>
        </w:numPr>
        <w:jc w:val="both"/>
        <w:rPr>
          <w:rFonts w:ascii="Sylfaen" w:hAnsi="Sylfaen" w:cs="GHEA Grapalat"/>
          <w:lang w:val="hy-AM"/>
        </w:rPr>
      </w:pPr>
      <w:r w:rsidRPr="001B7B57">
        <w:rPr>
          <w:rFonts w:ascii="Sylfaen" w:hAnsi="Sylfaen" w:cs="GHEA Grapalat"/>
          <w:lang w:val="hy-AM"/>
        </w:rPr>
        <w:t>դասավանդման աշակերտակենտրոն, մասնակցային, ինտերակտիվ մեթոդներին տիրապետող և դրանք կիրառող ուսուցիչների թիվը և տոկոսը.</w:t>
      </w:r>
    </w:p>
    <w:p w:rsidR="001A3428" w:rsidRPr="001B7B57" w:rsidRDefault="001A3428" w:rsidP="005017C5">
      <w:pPr>
        <w:pStyle w:val="ListParagraph"/>
        <w:numPr>
          <w:ilvl w:val="0"/>
          <w:numId w:val="18"/>
        </w:numPr>
        <w:jc w:val="both"/>
        <w:rPr>
          <w:rFonts w:ascii="Sylfaen" w:hAnsi="Sylfaen" w:cs="GHEA Grapalat"/>
          <w:lang w:val="hy-AM"/>
        </w:rPr>
      </w:pPr>
      <w:r w:rsidRPr="001B7B57">
        <w:rPr>
          <w:rFonts w:ascii="Sylfaen" w:hAnsi="Sylfaen" w:cs="GHEA Grapalat"/>
          <w:lang w:val="hy-AM"/>
        </w:rPr>
        <w:t xml:space="preserve"> ուսումնական գործընթացում տեղեկատվական հաղորդակցման տեխնոլոգիաներ, այդ թվում՝ ինտերնետ կիրառող ուսուցիչների թիվը.</w:t>
      </w:r>
    </w:p>
    <w:p w:rsidR="001A3428" w:rsidRPr="001B7B57" w:rsidRDefault="001A3428" w:rsidP="005017C5">
      <w:pPr>
        <w:pStyle w:val="ListParagraph"/>
        <w:numPr>
          <w:ilvl w:val="0"/>
          <w:numId w:val="18"/>
        </w:numPr>
        <w:jc w:val="both"/>
        <w:rPr>
          <w:rFonts w:ascii="Sylfaen" w:hAnsi="Sylfaen" w:cs="GHEA Grapalat"/>
          <w:lang w:val="hy-AM"/>
        </w:rPr>
      </w:pPr>
      <w:r w:rsidRPr="001B7B57">
        <w:rPr>
          <w:rFonts w:ascii="Sylfaen" w:hAnsi="Sylfaen" w:cs="GHEA Grapalat"/>
          <w:lang w:val="hy-AM"/>
        </w:rPr>
        <w:t>սովորողներին համակարգիչների կիրառմամբ տնային աշխատանքներ հանձնարարող ուսուցիչների թիվը.</w:t>
      </w:r>
    </w:p>
    <w:p w:rsidR="001A3428" w:rsidRPr="001B7B57" w:rsidRDefault="001A3428" w:rsidP="005017C5">
      <w:pPr>
        <w:pStyle w:val="ListParagraph"/>
        <w:numPr>
          <w:ilvl w:val="0"/>
          <w:numId w:val="18"/>
        </w:numPr>
        <w:jc w:val="both"/>
        <w:rPr>
          <w:rFonts w:ascii="Sylfaen" w:hAnsi="Sylfaen" w:cs="GHEA Grapalat"/>
          <w:lang w:val="hy-AM"/>
        </w:rPr>
      </w:pPr>
      <w:r w:rsidRPr="001B7B57">
        <w:rPr>
          <w:rFonts w:ascii="Sylfaen" w:hAnsi="Sylfaen" w:cs="GHEA Grapalat"/>
          <w:lang w:val="hy-AM"/>
        </w:rPr>
        <w:t>ուսուցիչների բացակայությունների ընդհանուր թիվը.</w:t>
      </w:r>
    </w:p>
    <w:p w:rsidR="001A3428" w:rsidRPr="001B7B57" w:rsidRDefault="001A3428" w:rsidP="005017C5">
      <w:pPr>
        <w:pStyle w:val="ListParagraph"/>
        <w:numPr>
          <w:ilvl w:val="0"/>
          <w:numId w:val="18"/>
        </w:numPr>
        <w:jc w:val="both"/>
        <w:rPr>
          <w:rFonts w:ascii="Sylfaen" w:hAnsi="Sylfaen" w:cs="GHEA Grapalat"/>
          <w:lang w:val="hy-AM"/>
        </w:rPr>
      </w:pPr>
      <w:r w:rsidRPr="001B7B57">
        <w:rPr>
          <w:rFonts w:ascii="Sylfaen" w:hAnsi="Sylfaen" w:cs="GHEA Grapalat"/>
          <w:sz w:val="20"/>
          <w:szCs w:val="20"/>
          <w:lang w:val="hy-AM"/>
        </w:rPr>
        <w:t xml:space="preserve"> </w:t>
      </w:r>
      <w:r w:rsidRPr="001B7B57">
        <w:rPr>
          <w:rFonts w:ascii="Sylfaen" w:hAnsi="Sylfaen" w:cs="GHEA Grapalat"/>
          <w:lang w:val="hy-AM"/>
        </w:rPr>
        <w:t>ուստարվա ընթացքում հաստատությունում անցկացվող ցուցադրական բաց դասերի թիվը.</w:t>
      </w:r>
    </w:p>
    <w:p w:rsidR="001A3428" w:rsidRPr="001B7B57" w:rsidRDefault="001A3428" w:rsidP="005017C5">
      <w:pPr>
        <w:pStyle w:val="ListParagraph"/>
        <w:numPr>
          <w:ilvl w:val="0"/>
          <w:numId w:val="18"/>
        </w:numPr>
        <w:jc w:val="both"/>
        <w:rPr>
          <w:rFonts w:ascii="Sylfaen" w:hAnsi="Sylfaen" w:cs="GHEA Grapalat"/>
          <w:lang w:val="hy-AM"/>
        </w:rPr>
      </w:pPr>
      <w:r w:rsidRPr="001B7B57">
        <w:rPr>
          <w:rFonts w:ascii="Sylfaen" w:hAnsi="Sylfaen" w:cs="GHEA Grapalat"/>
          <w:lang w:val="hy-AM"/>
        </w:rPr>
        <w:t>ուստարվա ընթացքում ուսուցիչների փոխադարձ դասալսումների թիվը.</w:t>
      </w:r>
    </w:p>
    <w:p w:rsidR="001A3428" w:rsidRPr="001B7B57" w:rsidRDefault="001A3428" w:rsidP="005017C5">
      <w:pPr>
        <w:pStyle w:val="ListParagraph"/>
        <w:numPr>
          <w:ilvl w:val="0"/>
          <w:numId w:val="18"/>
        </w:numPr>
        <w:jc w:val="both"/>
        <w:rPr>
          <w:rFonts w:ascii="Sylfaen" w:hAnsi="Sylfaen" w:cs="GHEA Grapalat"/>
          <w:lang w:val="hy-AM"/>
        </w:rPr>
      </w:pPr>
      <w:r w:rsidRPr="001B7B57">
        <w:rPr>
          <w:rFonts w:ascii="Sylfaen" w:hAnsi="Sylfaen" w:cs="GHEA Grapalat"/>
          <w:lang w:val="hy-AM"/>
        </w:rPr>
        <w:t>ուստարվա ընթացքում հաստատությունից դուրս անցկացվող գործնական պարապմունքների թիվը.</w:t>
      </w:r>
    </w:p>
    <w:p w:rsidR="001A3428" w:rsidRPr="00D672B7" w:rsidRDefault="001A3428" w:rsidP="00D672B7">
      <w:pPr>
        <w:pStyle w:val="ListParagraph"/>
        <w:numPr>
          <w:ilvl w:val="0"/>
          <w:numId w:val="18"/>
        </w:numPr>
        <w:jc w:val="both"/>
        <w:rPr>
          <w:rFonts w:ascii="Sylfaen" w:hAnsi="Sylfaen" w:cs="GHEA Grapalat"/>
          <w:lang w:val="hy-AM"/>
        </w:rPr>
      </w:pPr>
      <w:r w:rsidRPr="001B7B57">
        <w:rPr>
          <w:rFonts w:ascii="Sylfaen" w:hAnsi="Sylfaen" w:cs="GHEA Grapalat"/>
          <w:lang w:val="hy-AM"/>
        </w:rPr>
        <w:t xml:space="preserve"> ՀՀ կրթության և գիտության նախարարության, ինչպես նաև ՀՀ կրթության և գիտության նախարարության և Մայր Աթոռի հետ համատեղ անցկացվող մրցույթներին մասնակցած և մրցանակներ ստացած ուսուցիչների թիվը և տոկոսը:</w:t>
      </w:r>
    </w:p>
    <w:p w:rsidR="001A3428" w:rsidRPr="001B7B57" w:rsidRDefault="001A3428" w:rsidP="009F5D6A">
      <w:pPr>
        <w:pStyle w:val="ListParagraph"/>
        <w:spacing w:after="0"/>
        <w:ind w:left="0" w:firstLine="360"/>
        <w:jc w:val="both"/>
        <w:rPr>
          <w:rFonts w:ascii="Sylfaen" w:hAnsi="Sylfaen" w:cs="GHEA Grapalat"/>
          <w:b/>
          <w:bCs/>
          <w:i/>
          <w:iCs/>
          <w:lang w:val="hy-AM"/>
        </w:rPr>
      </w:pPr>
      <w:r w:rsidRPr="001B7B57">
        <w:rPr>
          <w:rFonts w:ascii="Sylfaen" w:hAnsi="Sylfaen" w:cs="GHEA Grapalat"/>
          <w:lang w:val="hy-AM"/>
        </w:rPr>
        <w:lastRenderedPageBreak/>
        <w:t>3.2 կետի բոլոր 16 ցուցանիշների հաշվարկի համար անհրաժեշտ է կատարել հաստատության վիճագրական տվյալների վերլուծություն և լրացնել ստորև բերված Աղյուսակ 21-ը:</w:t>
      </w:r>
    </w:p>
    <w:p w:rsidR="001A3428" w:rsidRPr="001B7B57" w:rsidRDefault="001A3428">
      <w:pPr>
        <w:pStyle w:val="ListParagraph"/>
        <w:spacing w:after="0"/>
        <w:ind w:left="0"/>
        <w:jc w:val="both"/>
        <w:rPr>
          <w:rFonts w:ascii="Sylfaen" w:hAnsi="Sylfaen" w:cs="GHEA Grapalat"/>
          <w:b/>
          <w:bCs/>
          <w:i/>
          <w:iCs/>
          <w:lang w:val="hy-AM"/>
        </w:rPr>
      </w:pPr>
    </w:p>
    <w:p w:rsidR="001A3428" w:rsidRPr="001B7B57" w:rsidRDefault="001A3428">
      <w:pPr>
        <w:pStyle w:val="ListParagraph"/>
        <w:spacing w:after="0"/>
        <w:ind w:left="0"/>
        <w:jc w:val="both"/>
        <w:rPr>
          <w:rFonts w:ascii="Sylfaen" w:hAnsi="Sylfaen" w:cs="GHEA Grapalat"/>
          <w:b/>
          <w:bCs/>
          <w:i/>
          <w:iCs/>
          <w:lang w:val="hy-AM"/>
        </w:rPr>
      </w:pPr>
      <w:r w:rsidRPr="001B7B57">
        <w:rPr>
          <w:rFonts w:ascii="Sylfaen" w:hAnsi="Sylfaen" w:cs="GHEA Grapalat"/>
          <w:b/>
          <w:bCs/>
          <w:i/>
          <w:iCs/>
          <w:lang w:val="hy-AM"/>
        </w:rPr>
        <w:t>Աղյուսակ 21. Տվյալներ ուսուցչական կազմի և նրանց գործունեության վերաբերյալ</w:t>
      </w:r>
    </w:p>
    <w:p w:rsidR="001A3428" w:rsidRPr="001B7B57" w:rsidRDefault="001A3428">
      <w:pPr>
        <w:spacing w:after="0"/>
        <w:jc w:val="both"/>
        <w:rPr>
          <w:rFonts w:ascii="Sylfaen" w:hAnsi="Sylfaen" w:cs="GHEA Grapalat"/>
          <w:i/>
          <w:iCs/>
          <w:lang w:val="hy-AM" w:eastAsia="ru-RU"/>
        </w:rPr>
      </w:pPr>
    </w:p>
    <w:tbl>
      <w:tblPr>
        <w:tblW w:w="9072" w:type="dxa"/>
        <w:tblInd w:w="2" w:type="dxa"/>
        <w:tblLook w:val="00A0"/>
      </w:tblPr>
      <w:tblGrid>
        <w:gridCol w:w="4394"/>
        <w:gridCol w:w="1560"/>
        <w:gridCol w:w="1701"/>
        <w:gridCol w:w="1417"/>
      </w:tblGrid>
      <w:tr w:rsidR="001A3428" w:rsidRPr="001B7B57">
        <w:trPr>
          <w:trHeight w:val="300"/>
        </w:trPr>
        <w:tc>
          <w:tcPr>
            <w:tcW w:w="4394" w:type="dxa"/>
            <w:tcBorders>
              <w:top w:val="single" w:sz="4" w:space="0" w:color="auto"/>
              <w:left w:val="single" w:sz="4" w:space="0" w:color="auto"/>
              <w:bottom w:val="single" w:sz="4" w:space="0" w:color="auto"/>
              <w:right w:val="single" w:sz="4" w:space="0" w:color="auto"/>
            </w:tcBorders>
          </w:tcPr>
          <w:p w:rsidR="001A3428" w:rsidRPr="001B7B57" w:rsidRDefault="001A3428" w:rsidP="00F62383">
            <w:pPr>
              <w:spacing w:after="0"/>
              <w:rPr>
                <w:rFonts w:ascii="Sylfaen" w:hAnsi="Sylfaen" w:cs="GHEA Grapalat"/>
                <w:sz w:val="20"/>
                <w:szCs w:val="20"/>
                <w:lang w:val="hy-AM"/>
              </w:rPr>
            </w:pPr>
            <w:r w:rsidRPr="001B7B57">
              <w:rPr>
                <w:rFonts w:ascii="Sylfaen" w:hAnsi="Sylfaen" w:cs="GHEA Grapalat"/>
                <w:sz w:val="20"/>
                <w:szCs w:val="20"/>
                <w:lang w:val="hy-AM"/>
              </w:rPr>
              <w:t>Ցուցանիշ</w:t>
            </w:r>
          </w:p>
        </w:tc>
        <w:tc>
          <w:tcPr>
            <w:tcW w:w="1560" w:type="dxa"/>
            <w:tcBorders>
              <w:top w:val="single" w:sz="4" w:space="0" w:color="auto"/>
              <w:left w:val="single" w:sz="4" w:space="0" w:color="auto"/>
              <w:bottom w:val="single" w:sz="4" w:space="0" w:color="auto"/>
              <w:right w:val="single" w:sz="4" w:space="0" w:color="auto"/>
            </w:tcBorders>
            <w:vAlign w:val="bottom"/>
          </w:tcPr>
          <w:p w:rsidR="00243BD1" w:rsidRPr="002A0014" w:rsidRDefault="00243BD1" w:rsidP="00243BD1">
            <w:pPr>
              <w:spacing w:after="0"/>
              <w:rPr>
                <w:rFonts w:ascii="Sylfaen" w:hAnsi="Sylfaen" w:cs="GHEA Grapalat"/>
                <w:sz w:val="20"/>
                <w:szCs w:val="20"/>
                <w:lang w:val="en-US"/>
              </w:rPr>
            </w:pPr>
            <w:r>
              <w:rPr>
                <w:rFonts w:ascii="Sylfaen" w:hAnsi="Sylfaen" w:cs="GHEA Grapalat"/>
                <w:sz w:val="20"/>
                <w:szCs w:val="20"/>
                <w:lang w:val="hy-AM"/>
              </w:rPr>
              <w:t>201</w:t>
            </w:r>
            <w:r>
              <w:rPr>
                <w:rFonts w:ascii="Sylfaen" w:hAnsi="Sylfaen" w:cs="GHEA Grapalat"/>
                <w:sz w:val="20"/>
                <w:szCs w:val="20"/>
                <w:lang w:val="en-US"/>
              </w:rPr>
              <w:t>4</w:t>
            </w:r>
            <w:r>
              <w:rPr>
                <w:rFonts w:ascii="Sylfaen" w:hAnsi="Sylfaen" w:cs="GHEA Grapalat"/>
                <w:sz w:val="20"/>
                <w:szCs w:val="20"/>
                <w:lang w:val="hy-AM"/>
              </w:rPr>
              <w:t>-201</w:t>
            </w:r>
            <w:r>
              <w:rPr>
                <w:rFonts w:ascii="Sylfaen" w:hAnsi="Sylfaen" w:cs="GHEA Grapalat"/>
                <w:sz w:val="20"/>
                <w:szCs w:val="20"/>
                <w:lang w:val="en-US"/>
              </w:rPr>
              <w:t>5</w:t>
            </w:r>
          </w:p>
          <w:p w:rsidR="001A3428" w:rsidRPr="001B7B57" w:rsidRDefault="001A3428" w:rsidP="00F62383">
            <w:pPr>
              <w:spacing w:after="0"/>
              <w:rPr>
                <w:rFonts w:ascii="Sylfaen" w:hAnsi="Sylfaen" w:cs="GHEA Grapalat"/>
                <w:sz w:val="20"/>
                <w:szCs w:val="20"/>
                <w:lang w:val="hy-AM"/>
              </w:rPr>
            </w:pPr>
            <w:r w:rsidRPr="001B7B57">
              <w:rPr>
                <w:rFonts w:ascii="Sylfaen" w:hAnsi="Sylfaen" w:cs="GHEA Grapalat"/>
                <w:sz w:val="20"/>
                <w:szCs w:val="20"/>
                <w:lang w:val="hy-AM"/>
              </w:rPr>
              <w:t>ուստարի</w:t>
            </w:r>
          </w:p>
        </w:tc>
        <w:tc>
          <w:tcPr>
            <w:tcW w:w="1701" w:type="dxa"/>
            <w:tcBorders>
              <w:top w:val="single" w:sz="4" w:space="0" w:color="auto"/>
              <w:left w:val="single" w:sz="4" w:space="0" w:color="auto"/>
              <w:bottom w:val="single" w:sz="4" w:space="0" w:color="auto"/>
              <w:right w:val="single" w:sz="4" w:space="0" w:color="auto"/>
            </w:tcBorders>
          </w:tcPr>
          <w:p w:rsidR="001A3428" w:rsidRPr="002A0014" w:rsidRDefault="002A0014" w:rsidP="00F62383">
            <w:pPr>
              <w:spacing w:after="0"/>
              <w:rPr>
                <w:rFonts w:ascii="Sylfaen" w:hAnsi="Sylfaen" w:cs="GHEA Grapalat"/>
                <w:sz w:val="20"/>
                <w:szCs w:val="20"/>
                <w:lang w:val="en-US"/>
              </w:rPr>
            </w:pPr>
            <w:r>
              <w:rPr>
                <w:rFonts w:ascii="Sylfaen" w:hAnsi="Sylfaen" w:cs="GHEA Grapalat"/>
                <w:sz w:val="20"/>
                <w:szCs w:val="20"/>
                <w:lang w:val="hy-AM"/>
              </w:rPr>
              <w:t>201</w:t>
            </w:r>
            <w:r w:rsidR="00243BD1">
              <w:rPr>
                <w:rFonts w:ascii="Sylfaen" w:hAnsi="Sylfaen" w:cs="GHEA Grapalat"/>
                <w:sz w:val="20"/>
                <w:szCs w:val="20"/>
                <w:lang w:val="en-US"/>
              </w:rPr>
              <w:t>5</w:t>
            </w:r>
            <w:r>
              <w:rPr>
                <w:rFonts w:ascii="Sylfaen" w:hAnsi="Sylfaen" w:cs="GHEA Grapalat"/>
                <w:sz w:val="20"/>
                <w:szCs w:val="20"/>
                <w:lang w:val="hy-AM"/>
              </w:rPr>
              <w:t>-201</w:t>
            </w:r>
            <w:r w:rsidR="00243BD1">
              <w:rPr>
                <w:rFonts w:ascii="Sylfaen" w:hAnsi="Sylfaen" w:cs="GHEA Grapalat"/>
                <w:sz w:val="20"/>
                <w:szCs w:val="20"/>
                <w:lang w:val="en-US"/>
              </w:rPr>
              <w:t>6</w:t>
            </w:r>
          </w:p>
          <w:p w:rsidR="001A3428" w:rsidRPr="001B7B57" w:rsidRDefault="001A3428" w:rsidP="00F62383">
            <w:pPr>
              <w:spacing w:after="0"/>
              <w:rPr>
                <w:rFonts w:ascii="Sylfaen" w:hAnsi="Sylfaen" w:cs="GHEA Grapalat"/>
                <w:sz w:val="20"/>
                <w:szCs w:val="20"/>
                <w:lang w:val="hy-AM"/>
              </w:rPr>
            </w:pPr>
            <w:r w:rsidRPr="001B7B57">
              <w:rPr>
                <w:rFonts w:ascii="Sylfaen" w:hAnsi="Sylfaen" w:cs="GHEA Grapalat"/>
                <w:sz w:val="20"/>
                <w:szCs w:val="20"/>
                <w:lang w:val="hy-AM"/>
              </w:rPr>
              <w:t>ուստարի</w:t>
            </w:r>
          </w:p>
        </w:tc>
        <w:tc>
          <w:tcPr>
            <w:tcW w:w="1417" w:type="dxa"/>
            <w:tcBorders>
              <w:top w:val="single" w:sz="4" w:space="0" w:color="auto"/>
              <w:left w:val="single" w:sz="4" w:space="0" w:color="auto"/>
              <w:bottom w:val="single" w:sz="4" w:space="0" w:color="auto"/>
              <w:right w:val="single" w:sz="4" w:space="0" w:color="auto"/>
            </w:tcBorders>
          </w:tcPr>
          <w:p w:rsidR="00243BD1" w:rsidRPr="002A0014" w:rsidRDefault="00243BD1" w:rsidP="00243BD1">
            <w:pPr>
              <w:spacing w:after="0"/>
              <w:rPr>
                <w:rFonts w:ascii="Sylfaen" w:hAnsi="Sylfaen" w:cs="GHEA Grapalat"/>
                <w:sz w:val="20"/>
                <w:szCs w:val="20"/>
                <w:lang w:val="en-US"/>
              </w:rPr>
            </w:pPr>
            <w:r>
              <w:rPr>
                <w:rFonts w:ascii="Sylfaen" w:hAnsi="Sylfaen" w:cs="GHEA Grapalat"/>
                <w:sz w:val="20"/>
                <w:szCs w:val="20"/>
                <w:lang w:val="hy-AM"/>
              </w:rPr>
              <w:t>201</w:t>
            </w:r>
            <w:r>
              <w:rPr>
                <w:rFonts w:ascii="Sylfaen" w:hAnsi="Sylfaen" w:cs="GHEA Grapalat"/>
                <w:sz w:val="20"/>
                <w:szCs w:val="20"/>
                <w:lang w:val="en-US"/>
              </w:rPr>
              <w:t>6</w:t>
            </w:r>
            <w:r>
              <w:rPr>
                <w:rFonts w:ascii="Sylfaen" w:hAnsi="Sylfaen" w:cs="GHEA Grapalat"/>
                <w:sz w:val="20"/>
                <w:szCs w:val="20"/>
                <w:lang w:val="hy-AM"/>
              </w:rPr>
              <w:t>-201</w:t>
            </w:r>
            <w:r>
              <w:rPr>
                <w:rFonts w:ascii="Sylfaen" w:hAnsi="Sylfaen" w:cs="GHEA Grapalat"/>
                <w:sz w:val="20"/>
                <w:szCs w:val="20"/>
                <w:lang w:val="en-US"/>
              </w:rPr>
              <w:t>7</w:t>
            </w:r>
          </w:p>
          <w:p w:rsidR="001A3428" w:rsidRPr="001B7B57" w:rsidRDefault="001A3428" w:rsidP="00F62383">
            <w:pPr>
              <w:spacing w:after="0"/>
              <w:rPr>
                <w:rFonts w:ascii="Sylfaen" w:hAnsi="Sylfaen" w:cs="GHEA Grapalat"/>
                <w:sz w:val="20"/>
                <w:szCs w:val="20"/>
                <w:lang w:val="hy-AM"/>
              </w:rPr>
            </w:pPr>
            <w:r w:rsidRPr="001B7B57">
              <w:rPr>
                <w:rFonts w:ascii="Sylfaen" w:hAnsi="Sylfaen" w:cs="GHEA Grapalat"/>
                <w:sz w:val="20"/>
                <w:szCs w:val="20"/>
                <w:lang w:val="hy-AM"/>
              </w:rPr>
              <w:t>ուստարի</w:t>
            </w:r>
          </w:p>
        </w:tc>
      </w:tr>
      <w:tr w:rsidR="001A3428" w:rsidRPr="001B7B57" w:rsidTr="00D672B7">
        <w:trPr>
          <w:trHeight w:val="300"/>
        </w:trPr>
        <w:tc>
          <w:tcPr>
            <w:tcW w:w="4394" w:type="dxa"/>
            <w:tcBorders>
              <w:top w:val="single" w:sz="4" w:space="0" w:color="auto"/>
              <w:left w:val="single" w:sz="4" w:space="0" w:color="auto"/>
              <w:bottom w:val="single" w:sz="4" w:space="0" w:color="auto"/>
              <w:right w:val="single" w:sz="4" w:space="0" w:color="auto"/>
            </w:tcBorders>
          </w:tcPr>
          <w:p w:rsidR="001A3428" w:rsidRPr="001B7B57" w:rsidRDefault="001A3428" w:rsidP="00F62383">
            <w:pPr>
              <w:rPr>
                <w:rFonts w:ascii="Sylfaen" w:hAnsi="Sylfaen" w:cs="GHEA Grapalat"/>
                <w:sz w:val="20"/>
                <w:szCs w:val="20"/>
                <w:lang w:val="hy-AM"/>
              </w:rPr>
            </w:pPr>
            <w:r w:rsidRPr="001B7B57">
              <w:rPr>
                <w:rFonts w:ascii="Sylfaen" w:hAnsi="Sylfaen" w:cs="GHEA Grapalat"/>
                <w:sz w:val="20"/>
                <w:szCs w:val="20"/>
                <w:lang w:val="hy-AM"/>
              </w:rPr>
              <w:t xml:space="preserve">Բարձրագույն մանկավարժական կրթություն ունեցող ուսուցիչների թիվը և </w:t>
            </w:r>
            <w:r w:rsidRPr="001B7B57">
              <w:rPr>
                <w:rFonts w:ascii="Sylfaen" w:hAnsi="Sylfaen" w:cs="GHEA Grapalat"/>
                <w:sz w:val="20"/>
                <w:szCs w:val="20"/>
                <w:lang w:val="en-US"/>
              </w:rPr>
              <w:t>տոկոսը</w:t>
            </w:r>
          </w:p>
          <w:p w:rsidR="001A3428" w:rsidRPr="001B7B57" w:rsidRDefault="001A3428" w:rsidP="00C83ADC">
            <w:pPr>
              <w:rPr>
                <w:rFonts w:ascii="Sylfaen" w:hAnsi="Sylfaen" w:cs="GHEA Grapalat"/>
                <w:sz w:val="20"/>
                <w:szCs w:val="20"/>
                <w:lang w:val="hy-AM"/>
              </w:rPr>
            </w:pPr>
            <w:r w:rsidRPr="001B7B57">
              <w:rPr>
                <w:rFonts w:ascii="Sylfaen" w:hAnsi="Sylfaen" w:cs="GHEA Grapalat"/>
                <w:sz w:val="20"/>
                <w:szCs w:val="20"/>
                <w:lang w:val="hy-AM"/>
              </w:rPr>
              <w:t>(հաշվարկ. բարձրագույն մանկավարժական կրթություն ունեցող հաստատության ուսուցիչների թվի հարաբերությունը ուսուցիչների ընդհանուր թվին՝ տոկոսային արտահայտությամբ</w:t>
            </w:r>
            <w:r w:rsidRPr="001B7B57">
              <w:rPr>
                <w:rFonts w:ascii="Sylfaen" w:hAnsi="Sylfaen" w:cs="GHEA Grapalat"/>
                <w:lang w:val="hy-AM"/>
              </w:rPr>
              <w:t>)</w:t>
            </w:r>
          </w:p>
        </w:tc>
        <w:tc>
          <w:tcPr>
            <w:tcW w:w="1560" w:type="dxa"/>
            <w:tcBorders>
              <w:top w:val="single" w:sz="4" w:space="0" w:color="auto"/>
              <w:left w:val="single" w:sz="4" w:space="0" w:color="auto"/>
              <w:bottom w:val="single" w:sz="4" w:space="0" w:color="auto"/>
              <w:right w:val="single" w:sz="4" w:space="0" w:color="auto"/>
            </w:tcBorders>
          </w:tcPr>
          <w:p w:rsidR="00243BD1" w:rsidRPr="00D672B7" w:rsidRDefault="00243BD1" w:rsidP="00243BD1">
            <w:pPr>
              <w:spacing w:after="0"/>
              <w:jc w:val="center"/>
              <w:rPr>
                <w:rFonts w:ascii="Sylfaen" w:hAnsi="Sylfaen" w:cs="GHEA Grapalat"/>
                <w:b/>
                <w:sz w:val="20"/>
                <w:szCs w:val="20"/>
                <w:lang w:val="en-US"/>
              </w:rPr>
            </w:pPr>
            <w:r w:rsidRPr="00D672B7">
              <w:rPr>
                <w:rFonts w:ascii="Sylfaen" w:hAnsi="Sylfaen" w:cs="GHEA Grapalat"/>
                <w:b/>
                <w:sz w:val="20"/>
                <w:szCs w:val="20"/>
                <w:lang w:val="en-US"/>
              </w:rPr>
              <w:t>29 ուս.</w:t>
            </w:r>
          </w:p>
          <w:p w:rsidR="00243BD1" w:rsidRDefault="00243BD1" w:rsidP="00243BD1">
            <w:pPr>
              <w:spacing w:after="0"/>
              <w:jc w:val="center"/>
              <w:rPr>
                <w:rFonts w:ascii="Sylfaen" w:hAnsi="Sylfaen" w:cs="GHEA Grapalat"/>
                <w:sz w:val="20"/>
                <w:szCs w:val="20"/>
                <w:lang w:val="en-US"/>
              </w:rPr>
            </w:pPr>
          </w:p>
          <w:p w:rsidR="00D672B7" w:rsidRPr="00D672B7" w:rsidRDefault="00243BD1" w:rsidP="00243BD1">
            <w:pPr>
              <w:spacing w:after="0"/>
              <w:jc w:val="center"/>
              <w:rPr>
                <w:rFonts w:ascii="Sylfaen" w:hAnsi="Sylfaen" w:cs="GHEA Grapalat"/>
                <w:i/>
                <w:sz w:val="20"/>
                <w:szCs w:val="20"/>
                <w:lang w:val="en-US"/>
              </w:rPr>
            </w:pPr>
            <w:r w:rsidRPr="00D672B7">
              <w:rPr>
                <w:rFonts w:ascii="Sylfaen" w:hAnsi="Sylfaen" w:cs="GHEA Grapalat"/>
                <w:i/>
                <w:sz w:val="20"/>
                <w:szCs w:val="20"/>
                <w:lang w:val="en-US"/>
              </w:rPr>
              <w:t>97%</w:t>
            </w:r>
          </w:p>
        </w:tc>
        <w:tc>
          <w:tcPr>
            <w:tcW w:w="1701" w:type="dxa"/>
            <w:tcBorders>
              <w:top w:val="single" w:sz="4" w:space="0" w:color="auto"/>
              <w:left w:val="single" w:sz="4" w:space="0" w:color="auto"/>
              <w:bottom w:val="single" w:sz="4" w:space="0" w:color="auto"/>
              <w:right w:val="single" w:sz="4" w:space="0" w:color="auto"/>
            </w:tcBorders>
          </w:tcPr>
          <w:p w:rsidR="001A3428" w:rsidRPr="00D672B7" w:rsidRDefault="00D672B7" w:rsidP="00D672B7">
            <w:pPr>
              <w:spacing w:after="0"/>
              <w:jc w:val="center"/>
              <w:rPr>
                <w:rFonts w:ascii="Sylfaen" w:hAnsi="Sylfaen" w:cs="GHEA Grapalat"/>
                <w:b/>
                <w:sz w:val="20"/>
                <w:szCs w:val="20"/>
                <w:lang w:val="en-US"/>
              </w:rPr>
            </w:pPr>
            <w:r w:rsidRPr="00D672B7">
              <w:rPr>
                <w:rFonts w:ascii="Sylfaen" w:hAnsi="Sylfaen" w:cs="GHEA Grapalat"/>
                <w:b/>
                <w:sz w:val="20"/>
                <w:szCs w:val="20"/>
                <w:lang w:val="en-US"/>
              </w:rPr>
              <w:t>29 ուս.</w:t>
            </w:r>
          </w:p>
          <w:p w:rsidR="00D672B7" w:rsidRDefault="00D672B7" w:rsidP="00D672B7">
            <w:pPr>
              <w:spacing w:after="0"/>
              <w:jc w:val="center"/>
              <w:rPr>
                <w:rFonts w:ascii="Sylfaen" w:hAnsi="Sylfaen" w:cs="GHEA Grapalat"/>
                <w:sz w:val="20"/>
                <w:szCs w:val="20"/>
                <w:lang w:val="en-US"/>
              </w:rPr>
            </w:pPr>
          </w:p>
          <w:p w:rsidR="00D672B7" w:rsidRPr="00D672B7" w:rsidRDefault="005D02BE" w:rsidP="00D672B7">
            <w:pPr>
              <w:spacing w:after="0"/>
              <w:jc w:val="center"/>
              <w:rPr>
                <w:rFonts w:ascii="Sylfaen" w:hAnsi="Sylfaen" w:cs="GHEA Grapalat"/>
                <w:i/>
                <w:sz w:val="20"/>
                <w:szCs w:val="20"/>
                <w:lang w:val="en-US"/>
              </w:rPr>
            </w:pPr>
            <w:r>
              <w:rPr>
                <w:rFonts w:ascii="Sylfaen" w:hAnsi="Sylfaen" w:cs="GHEA Grapalat"/>
                <w:i/>
                <w:sz w:val="20"/>
                <w:szCs w:val="20"/>
                <w:lang w:val="en-US"/>
              </w:rPr>
              <w:t>97</w:t>
            </w:r>
            <w:r w:rsidR="00D672B7" w:rsidRPr="00D672B7">
              <w:rPr>
                <w:rFonts w:ascii="Sylfaen" w:hAnsi="Sylfaen" w:cs="GHEA Grapalat"/>
                <w:i/>
                <w:sz w:val="20"/>
                <w:szCs w:val="20"/>
                <w:lang w:val="en-US"/>
              </w:rPr>
              <w:t>%</w:t>
            </w:r>
          </w:p>
        </w:tc>
        <w:tc>
          <w:tcPr>
            <w:tcW w:w="1417" w:type="dxa"/>
            <w:tcBorders>
              <w:top w:val="single" w:sz="4" w:space="0" w:color="auto"/>
              <w:left w:val="single" w:sz="4" w:space="0" w:color="auto"/>
              <w:bottom w:val="single" w:sz="4" w:space="0" w:color="auto"/>
              <w:right w:val="single" w:sz="4" w:space="0" w:color="auto"/>
            </w:tcBorders>
          </w:tcPr>
          <w:p w:rsidR="005D02BE" w:rsidRPr="00D672B7" w:rsidRDefault="005D02BE" w:rsidP="005D02BE">
            <w:pPr>
              <w:spacing w:after="0"/>
              <w:jc w:val="center"/>
              <w:rPr>
                <w:rFonts w:ascii="Sylfaen" w:hAnsi="Sylfaen" w:cs="GHEA Grapalat"/>
                <w:b/>
                <w:sz w:val="20"/>
                <w:szCs w:val="20"/>
                <w:lang w:val="en-US"/>
              </w:rPr>
            </w:pPr>
            <w:r w:rsidRPr="00D672B7">
              <w:rPr>
                <w:rFonts w:ascii="Sylfaen" w:hAnsi="Sylfaen" w:cs="GHEA Grapalat"/>
                <w:b/>
                <w:sz w:val="20"/>
                <w:szCs w:val="20"/>
                <w:lang w:val="en-US"/>
              </w:rPr>
              <w:t>30</w:t>
            </w:r>
            <w:r>
              <w:rPr>
                <w:rFonts w:ascii="Sylfaen" w:hAnsi="Sylfaen" w:cs="GHEA Grapalat"/>
                <w:b/>
                <w:sz w:val="20"/>
                <w:szCs w:val="20"/>
                <w:lang w:val="en-US"/>
              </w:rPr>
              <w:t xml:space="preserve"> </w:t>
            </w:r>
            <w:r w:rsidRPr="00D672B7">
              <w:rPr>
                <w:rFonts w:ascii="Sylfaen" w:hAnsi="Sylfaen" w:cs="GHEA Grapalat"/>
                <w:b/>
                <w:sz w:val="20"/>
                <w:szCs w:val="20"/>
                <w:lang w:val="en-US"/>
              </w:rPr>
              <w:t>ուս.</w:t>
            </w:r>
          </w:p>
          <w:p w:rsidR="005D02BE" w:rsidRDefault="005D02BE" w:rsidP="005D02BE">
            <w:pPr>
              <w:spacing w:after="0"/>
              <w:jc w:val="center"/>
              <w:rPr>
                <w:rFonts w:ascii="Sylfaen" w:hAnsi="Sylfaen" w:cs="GHEA Grapalat"/>
                <w:sz w:val="20"/>
                <w:szCs w:val="20"/>
                <w:lang w:val="en-US"/>
              </w:rPr>
            </w:pPr>
          </w:p>
          <w:p w:rsidR="00D672B7" w:rsidRPr="00D672B7" w:rsidRDefault="005D02BE" w:rsidP="005D02BE">
            <w:pPr>
              <w:spacing w:after="0"/>
              <w:jc w:val="center"/>
              <w:rPr>
                <w:rFonts w:ascii="Sylfaen" w:hAnsi="Sylfaen" w:cs="GHEA Grapalat"/>
                <w:i/>
                <w:sz w:val="20"/>
                <w:szCs w:val="20"/>
                <w:lang w:val="en-US"/>
              </w:rPr>
            </w:pPr>
            <w:r w:rsidRPr="00D672B7">
              <w:rPr>
                <w:rFonts w:ascii="Sylfaen" w:hAnsi="Sylfaen" w:cs="GHEA Grapalat"/>
                <w:i/>
                <w:sz w:val="20"/>
                <w:szCs w:val="20"/>
                <w:lang w:val="en-US"/>
              </w:rPr>
              <w:t>100%</w:t>
            </w:r>
          </w:p>
        </w:tc>
      </w:tr>
      <w:tr w:rsidR="001A3428" w:rsidRPr="001B7B57" w:rsidTr="00D672B7">
        <w:trPr>
          <w:trHeight w:val="300"/>
        </w:trPr>
        <w:tc>
          <w:tcPr>
            <w:tcW w:w="4394" w:type="dxa"/>
            <w:tcBorders>
              <w:top w:val="single" w:sz="4" w:space="0" w:color="auto"/>
              <w:left w:val="single" w:sz="4" w:space="0" w:color="auto"/>
              <w:bottom w:val="single" w:sz="4" w:space="0" w:color="auto"/>
              <w:right w:val="single" w:sz="4" w:space="0" w:color="auto"/>
            </w:tcBorders>
          </w:tcPr>
          <w:p w:rsidR="001A3428" w:rsidRPr="001B7B57" w:rsidRDefault="001A3428" w:rsidP="00F62383">
            <w:pPr>
              <w:rPr>
                <w:rFonts w:ascii="Sylfaen" w:hAnsi="Sylfaen" w:cs="GHEA Grapalat"/>
                <w:sz w:val="20"/>
                <w:szCs w:val="20"/>
                <w:lang w:val="hy-AM"/>
              </w:rPr>
            </w:pPr>
            <w:r w:rsidRPr="001B7B57">
              <w:rPr>
                <w:rFonts w:ascii="Sylfaen" w:hAnsi="Sylfaen" w:cs="GHEA Grapalat"/>
                <w:sz w:val="20"/>
                <w:szCs w:val="20"/>
                <w:lang w:val="hy-AM"/>
              </w:rPr>
              <w:t xml:space="preserve">Ըստ մասնագիտության դասավանդող ուսուցիչների թիվը և տոկոսը </w:t>
            </w:r>
          </w:p>
          <w:p w:rsidR="001A3428" w:rsidRPr="001B7B57" w:rsidRDefault="001A3428" w:rsidP="00C83ADC">
            <w:pPr>
              <w:rPr>
                <w:rFonts w:ascii="Sylfaen" w:hAnsi="Sylfaen" w:cs="GHEA Grapalat"/>
                <w:sz w:val="20"/>
                <w:szCs w:val="20"/>
                <w:lang w:val="hy-AM"/>
              </w:rPr>
            </w:pPr>
            <w:r w:rsidRPr="001B7B57">
              <w:rPr>
                <w:rFonts w:ascii="Sylfaen" w:hAnsi="Sylfaen" w:cs="GHEA Grapalat"/>
                <w:sz w:val="20"/>
                <w:szCs w:val="20"/>
                <w:lang w:val="hy-AM"/>
              </w:rPr>
              <w:t>(հաշվարկ. ըստ մասնագիտության դասավանդող հաստատության ուսուցիչների թվի հարաբերությունը ուսուցիչների ընդհանուր թվին՝ տոկոսային արտահայտությամբ</w:t>
            </w:r>
            <w:r w:rsidRPr="001B7B57">
              <w:rPr>
                <w:rFonts w:ascii="Sylfaen" w:hAnsi="Sylfaen" w:cs="GHEA Grapalat"/>
                <w:lang w:val="hy-AM"/>
              </w:rPr>
              <w:t>)</w:t>
            </w:r>
          </w:p>
        </w:tc>
        <w:tc>
          <w:tcPr>
            <w:tcW w:w="1560" w:type="dxa"/>
            <w:tcBorders>
              <w:top w:val="single" w:sz="4" w:space="0" w:color="auto"/>
              <w:left w:val="single" w:sz="4" w:space="0" w:color="auto"/>
              <w:bottom w:val="single" w:sz="4" w:space="0" w:color="auto"/>
              <w:right w:val="single" w:sz="4" w:space="0" w:color="auto"/>
            </w:tcBorders>
          </w:tcPr>
          <w:p w:rsidR="001A3428" w:rsidRPr="00D672B7" w:rsidRDefault="00243BD1" w:rsidP="00D672B7">
            <w:pPr>
              <w:spacing w:after="0"/>
              <w:jc w:val="center"/>
              <w:rPr>
                <w:rFonts w:ascii="Sylfaen" w:hAnsi="Sylfaen" w:cs="GHEA Grapalat"/>
                <w:b/>
                <w:sz w:val="20"/>
                <w:szCs w:val="20"/>
                <w:lang w:val="en-US"/>
              </w:rPr>
            </w:pPr>
            <w:r>
              <w:rPr>
                <w:rFonts w:ascii="Sylfaen" w:hAnsi="Sylfaen" w:cs="GHEA Grapalat"/>
                <w:b/>
                <w:sz w:val="20"/>
                <w:szCs w:val="20"/>
                <w:lang w:val="en-US"/>
              </w:rPr>
              <w:t>30</w:t>
            </w:r>
            <w:r w:rsidR="00D672B7">
              <w:rPr>
                <w:rFonts w:ascii="Sylfaen" w:hAnsi="Sylfaen" w:cs="GHEA Grapalat"/>
                <w:b/>
                <w:sz w:val="20"/>
                <w:szCs w:val="20"/>
                <w:lang w:val="en-US"/>
              </w:rPr>
              <w:t xml:space="preserve"> </w:t>
            </w:r>
            <w:r w:rsidR="00D672B7" w:rsidRPr="00D672B7">
              <w:rPr>
                <w:rFonts w:ascii="Sylfaen" w:hAnsi="Sylfaen" w:cs="GHEA Grapalat"/>
                <w:b/>
                <w:sz w:val="20"/>
                <w:szCs w:val="20"/>
                <w:lang w:val="en-US"/>
              </w:rPr>
              <w:t>ուս.</w:t>
            </w:r>
          </w:p>
          <w:p w:rsidR="00D672B7" w:rsidRDefault="00D672B7" w:rsidP="00D672B7">
            <w:pPr>
              <w:spacing w:after="0"/>
              <w:jc w:val="center"/>
              <w:rPr>
                <w:rFonts w:ascii="Sylfaen" w:hAnsi="Sylfaen" w:cs="GHEA Grapalat"/>
                <w:sz w:val="20"/>
                <w:szCs w:val="20"/>
                <w:lang w:val="en-US"/>
              </w:rPr>
            </w:pPr>
          </w:p>
          <w:p w:rsidR="00D672B7" w:rsidRPr="00D672B7" w:rsidRDefault="00D672B7" w:rsidP="00D672B7">
            <w:pPr>
              <w:spacing w:after="0"/>
              <w:jc w:val="center"/>
              <w:rPr>
                <w:rFonts w:ascii="Sylfaen" w:hAnsi="Sylfaen" w:cs="GHEA Grapalat"/>
                <w:i/>
                <w:sz w:val="20"/>
                <w:szCs w:val="20"/>
                <w:lang w:val="en-US"/>
              </w:rPr>
            </w:pPr>
            <w:r w:rsidRPr="00D672B7">
              <w:rPr>
                <w:rFonts w:ascii="Sylfaen" w:hAnsi="Sylfaen" w:cs="GHEA Grapalat"/>
                <w:i/>
                <w:sz w:val="20"/>
                <w:szCs w:val="20"/>
                <w:lang w:val="en-US"/>
              </w:rPr>
              <w:t>100%</w:t>
            </w:r>
          </w:p>
        </w:tc>
        <w:tc>
          <w:tcPr>
            <w:tcW w:w="1701" w:type="dxa"/>
            <w:tcBorders>
              <w:top w:val="single" w:sz="4" w:space="0" w:color="auto"/>
              <w:left w:val="single" w:sz="4" w:space="0" w:color="auto"/>
              <w:bottom w:val="single" w:sz="4" w:space="0" w:color="auto"/>
              <w:right w:val="single" w:sz="4" w:space="0" w:color="auto"/>
            </w:tcBorders>
          </w:tcPr>
          <w:p w:rsidR="001A3428" w:rsidRPr="00D672B7" w:rsidRDefault="005D02BE" w:rsidP="00D672B7">
            <w:pPr>
              <w:spacing w:after="0"/>
              <w:jc w:val="center"/>
              <w:rPr>
                <w:rFonts w:ascii="Sylfaen" w:hAnsi="Sylfaen" w:cs="GHEA Grapalat"/>
                <w:b/>
                <w:sz w:val="20"/>
                <w:szCs w:val="20"/>
                <w:lang w:val="en-US"/>
              </w:rPr>
            </w:pPr>
            <w:r>
              <w:rPr>
                <w:rFonts w:ascii="Sylfaen" w:hAnsi="Sylfaen" w:cs="GHEA Grapalat"/>
                <w:b/>
                <w:sz w:val="20"/>
                <w:szCs w:val="20"/>
                <w:lang w:val="en-US"/>
              </w:rPr>
              <w:t>30</w:t>
            </w:r>
            <w:r w:rsidR="00D672B7">
              <w:rPr>
                <w:rFonts w:ascii="Sylfaen" w:hAnsi="Sylfaen" w:cs="GHEA Grapalat"/>
                <w:b/>
                <w:sz w:val="20"/>
                <w:szCs w:val="20"/>
                <w:lang w:val="en-US"/>
              </w:rPr>
              <w:t xml:space="preserve"> </w:t>
            </w:r>
            <w:r w:rsidR="00D672B7" w:rsidRPr="00D672B7">
              <w:rPr>
                <w:rFonts w:ascii="Sylfaen" w:hAnsi="Sylfaen" w:cs="GHEA Grapalat"/>
                <w:b/>
                <w:sz w:val="20"/>
                <w:szCs w:val="20"/>
                <w:lang w:val="en-US"/>
              </w:rPr>
              <w:t>ուս.</w:t>
            </w:r>
          </w:p>
          <w:p w:rsidR="00D672B7" w:rsidRDefault="00D672B7" w:rsidP="00D672B7">
            <w:pPr>
              <w:spacing w:after="0"/>
              <w:jc w:val="center"/>
              <w:rPr>
                <w:rFonts w:ascii="Sylfaen" w:hAnsi="Sylfaen" w:cs="GHEA Grapalat"/>
                <w:sz w:val="20"/>
                <w:szCs w:val="20"/>
                <w:lang w:val="en-US"/>
              </w:rPr>
            </w:pPr>
          </w:p>
          <w:p w:rsidR="00D672B7" w:rsidRPr="00D672B7" w:rsidRDefault="00D672B7" w:rsidP="00D672B7">
            <w:pPr>
              <w:spacing w:after="0"/>
              <w:jc w:val="center"/>
              <w:rPr>
                <w:rFonts w:ascii="Sylfaen" w:hAnsi="Sylfaen" w:cs="GHEA Grapalat"/>
                <w:i/>
                <w:sz w:val="20"/>
                <w:szCs w:val="20"/>
                <w:lang w:val="en-US"/>
              </w:rPr>
            </w:pPr>
            <w:r w:rsidRPr="00D672B7">
              <w:rPr>
                <w:rFonts w:ascii="Sylfaen" w:hAnsi="Sylfaen" w:cs="GHEA Grapalat"/>
                <w:i/>
                <w:sz w:val="20"/>
                <w:szCs w:val="20"/>
                <w:lang w:val="en-US"/>
              </w:rPr>
              <w:t>100%</w:t>
            </w:r>
          </w:p>
        </w:tc>
        <w:tc>
          <w:tcPr>
            <w:tcW w:w="1417" w:type="dxa"/>
            <w:tcBorders>
              <w:top w:val="single" w:sz="4" w:space="0" w:color="auto"/>
              <w:left w:val="single" w:sz="4" w:space="0" w:color="auto"/>
              <w:bottom w:val="single" w:sz="4" w:space="0" w:color="auto"/>
              <w:right w:val="single" w:sz="4" w:space="0" w:color="auto"/>
            </w:tcBorders>
          </w:tcPr>
          <w:p w:rsidR="001A3428" w:rsidRPr="00D672B7" w:rsidRDefault="00D672B7" w:rsidP="00D672B7">
            <w:pPr>
              <w:spacing w:after="0"/>
              <w:jc w:val="center"/>
              <w:rPr>
                <w:rFonts w:ascii="Sylfaen" w:hAnsi="Sylfaen" w:cs="GHEA Grapalat"/>
                <w:b/>
                <w:sz w:val="20"/>
                <w:szCs w:val="20"/>
                <w:lang w:val="en-US"/>
              </w:rPr>
            </w:pPr>
            <w:r w:rsidRPr="00D672B7">
              <w:rPr>
                <w:rFonts w:ascii="Sylfaen" w:hAnsi="Sylfaen" w:cs="GHEA Grapalat"/>
                <w:b/>
                <w:sz w:val="20"/>
                <w:szCs w:val="20"/>
                <w:lang w:val="en-US"/>
              </w:rPr>
              <w:t>30</w:t>
            </w:r>
            <w:r>
              <w:rPr>
                <w:rFonts w:ascii="Sylfaen" w:hAnsi="Sylfaen" w:cs="GHEA Grapalat"/>
                <w:b/>
                <w:sz w:val="20"/>
                <w:szCs w:val="20"/>
                <w:lang w:val="en-US"/>
              </w:rPr>
              <w:t xml:space="preserve"> </w:t>
            </w:r>
            <w:r w:rsidRPr="00D672B7">
              <w:rPr>
                <w:rFonts w:ascii="Sylfaen" w:hAnsi="Sylfaen" w:cs="GHEA Grapalat"/>
                <w:b/>
                <w:sz w:val="20"/>
                <w:szCs w:val="20"/>
                <w:lang w:val="en-US"/>
              </w:rPr>
              <w:t>ուս.</w:t>
            </w:r>
          </w:p>
          <w:p w:rsidR="00D672B7" w:rsidRDefault="00D672B7" w:rsidP="00D672B7">
            <w:pPr>
              <w:spacing w:after="0"/>
              <w:jc w:val="center"/>
              <w:rPr>
                <w:rFonts w:ascii="Sylfaen" w:hAnsi="Sylfaen" w:cs="GHEA Grapalat"/>
                <w:sz w:val="20"/>
                <w:szCs w:val="20"/>
                <w:lang w:val="en-US"/>
              </w:rPr>
            </w:pPr>
          </w:p>
          <w:p w:rsidR="00D672B7" w:rsidRPr="00D672B7" w:rsidRDefault="00D672B7" w:rsidP="00D672B7">
            <w:pPr>
              <w:spacing w:after="0"/>
              <w:jc w:val="center"/>
              <w:rPr>
                <w:rFonts w:ascii="Sylfaen" w:hAnsi="Sylfaen" w:cs="GHEA Grapalat"/>
                <w:i/>
                <w:sz w:val="20"/>
                <w:szCs w:val="20"/>
                <w:lang w:val="en-US"/>
              </w:rPr>
            </w:pPr>
            <w:r w:rsidRPr="00D672B7">
              <w:rPr>
                <w:rFonts w:ascii="Sylfaen" w:hAnsi="Sylfaen" w:cs="GHEA Grapalat"/>
                <w:i/>
                <w:sz w:val="20"/>
                <w:szCs w:val="20"/>
                <w:lang w:val="en-US"/>
              </w:rPr>
              <w:t>100%</w:t>
            </w:r>
          </w:p>
        </w:tc>
      </w:tr>
      <w:tr w:rsidR="001A3428" w:rsidRPr="001B7B57" w:rsidTr="00D672B7">
        <w:trPr>
          <w:trHeight w:val="300"/>
        </w:trPr>
        <w:tc>
          <w:tcPr>
            <w:tcW w:w="4394" w:type="dxa"/>
            <w:tcBorders>
              <w:top w:val="single" w:sz="4" w:space="0" w:color="auto"/>
              <w:left w:val="single" w:sz="4" w:space="0" w:color="auto"/>
              <w:bottom w:val="single" w:sz="4" w:space="0" w:color="auto"/>
              <w:right w:val="single" w:sz="4" w:space="0" w:color="auto"/>
            </w:tcBorders>
          </w:tcPr>
          <w:p w:rsidR="001A3428" w:rsidRPr="001B7B57" w:rsidRDefault="001A3428" w:rsidP="00F62383">
            <w:pPr>
              <w:rPr>
                <w:rFonts w:ascii="Sylfaen" w:hAnsi="Sylfaen" w:cs="GHEA Grapalat"/>
                <w:sz w:val="20"/>
                <w:szCs w:val="20"/>
                <w:lang w:val="hy-AM"/>
              </w:rPr>
            </w:pPr>
            <w:r w:rsidRPr="001B7B57">
              <w:rPr>
                <w:rFonts w:ascii="Sylfaen" w:hAnsi="Sylfaen" w:cs="GHEA Grapalat"/>
                <w:sz w:val="20"/>
                <w:szCs w:val="20"/>
                <w:lang w:val="hy-AM"/>
              </w:rPr>
              <w:t>Տարակարգ ունեցող ուսուցիչների թիվը և տոկոսը</w:t>
            </w:r>
          </w:p>
          <w:p w:rsidR="001A3428" w:rsidRPr="001B7B57" w:rsidRDefault="001A3428" w:rsidP="00C83ADC">
            <w:pPr>
              <w:rPr>
                <w:rFonts w:ascii="Sylfaen" w:hAnsi="Sylfaen" w:cs="GHEA Grapalat"/>
                <w:sz w:val="20"/>
                <w:szCs w:val="20"/>
                <w:lang w:val="hy-AM"/>
              </w:rPr>
            </w:pPr>
            <w:r w:rsidRPr="001B7B57">
              <w:rPr>
                <w:rFonts w:ascii="Sylfaen" w:hAnsi="Sylfaen" w:cs="GHEA Grapalat"/>
                <w:sz w:val="20"/>
                <w:szCs w:val="20"/>
                <w:lang w:val="hy-AM"/>
              </w:rPr>
              <w:t>(հաշվարկ. տարակարգ ունեցող հաստատության ուսուցիչների թվի հարաբերությունը ուսուցիչների ընդհանուր թվին՝ տոկոսային արտահայտությամբ</w:t>
            </w:r>
            <w:r w:rsidRPr="001B7B57">
              <w:rPr>
                <w:rFonts w:ascii="Sylfaen" w:hAnsi="Sylfaen" w:cs="GHEA Grapalat"/>
                <w:lang w:val="hy-AM"/>
              </w:rPr>
              <w:t>)</w:t>
            </w:r>
          </w:p>
        </w:tc>
        <w:tc>
          <w:tcPr>
            <w:tcW w:w="1560" w:type="dxa"/>
            <w:tcBorders>
              <w:top w:val="single" w:sz="4" w:space="0" w:color="auto"/>
              <w:left w:val="single" w:sz="4" w:space="0" w:color="auto"/>
              <w:bottom w:val="single" w:sz="4" w:space="0" w:color="auto"/>
              <w:right w:val="single" w:sz="4" w:space="0" w:color="auto"/>
            </w:tcBorders>
          </w:tcPr>
          <w:p w:rsidR="00243BD1" w:rsidRDefault="00243BD1" w:rsidP="00243BD1">
            <w:pPr>
              <w:spacing w:after="0"/>
              <w:jc w:val="center"/>
              <w:rPr>
                <w:rFonts w:ascii="Sylfaen" w:hAnsi="Sylfaen" w:cs="GHEA Grapalat"/>
                <w:b/>
                <w:sz w:val="20"/>
                <w:szCs w:val="20"/>
                <w:lang w:val="en-US"/>
              </w:rPr>
            </w:pPr>
            <w:r>
              <w:rPr>
                <w:rFonts w:ascii="Sylfaen" w:hAnsi="Sylfaen" w:cs="GHEA Grapalat"/>
                <w:b/>
                <w:sz w:val="20"/>
                <w:szCs w:val="20"/>
                <w:lang w:val="en-US"/>
              </w:rPr>
              <w:t>1 ուս.</w:t>
            </w:r>
          </w:p>
          <w:p w:rsidR="00243BD1" w:rsidRDefault="00243BD1" w:rsidP="00243BD1">
            <w:pPr>
              <w:spacing w:after="0"/>
              <w:jc w:val="center"/>
              <w:rPr>
                <w:rFonts w:ascii="Sylfaen" w:hAnsi="Sylfaen" w:cs="GHEA Grapalat"/>
                <w:b/>
                <w:sz w:val="20"/>
                <w:szCs w:val="20"/>
                <w:lang w:val="en-US"/>
              </w:rPr>
            </w:pPr>
          </w:p>
          <w:p w:rsidR="001A3428" w:rsidRPr="001B7B57" w:rsidRDefault="00243BD1" w:rsidP="00243BD1">
            <w:pPr>
              <w:spacing w:after="0"/>
              <w:jc w:val="center"/>
              <w:rPr>
                <w:rFonts w:ascii="Sylfaen" w:hAnsi="Sylfaen" w:cs="GHEA Grapalat"/>
                <w:sz w:val="20"/>
                <w:szCs w:val="20"/>
                <w:lang w:val="hy-AM"/>
              </w:rPr>
            </w:pPr>
            <w:r w:rsidRPr="00D672B7">
              <w:rPr>
                <w:rFonts w:ascii="Sylfaen" w:hAnsi="Sylfaen" w:cs="GHEA Grapalat"/>
                <w:i/>
                <w:sz w:val="20"/>
                <w:szCs w:val="20"/>
                <w:lang w:val="en-US"/>
              </w:rPr>
              <w:t>3.4%</w:t>
            </w:r>
          </w:p>
        </w:tc>
        <w:tc>
          <w:tcPr>
            <w:tcW w:w="1701" w:type="dxa"/>
            <w:tcBorders>
              <w:top w:val="single" w:sz="4" w:space="0" w:color="auto"/>
              <w:left w:val="single" w:sz="4" w:space="0" w:color="auto"/>
              <w:bottom w:val="single" w:sz="4" w:space="0" w:color="auto"/>
              <w:right w:val="single" w:sz="4" w:space="0" w:color="auto"/>
            </w:tcBorders>
          </w:tcPr>
          <w:p w:rsidR="001A3428" w:rsidRPr="001B7B57" w:rsidRDefault="001A3428" w:rsidP="005D02BE">
            <w:pPr>
              <w:spacing w:after="0"/>
              <w:jc w:val="center"/>
              <w:rPr>
                <w:rFonts w:ascii="Sylfaen" w:hAnsi="Sylfaen" w:cs="GHEA Grapalat"/>
                <w:sz w:val="20"/>
                <w:szCs w:val="20"/>
                <w:lang w:val="hy-AM"/>
              </w:rPr>
            </w:pPr>
          </w:p>
        </w:tc>
        <w:tc>
          <w:tcPr>
            <w:tcW w:w="1417" w:type="dxa"/>
            <w:tcBorders>
              <w:top w:val="single" w:sz="4" w:space="0" w:color="auto"/>
              <w:left w:val="single" w:sz="4" w:space="0" w:color="auto"/>
              <w:bottom w:val="single" w:sz="4" w:space="0" w:color="auto"/>
              <w:right w:val="single" w:sz="4" w:space="0" w:color="auto"/>
            </w:tcBorders>
          </w:tcPr>
          <w:p w:rsidR="00D672B7" w:rsidRPr="00D672B7" w:rsidRDefault="00D672B7" w:rsidP="005D02BE">
            <w:pPr>
              <w:spacing w:after="0"/>
              <w:jc w:val="center"/>
              <w:rPr>
                <w:rFonts w:ascii="Sylfaen" w:hAnsi="Sylfaen" w:cs="GHEA Grapalat"/>
                <w:i/>
                <w:sz w:val="20"/>
                <w:szCs w:val="20"/>
                <w:lang w:val="en-US"/>
              </w:rPr>
            </w:pPr>
          </w:p>
        </w:tc>
      </w:tr>
      <w:tr w:rsidR="001A3428" w:rsidRPr="001B7B57" w:rsidTr="00D672B7">
        <w:trPr>
          <w:trHeight w:val="300"/>
        </w:trPr>
        <w:tc>
          <w:tcPr>
            <w:tcW w:w="4394" w:type="dxa"/>
            <w:tcBorders>
              <w:top w:val="single" w:sz="4" w:space="0" w:color="auto"/>
              <w:left w:val="single" w:sz="4" w:space="0" w:color="auto"/>
              <w:bottom w:val="single" w:sz="4" w:space="0" w:color="auto"/>
              <w:right w:val="single" w:sz="4" w:space="0" w:color="auto"/>
            </w:tcBorders>
          </w:tcPr>
          <w:p w:rsidR="001A3428" w:rsidRPr="001B7B57" w:rsidRDefault="001A3428" w:rsidP="00F62383">
            <w:pPr>
              <w:rPr>
                <w:rFonts w:ascii="Sylfaen" w:hAnsi="Sylfaen" w:cs="GHEA Grapalat"/>
                <w:sz w:val="20"/>
                <w:szCs w:val="20"/>
                <w:lang w:val="hy-AM"/>
              </w:rPr>
            </w:pPr>
            <w:r w:rsidRPr="001B7B57">
              <w:rPr>
                <w:rFonts w:ascii="Sylfaen" w:hAnsi="Sylfaen" w:cs="GHEA Grapalat"/>
                <w:sz w:val="20"/>
                <w:szCs w:val="20"/>
                <w:lang w:val="hy-AM"/>
              </w:rPr>
              <w:t>Գիտական կոչում ունեցող ուսուցիչների թիվը և տոկոսը</w:t>
            </w:r>
          </w:p>
          <w:p w:rsidR="001A3428" w:rsidRPr="001B7B57" w:rsidRDefault="001A3428" w:rsidP="00C83ADC">
            <w:pPr>
              <w:rPr>
                <w:rFonts w:ascii="Sylfaen" w:hAnsi="Sylfaen" w:cs="GHEA Grapalat"/>
                <w:sz w:val="20"/>
                <w:szCs w:val="20"/>
                <w:lang w:val="hy-AM"/>
              </w:rPr>
            </w:pPr>
            <w:r w:rsidRPr="001B7B57">
              <w:rPr>
                <w:rFonts w:ascii="Sylfaen" w:hAnsi="Sylfaen" w:cs="GHEA Grapalat"/>
                <w:sz w:val="20"/>
                <w:szCs w:val="20"/>
                <w:lang w:val="hy-AM"/>
              </w:rPr>
              <w:t>(հաշվարկ. գիտական կոչում ունեցող հաստատության ուսուցիչների թվի հարաբերությունը ուսուցիչների ընդհանուր թվին՝ տոկոսային արտահայտությամբ</w:t>
            </w:r>
            <w:r w:rsidRPr="001B7B57">
              <w:rPr>
                <w:rFonts w:ascii="Sylfaen" w:hAnsi="Sylfaen" w:cs="GHEA Grapalat"/>
                <w:lang w:val="hy-AM"/>
              </w:rPr>
              <w:t>)</w:t>
            </w:r>
          </w:p>
        </w:tc>
        <w:tc>
          <w:tcPr>
            <w:tcW w:w="1560" w:type="dxa"/>
            <w:tcBorders>
              <w:top w:val="single" w:sz="4" w:space="0" w:color="auto"/>
              <w:left w:val="single" w:sz="4" w:space="0" w:color="auto"/>
              <w:bottom w:val="single" w:sz="4" w:space="0" w:color="auto"/>
              <w:right w:val="single" w:sz="4" w:space="0" w:color="auto"/>
            </w:tcBorders>
          </w:tcPr>
          <w:p w:rsidR="001A3428" w:rsidRPr="001B7B57" w:rsidRDefault="001A3428" w:rsidP="00D672B7">
            <w:pPr>
              <w:spacing w:after="0"/>
              <w:jc w:val="center"/>
              <w:rPr>
                <w:rFonts w:ascii="Sylfaen" w:hAnsi="Sylfaen" w:cs="GHEA Grapalat"/>
                <w:sz w:val="20"/>
                <w:szCs w:val="20"/>
                <w:lang w:val="hy-AM"/>
              </w:rPr>
            </w:pPr>
          </w:p>
        </w:tc>
        <w:tc>
          <w:tcPr>
            <w:tcW w:w="1701" w:type="dxa"/>
            <w:tcBorders>
              <w:top w:val="single" w:sz="4" w:space="0" w:color="auto"/>
              <w:left w:val="single" w:sz="4" w:space="0" w:color="auto"/>
              <w:bottom w:val="single" w:sz="4" w:space="0" w:color="auto"/>
              <w:right w:val="single" w:sz="4" w:space="0" w:color="auto"/>
            </w:tcBorders>
          </w:tcPr>
          <w:p w:rsidR="001A3428" w:rsidRPr="001B7B57" w:rsidRDefault="001A3428" w:rsidP="00D672B7">
            <w:pPr>
              <w:spacing w:after="0"/>
              <w:jc w:val="center"/>
              <w:rPr>
                <w:rFonts w:ascii="Sylfaen" w:hAnsi="Sylfaen" w:cs="GHEA Grapalat"/>
                <w:sz w:val="20"/>
                <w:szCs w:val="20"/>
                <w:lang w:val="hy-AM"/>
              </w:rPr>
            </w:pPr>
          </w:p>
        </w:tc>
        <w:tc>
          <w:tcPr>
            <w:tcW w:w="1417" w:type="dxa"/>
            <w:tcBorders>
              <w:top w:val="single" w:sz="4" w:space="0" w:color="auto"/>
              <w:left w:val="single" w:sz="4" w:space="0" w:color="auto"/>
              <w:bottom w:val="single" w:sz="4" w:space="0" w:color="auto"/>
              <w:right w:val="single" w:sz="4" w:space="0" w:color="auto"/>
            </w:tcBorders>
          </w:tcPr>
          <w:p w:rsidR="001A3428" w:rsidRPr="001B7B57" w:rsidRDefault="001A3428" w:rsidP="00D672B7">
            <w:pPr>
              <w:spacing w:after="0"/>
              <w:jc w:val="center"/>
              <w:rPr>
                <w:rFonts w:ascii="Sylfaen" w:hAnsi="Sylfaen" w:cs="GHEA Grapalat"/>
                <w:sz w:val="20"/>
                <w:szCs w:val="20"/>
                <w:lang w:val="hy-AM"/>
              </w:rPr>
            </w:pPr>
          </w:p>
        </w:tc>
      </w:tr>
      <w:tr w:rsidR="001A3428" w:rsidRPr="001B7B57" w:rsidTr="00D672B7">
        <w:trPr>
          <w:trHeight w:val="300"/>
        </w:trPr>
        <w:tc>
          <w:tcPr>
            <w:tcW w:w="4394" w:type="dxa"/>
            <w:tcBorders>
              <w:top w:val="single" w:sz="4" w:space="0" w:color="auto"/>
              <w:left w:val="single" w:sz="4" w:space="0" w:color="auto"/>
              <w:bottom w:val="single" w:sz="4" w:space="0" w:color="auto"/>
              <w:right w:val="single" w:sz="4" w:space="0" w:color="auto"/>
            </w:tcBorders>
          </w:tcPr>
          <w:p w:rsidR="001A3428" w:rsidRPr="001B7B57" w:rsidRDefault="001A3428" w:rsidP="00F62383">
            <w:pPr>
              <w:rPr>
                <w:rFonts w:ascii="Sylfaen" w:hAnsi="Sylfaen" w:cs="GHEA Grapalat"/>
                <w:sz w:val="20"/>
                <w:szCs w:val="20"/>
                <w:lang w:val="hy-AM"/>
              </w:rPr>
            </w:pPr>
            <w:r w:rsidRPr="001B7B57">
              <w:rPr>
                <w:rFonts w:ascii="Sylfaen" w:hAnsi="Sylfaen" w:cs="GHEA Grapalat"/>
                <w:sz w:val="20"/>
                <w:szCs w:val="20"/>
                <w:lang w:val="hy-AM"/>
              </w:rPr>
              <w:t xml:space="preserve">ՀՀ ԿԳ նախարարության կողմից երաշխավորված կամ այլ կազմակերպություններում վերջին 3տարում վերապատրաստում անցած ուսուցիչների թիվը և տոկոսը </w:t>
            </w:r>
          </w:p>
          <w:p w:rsidR="001A3428" w:rsidRPr="001B7B57" w:rsidRDefault="001A3428" w:rsidP="00770C4E">
            <w:pPr>
              <w:rPr>
                <w:rFonts w:ascii="Sylfaen" w:hAnsi="Sylfaen" w:cs="GHEA Grapalat"/>
                <w:sz w:val="20"/>
                <w:szCs w:val="20"/>
                <w:lang w:val="hy-AM"/>
              </w:rPr>
            </w:pPr>
            <w:r w:rsidRPr="001B7B57">
              <w:rPr>
                <w:rFonts w:ascii="Sylfaen" w:hAnsi="Sylfaen" w:cs="GHEA Grapalat"/>
                <w:sz w:val="20"/>
                <w:szCs w:val="20"/>
                <w:lang w:val="hy-AM"/>
              </w:rPr>
              <w:t xml:space="preserve">(հաշվարկ.  վերջին 3 տարում ՀՀ ԿԳ նախարարության կողմից երաշխավորված կամ այլ կազմակերպություններում </w:t>
            </w:r>
            <w:r w:rsidRPr="001B7B57">
              <w:rPr>
                <w:rFonts w:ascii="Sylfaen" w:hAnsi="Sylfaen" w:cs="GHEA Grapalat"/>
                <w:sz w:val="20"/>
                <w:szCs w:val="20"/>
                <w:lang w:val="hy-AM"/>
              </w:rPr>
              <w:lastRenderedPageBreak/>
              <w:t>վերապատրաստում անցած հաստատության ուսուցիչների թվի հարաբերությունը ուսուցիչների ընդհանուր թվին՝ տոկոսային արտահայտությամբ</w:t>
            </w:r>
            <w:r w:rsidRPr="001B7B57">
              <w:rPr>
                <w:rFonts w:ascii="Sylfaen" w:hAnsi="Sylfaen" w:cs="GHEA Grapalat"/>
                <w:lang w:val="hy-AM"/>
              </w:rPr>
              <w:t>)</w:t>
            </w:r>
          </w:p>
        </w:tc>
        <w:tc>
          <w:tcPr>
            <w:tcW w:w="1560" w:type="dxa"/>
            <w:tcBorders>
              <w:top w:val="single" w:sz="4" w:space="0" w:color="auto"/>
              <w:left w:val="single" w:sz="4" w:space="0" w:color="auto"/>
              <w:bottom w:val="single" w:sz="4" w:space="0" w:color="auto"/>
              <w:right w:val="single" w:sz="4" w:space="0" w:color="auto"/>
            </w:tcBorders>
          </w:tcPr>
          <w:p w:rsidR="00243BD1" w:rsidRDefault="00243BD1" w:rsidP="00243BD1">
            <w:pPr>
              <w:spacing w:after="0"/>
              <w:jc w:val="center"/>
              <w:rPr>
                <w:rFonts w:ascii="Sylfaen" w:hAnsi="Sylfaen" w:cs="GHEA Grapalat"/>
                <w:b/>
                <w:sz w:val="20"/>
                <w:szCs w:val="20"/>
                <w:lang w:val="en-US"/>
              </w:rPr>
            </w:pPr>
            <w:r>
              <w:rPr>
                <w:rFonts w:ascii="Sylfaen" w:hAnsi="Sylfaen" w:cs="GHEA Grapalat"/>
                <w:b/>
                <w:sz w:val="20"/>
                <w:szCs w:val="20"/>
                <w:lang w:val="en-US"/>
              </w:rPr>
              <w:lastRenderedPageBreak/>
              <w:t>4 ուս.</w:t>
            </w:r>
          </w:p>
          <w:p w:rsidR="00243BD1" w:rsidRDefault="00243BD1" w:rsidP="00243BD1">
            <w:pPr>
              <w:spacing w:after="0"/>
              <w:jc w:val="center"/>
              <w:rPr>
                <w:rFonts w:ascii="Sylfaen" w:hAnsi="Sylfaen" w:cs="GHEA Grapalat"/>
                <w:b/>
                <w:sz w:val="20"/>
                <w:szCs w:val="20"/>
                <w:lang w:val="en-US"/>
              </w:rPr>
            </w:pPr>
          </w:p>
          <w:p w:rsidR="00D672B7" w:rsidRPr="00D672B7" w:rsidRDefault="00243BD1" w:rsidP="00243BD1">
            <w:pPr>
              <w:spacing w:after="0"/>
              <w:jc w:val="center"/>
              <w:rPr>
                <w:rFonts w:ascii="Sylfaen" w:hAnsi="Sylfaen" w:cs="GHEA Grapalat"/>
                <w:i/>
                <w:sz w:val="20"/>
                <w:szCs w:val="20"/>
                <w:lang w:val="en-US"/>
              </w:rPr>
            </w:pPr>
            <w:r w:rsidRPr="00D672B7">
              <w:rPr>
                <w:rFonts w:ascii="Sylfaen" w:hAnsi="Sylfaen" w:cs="GHEA Grapalat"/>
                <w:i/>
                <w:sz w:val="20"/>
                <w:szCs w:val="20"/>
                <w:lang w:val="en-US"/>
              </w:rPr>
              <w:t>14%</w:t>
            </w:r>
          </w:p>
        </w:tc>
        <w:tc>
          <w:tcPr>
            <w:tcW w:w="1701" w:type="dxa"/>
            <w:tcBorders>
              <w:top w:val="single" w:sz="4" w:space="0" w:color="auto"/>
              <w:left w:val="single" w:sz="4" w:space="0" w:color="auto"/>
              <w:bottom w:val="single" w:sz="4" w:space="0" w:color="auto"/>
              <w:right w:val="single" w:sz="4" w:space="0" w:color="auto"/>
            </w:tcBorders>
          </w:tcPr>
          <w:p w:rsidR="001A3428" w:rsidRPr="00D672B7" w:rsidRDefault="005D02BE" w:rsidP="00D672B7">
            <w:pPr>
              <w:spacing w:after="0"/>
              <w:jc w:val="center"/>
              <w:rPr>
                <w:rFonts w:ascii="Sylfaen" w:hAnsi="Sylfaen" w:cs="GHEA Grapalat"/>
                <w:b/>
                <w:sz w:val="20"/>
                <w:szCs w:val="20"/>
                <w:lang w:val="en-US"/>
              </w:rPr>
            </w:pPr>
            <w:r>
              <w:rPr>
                <w:rFonts w:ascii="Sylfaen" w:hAnsi="Sylfaen" w:cs="GHEA Grapalat"/>
                <w:b/>
                <w:sz w:val="20"/>
                <w:szCs w:val="20"/>
                <w:lang w:val="en-US"/>
              </w:rPr>
              <w:t>2</w:t>
            </w:r>
            <w:r w:rsidR="00D672B7" w:rsidRPr="00D672B7">
              <w:rPr>
                <w:rFonts w:ascii="Sylfaen" w:hAnsi="Sylfaen" w:cs="GHEA Grapalat"/>
                <w:b/>
                <w:sz w:val="20"/>
                <w:szCs w:val="20"/>
                <w:lang w:val="en-US"/>
              </w:rPr>
              <w:t xml:space="preserve"> ուս.</w:t>
            </w:r>
          </w:p>
          <w:p w:rsidR="00D672B7" w:rsidRDefault="00D672B7" w:rsidP="00D672B7">
            <w:pPr>
              <w:spacing w:after="0"/>
              <w:jc w:val="center"/>
              <w:rPr>
                <w:rFonts w:ascii="Sylfaen" w:hAnsi="Sylfaen" w:cs="GHEA Grapalat"/>
                <w:sz w:val="20"/>
                <w:szCs w:val="20"/>
                <w:lang w:val="en-US"/>
              </w:rPr>
            </w:pPr>
          </w:p>
          <w:p w:rsidR="00D672B7" w:rsidRPr="00D672B7" w:rsidRDefault="005D02BE" w:rsidP="00D672B7">
            <w:pPr>
              <w:spacing w:after="0"/>
              <w:jc w:val="center"/>
              <w:rPr>
                <w:rFonts w:ascii="Sylfaen" w:hAnsi="Sylfaen" w:cs="GHEA Grapalat"/>
                <w:i/>
                <w:sz w:val="20"/>
                <w:szCs w:val="20"/>
                <w:lang w:val="en-US"/>
              </w:rPr>
            </w:pPr>
            <w:r>
              <w:rPr>
                <w:rFonts w:ascii="Sylfaen" w:hAnsi="Sylfaen" w:cs="GHEA Grapalat"/>
                <w:i/>
                <w:sz w:val="20"/>
                <w:szCs w:val="20"/>
                <w:lang w:val="en-US"/>
              </w:rPr>
              <w:t>6.6</w:t>
            </w:r>
            <w:r w:rsidR="00D672B7" w:rsidRPr="00D672B7">
              <w:rPr>
                <w:rFonts w:ascii="Sylfaen" w:hAnsi="Sylfaen" w:cs="GHEA Grapalat"/>
                <w:i/>
                <w:sz w:val="20"/>
                <w:szCs w:val="20"/>
                <w:lang w:val="en-US"/>
              </w:rPr>
              <w:t>%</w:t>
            </w:r>
          </w:p>
        </w:tc>
        <w:tc>
          <w:tcPr>
            <w:tcW w:w="1417" w:type="dxa"/>
            <w:tcBorders>
              <w:top w:val="single" w:sz="4" w:space="0" w:color="auto"/>
              <w:left w:val="single" w:sz="4" w:space="0" w:color="auto"/>
              <w:bottom w:val="single" w:sz="4" w:space="0" w:color="auto"/>
              <w:right w:val="single" w:sz="4" w:space="0" w:color="auto"/>
            </w:tcBorders>
          </w:tcPr>
          <w:p w:rsidR="005D02BE" w:rsidRPr="00D672B7" w:rsidRDefault="005D02BE" w:rsidP="005D02BE">
            <w:pPr>
              <w:spacing w:after="0"/>
              <w:jc w:val="center"/>
              <w:rPr>
                <w:rFonts w:ascii="Sylfaen" w:hAnsi="Sylfaen" w:cs="GHEA Grapalat"/>
                <w:b/>
                <w:sz w:val="20"/>
                <w:szCs w:val="20"/>
                <w:lang w:val="en-US"/>
              </w:rPr>
            </w:pPr>
            <w:r>
              <w:rPr>
                <w:rFonts w:ascii="Sylfaen" w:hAnsi="Sylfaen" w:cs="GHEA Grapalat"/>
                <w:b/>
                <w:sz w:val="20"/>
                <w:szCs w:val="20"/>
                <w:lang w:val="en-US"/>
              </w:rPr>
              <w:t>3</w:t>
            </w:r>
            <w:r w:rsidRPr="00D672B7">
              <w:rPr>
                <w:rFonts w:ascii="Sylfaen" w:hAnsi="Sylfaen" w:cs="GHEA Grapalat"/>
                <w:b/>
                <w:sz w:val="20"/>
                <w:szCs w:val="20"/>
                <w:lang w:val="en-US"/>
              </w:rPr>
              <w:t xml:space="preserve"> ուս.</w:t>
            </w:r>
          </w:p>
          <w:p w:rsidR="005D02BE" w:rsidRDefault="005D02BE" w:rsidP="005D02BE">
            <w:pPr>
              <w:spacing w:after="0"/>
              <w:jc w:val="center"/>
              <w:rPr>
                <w:rFonts w:ascii="Sylfaen" w:hAnsi="Sylfaen" w:cs="GHEA Grapalat"/>
                <w:sz w:val="20"/>
                <w:szCs w:val="20"/>
                <w:lang w:val="en-US"/>
              </w:rPr>
            </w:pPr>
          </w:p>
          <w:p w:rsidR="00D672B7" w:rsidRPr="00D672B7" w:rsidRDefault="005D02BE" w:rsidP="005D02BE">
            <w:pPr>
              <w:spacing w:after="0"/>
              <w:jc w:val="center"/>
              <w:rPr>
                <w:rFonts w:ascii="Sylfaen" w:hAnsi="Sylfaen" w:cs="GHEA Grapalat"/>
                <w:i/>
                <w:sz w:val="20"/>
                <w:szCs w:val="20"/>
                <w:lang w:val="en-US"/>
              </w:rPr>
            </w:pPr>
            <w:r>
              <w:rPr>
                <w:rFonts w:ascii="Sylfaen" w:hAnsi="Sylfaen" w:cs="GHEA Grapalat"/>
                <w:i/>
                <w:sz w:val="20"/>
                <w:szCs w:val="20"/>
                <w:lang w:val="en-US"/>
              </w:rPr>
              <w:t>10</w:t>
            </w:r>
            <w:r w:rsidRPr="00D672B7">
              <w:rPr>
                <w:rFonts w:ascii="Sylfaen" w:hAnsi="Sylfaen" w:cs="GHEA Grapalat"/>
                <w:i/>
                <w:sz w:val="20"/>
                <w:szCs w:val="20"/>
                <w:lang w:val="en-US"/>
              </w:rPr>
              <w:t>%</w:t>
            </w:r>
          </w:p>
        </w:tc>
      </w:tr>
      <w:tr w:rsidR="001A3428" w:rsidRPr="001B7B57" w:rsidTr="00D672B7">
        <w:trPr>
          <w:trHeight w:val="300"/>
        </w:trPr>
        <w:tc>
          <w:tcPr>
            <w:tcW w:w="4394" w:type="dxa"/>
            <w:tcBorders>
              <w:top w:val="single" w:sz="4" w:space="0" w:color="auto"/>
              <w:left w:val="single" w:sz="4" w:space="0" w:color="auto"/>
              <w:bottom w:val="single" w:sz="4" w:space="0" w:color="auto"/>
              <w:right w:val="single" w:sz="4" w:space="0" w:color="auto"/>
            </w:tcBorders>
          </w:tcPr>
          <w:p w:rsidR="001A3428" w:rsidRPr="001B7B57" w:rsidRDefault="001A3428" w:rsidP="00F62383">
            <w:pPr>
              <w:rPr>
                <w:rFonts w:ascii="Sylfaen" w:hAnsi="Sylfaen" w:cs="GHEA Grapalat"/>
                <w:sz w:val="20"/>
                <w:szCs w:val="20"/>
                <w:lang w:val="hy-AM"/>
              </w:rPr>
            </w:pPr>
            <w:r w:rsidRPr="001B7B57">
              <w:rPr>
                <w:rFonts w:ascii="Sylfaen" w:hAnsi="Sylfaen" w:cs="GHEA Grapalat"/>
                <w:sz w:val="20"/>
                <w:szCs w:val="20"/>
                <w:lang w:val="hy-AM"/>
              </w:rPr>
              <w:lastRenderedPageBreak/>
              <w:t>Որպես ուսուցիչ վերապատրաստող (դասախոս) վերապատրաստված և վերապատրաստման դասընթացներ վարող ուսուցիչների թիվը և տոկոսը</w:t>
            </w:r>
          </w:p>
          <w:p w:rsidR="001A3428" w:rsidRPr="001B7B57" w:rsidRDefault="001A3428" w:rsidP="00C83ADC">
            <w:pPr>
              <w:rPr>
                <w:rFonts w:ascii="Sylfaen" w:hAnsi="Sylfaen" w:cs="GHEA Grapalat"/>
                <w:sz w:val="20"/>
                <w:szCs w:val="20"/>
                <w:lang w:val="hy-AM"/>
              </w:rPr>
            </w:pPr>
            <w:r w:rsidRPr="001B7B57">
              <w:rPr>
                <w:rFonts w:ascii="Sylfaen" w:hAnsi="Sylfaen" w:cs="GHEA Grapalat"/>
                <w:sz w:val="20"/>
                <w:szCs w:val="20"/>
                <w:lang w:val="hy-AM"/>
              </w:rPr>
              <w:t>(հաշվարկ. որպես ուսուցիչ վերապատրաստող (դասախոս) վերապատրաստված և վերապատրաստման դասընթաց վարող հաստատության ուսուցիչների թվի հարաբերությունը ուսուցիչների ընդհանուր թվին՝ տոկոսային արտահայտությամբ</w:t>
            </w:r>
            <w:r w:rsidRPr="001B7B57">
              <w:rPr>
                <w:rFonts w:ascii="Sylfaen" w:hAnsi="Sylfaen" w:cs="GHEA Grapalat"/>
                <w:lang w:val="hy-AM"/>
              </w:rPr>
              <w:t>)</w:t>
            </w:r>
          </w:p>
        </w:tc>
        <w:tc>
          <w:tcPr>
            <w:tcW w:w="1560" w:type="dxa"/>
            <w:tcBorders>
              <w:top w:val="single" w:sz="4" w:space="0" w:color="auto"/>
              <w:left w:val="single" w:sz="4" w:space="0" w:color="auto"/>
              <w:bottom w:val="single" w:sz="4" w:space="0" w:color="auto"/>
              <w:right w:val="single" w:sz="4" w:space="0" w:color="auto"/>
            </w:tcBorders>
          </w:tcPr>
          <w:p w:rsidR="00243BD1" w:rsidRPr="00D672B7" w:rsidRDefault="00243BD1" w:rsidP="00243BD1">
            <w:pPr>
              <w:spacing w:after="0"/>
              <w:jc w:val="center"/>
              <w:rPr>
                <w:rFonts w:ascii="Sylfaen" w:hAnsi="Sylfaen" w:cs="GHEA Grapalat"/>
                <w:b/>
                <w:sz w:val="20"/>
                <w:szCs w:val="20"/>
                <w:lang w:val="en-US"/>
              </w:rPr>
            </w:pPr>
            <w:r w:rsidRPr="00D672B7">
              <w:rPr>
                <w:rFonts w:ascii="Sylfaen" w:hAnsi="Sylfaen" w:cs="GHEA Grapalat"/>
                <w:b/>
                <w:sz w:val="20"/>
                <w:szCs w:val="20"/>
                <w:lang w:val="en-US"/>
              </w:rPr>
              <w:t>1 ուս.</w:t>
            </w:r>
          </w:p>
          <w:p w:rsidR="00243BD1" w:rsidRDefault="00243BD1" w:rsidP="00243BD1">
            <w:pPr>
              <w:spacing w:after="0"/>
              <w:jc w:val="center"/>
              <w:rPr>
                <w:rFonts w:ascii="Sylfaen" w:hAnsi="Sylfaen" w:cs="GHEA Grapalat"/>
                <w:sz w:val="20"/>
                <w:szCs w:val="20"/>
                <w:lang w:val="en-US"/>
              </w:rPr>
            </w:pPr>
          </w:p>
          <w:p w:rsidR="00D672B7" w:rsidRPr="00D672B7" w:rsidRDefault="00243BD1" w:rsidP="00243BD1">
            <w:pPr>
              <w:spacing w:after="0"/>
              <w:jc w:val="center"/>
              <w:rPr>
                <w:rFonts w:ascii="Sylfaen" w:hAnsi="Sylfaen" w:cs="GHEA Grapalat"/>
                <w:i/>
                <w:sz w:val="20"/>
                <w:szCs w:val="20"/>
                <w:lang w:val="en-US"/>
              </w:rPr>
            </w:pPr>
            <w:r>
              <w:rPr>
                <w:rFonts w:ascii="Sylfaen" w:hAnsi="Sylfaen" w:cs="GHEA Grapalat"/>
                <w:i/>
                <w:sz w:val="20"/>
                <w:szCs w:val="20"/>
                <w:lang w:val="en-US"/>
              </w:rPr>
              <w:t>3.4</w:t>
            </w:r>
            <w:r w:rsidRPr="00D672B7">
              <w:rPr>
                <w:rFonts w:ascii="Sylfaen" w:hAnsi="Sylfaen" w:cs="GHEA Grapalat"/>
                <w:i/>
                <w:sz w:val="20"/>
                <w:szCs w:val="20"/>
                <w:lang w:val="en-US"/>
              </w:rPr>
              <w:t>%</w:t>
            </w:r>
          </w:p>
        </w:tc>
        <w:tc>
          <w:tcPr>
            <w:tcW w:w="1701" w:type="dxa"/>
            <w:tcBorders>
              <w:top w:val="single" w:sz="4" w:space="0" w:color="auto"/>
              <w:left w:val="single" w:sz="4" w:space="0" w:color="auto"/>
              <w:bottom w:val="single" w:sz="4" w:space="0" w:color="auto"/>
              <w:right w:val="single" w:sz="4" w:space="0" w:color="auto"/>
            </w:tcBorders>
          </w:tcPr>
          <w:p w:rsidR="00D672B7" w:rsidRPr="00D672B7" w:rsidRDefault="00D672B7" w:rsidP="00D672B7">
            <w:pPr>
              <w:spacing w:after="0"/>
              <w:jc w:val="center"/>
              <w:rPr>
                <w:rFonts w:ascii="Sylfaen" w:hAnsi="Sylfaen" w:cs="GHEA Grapalat"/>
                <w:b/>
                <w:sz w:val="20"/>
                <w:szCs w:val="20"/>
                <w:lang w:val="en-US"/>
              </w:rPr>
            </w:pPr>
            <w:r w:rsidRPr="00D672B7">
              <w:rPr>
                <w:rFonts w:ascii="Sylfaen" w:hAnsi="Sylfaen" w:cs="GHEA Grapalat"/>
                <w:b/>
                <w:sz w:val="20"/>
                <w:szCs w:val="20"/>
                <w:lang w:val="en-US"/>
              </w:rPr>
              <w:t>1 ուս.</w:t>
            </w:r>
          </w:p>
          <w:p w:rsidR="00D672B7" w:rsidRDefault="00D672B7" w:rsidP="00D672B7">
            <w:pPr>
              <w:spacing w:after="0"/>
              <w:jc w:val="center"/>
              <w:rPr>
                <w:rFonts w:ascii="Sylfaen" w:hAnsi="Sylfaen" w:cs="GHEA Grapalat"/>
                <w:sz w:val="20"/>
                <w:szCs w:val="20"/>
                <w:lang w:val="en-US"/>
              </w:rPr>
            </w:pPr>
          </w:p>
          <w:p w:rsidR="001A3428" w:rsidRPr="001B7B57" w:rsidRDefault="00D672B7" w:rsidP="00D672B7">
            <w:pPr>
              <w:spacing w:after="0"/>
              <w:jc w:val="center"/>
              <w:rPr>
                <w:rFonts w:ascii="Sylfaen" w:hAnsi="Sylfaen" w:cs="GHEA Grapalat"/>
                <w:sz w:val="20"/>
                <w:szCs w:val="20"/>
                <w:lang w:val="hy-AM"/>
              </w:rPr>
            </w:pPr>
            <w:r w:rsidRPr="00D672B7">
              <w:rPr>
                <w:rFonts w:ascii="Sylfaen" w:hAnsi="Sylfaen" w:cs="GHEA Grapalat"/>
                <w:i/>
                <w:sz w:val="20"/>
                <w:szCs w:val="20"/>
                <w:lang w:val="en-US"/>
              </w:rPr>
              <w:t>3.3%</w:t>
            </w:r>
          </w:p>
        </w:tc>
        <w:tc>
          <w:tcPr>
            <w:tcW w:w="1417" w:type="dxa"/>
            <w:tcBorders>
              <w:top w:val="single" w:sz="4" w:space="0" w:color="auto"/>
              <w:left w:val="single" w:sz="4" w:space="0" w:color="auto"/>
              <w:bottom w:val="single" w:sz="4" w:space="0" w:color="auto"/>
              <w:right w:val="single" w:sz="4" w:space="0" w:color="auto"/>
            </w:tcBorders>
          </w:tcPr>
          <w:p w:rsidR="00166ACF" w:rsidRPr="00D672B7" w:rsidRDefault="00166ACF" w:rsidP="00166ACF">
            <w:pPr>
              <w:spacing w:after="0"/>
              <w:jc w:val="center"/>
              <w:rPr>
                <w:rFonts w:ascii="Sylfaen" w:hAnsi="Sylfaen" w:cs="GHEA Grapalat"/>
                <w:b/>
                <w:sz w:val="20"/>
                <w:szCs w:val="20"/>
                <w:lang w:val="en-US"/>
              </w:rPr>
            </w:pPr>
            <w:r w:rsidRPr="00D672B7">
              <w:rPr>
                <w:rFonts w:ascii="Sylfaen" w:hAnsi="Sylfaen" w:cs="GHEA Grapalat"/>
                <w:b/>
                <w:sz w:val="20"/>
                <w:szCs w:val="20"/>
                <w:lang w:val="en-US"/>
              </w:rPr>
              <w:t>1 ուս.</w:t>
            </w:r>
          </w:p>
          <w:p w:rsidR="00166ACF" w:rsidRDefault="00166ACF" w:rsidP="00166ACF">
            <w:pPr>
              <w:spacing w:after="0"/>
              <w:jc w:val="center"/>
              <w:rPr>
                <w:rFonts w:ascii="Sylfaen" w:hAnsi="Sylfaen" w:cs="GHEA Grapalat"/>
                <w:sz w:val="20"/>
                <w:szCs w:val="20"/>
                <w:lang w:val="en-US"/>
              </w:rPr>
            </w:pPr>
          </w:p>
          <w:p w:rsidR="001A3428" w:rsidRPr="001B7B57" w:rsidRDefault="00166ACF" w:rsidP="00166ACF">
            <w:pPr>
              <w:spacing w:after="0"/>
              <w:jc w:val="center"/>
              <w:rPr>
                <w:rFonts w:ascii="Sylfaen" w:hAnsi="Sylfaen" w:cs="GHEA Grapalat"/>
                <w:sz w:val="20"/>
                <w:szCs w:val="20"/>
                <w:lang w:val="hy-AM"/>
              </w:rPr>
            </w:pPr>
            <w:r w:rsidRPr="00D672B7">
              <w:rPr>
                <w:rFonts w:ascii="Sylfaen" w:hAnsi="Sylfaen" w:cs="GHEA Grapalat"/>
                <w:i/>
                <w:sz w:val="20"/>
                <w:szCs w:val="20"/>
                <w:lang w:val="en-US"/>
              </w:rPr>
              <w:t>3.3%</w:t>
            </w:r>
          </w:p>
        </w:tc>
      </w:tr>
      <w:tr w:rsidR="001A3428" w:rsidRPr="001B7B57" w:rsidTr="00D672B7">
        <w:trPr>
          <w:trHeight w:val="300"/>
        </w:trPr>
        <w:tc>
          <w:tcPr>
            <w:tcW w:w="4394" w:type="dxa"/>
            <w:tcBorders>
              <w:top w:val="single" w:sz="4" w:space="0" w:color="auto"/>
              <w:left w:val="single" w:sz="4" w:space="0" w:color="auto"/>
              <w:bottom w:val="single" w:sz="4" w:space="0" w:color="auto"/>
              <w:right w:val="single" w:sz="4" w:space="0" w:color="auto"/>
            </w:tcBorders>
          </w:tcPr>
          <w:p w:rsidR="001A3428" w:rsidRPr="001B7B57" w:rsidRDefault="001A3428" w:rsidP="00F62383">
            <w:pPr>
              <w:rPr>
                <w:rFonts w:ascii="Sylfaen" w:hAnsi="Sylfaen" w:cs="GHEA Grapalat"/>
                <w:sz w:val="20"/>
                <w:szCs w:val="20"/>
                <w:lang w:val="hy-AM"/>
              </w:rPr>
            </w:pPr>
            <w:r w:rsidRPr="001B7B57">
              <w:rPr>
                <w:rFonts w:ascii="Sylfaen" w:hAnsi="Sylfaen" w:cs="GHEA Grapalat"/>
                <w:sz w:val="20"/>
                <w:szCs w:val="20"/>
                <w:lang w:val="hy-AM"/>
              </w:rPr>
              <w:t>Ուսուցիչների միջին տարիքը</w:t>
            </w:r>
          </w:p>
          <w:p w:rsidR="001A3428" w:rsidRPr="001B7B57" w:rsidRDefault="001A3428" w:rsidP="00F62383">
            <w:pPr>
              <w:rPr>
                <w:rFonts w:ascii="Sylfaen" w:hAnsi="Sylfaen" w:cs="GHEA Grapalat"/>
                <w:sz w:val="20"/>
                <w:szCs w:val="20"/>
                <w:lang w:val="hy-AM"/>
              </w:rPr>
            </w:pPr>
            <w:r w:rsidRPr="001B7B57">
              <w:rPr>
                <w:rFonts w:ascii="Sylfaen" w:hAnsi="Sylfaen" w:cs="GHEA Grapalat"/>
                <w:sz w:val="20"/>
                <w:szCs w:val="20"/>
                <w:lang w:val="hy-AM"/>
              </w:rPr>
              <w:t>(հաշարկ. հաստատության բոլոր ուսուցիչների տարիքների գումարի հարաբերությունը ուսուցիչների ընդհանուր թվին</w:t>
            </w:r>
            <w:r w:rsidRPr="001B7B57">
              <w:rPr>
                <w:rFonts w:ascii="Sylfaen" w:hAnsi="Sylfaen" w:cs="GHEA Grapalat"/>
                <w:lang w:val="hy-AM"/>
              </w:rPr>
              <w:t>)</w:t>
            </w:r>
          </w:p>
        </w:tc>
        <w:tc>
          <w:tcPr>
            <w:tcW w:w="1560" w:type="dxa"/>
            <w:tcBorders>
              <w:top w:val="single" w:sz="4" w:space="0" w:color="auto"/>
              <w:left w:val="single" w:sz="4" w:space="0" w:color="auto"/>
              <w:bottom w:val="single" w:sz="4" w:space="0" w:color="auto"/>
              <w:right w:val="single" w:sz="4" w:space="0" w:color="auto"/>
            </w:tcBorders>
          </w:tcPr>
          <w:p w:rsidR="001A3428" w:rsidRPr="001E405C" w:rsidRDefault="001E405C" w:rsidP="00D672B7">
            <w:pPr>
              <w:spacing w:after="0"/>
              <w:jc w:val="center"/>
              <w:rPr>
                <w:rFonts w:ascii="Sylfaen" w:hAnsi="Sylfaen" w:cs="GHEA Grapalat"/>
                <w:b/>
                <w:sz w:val="20"/>
                <w:szCs w:val="20"/>
                <w:lang w:val="en-US"/>
              </w:rPr>
            </w:pPr>
            <w:r w:rsidRPr="001E405C">
              <w:rPr>
                <w:rFonts w:ascii="Sylfaen" w:hAnsi="Sylfaen" w:cs="GHEA Grapalat"/>
                <w:b/>
                <w:sz w:val="20"/>
                <w:szCs w:val="20"/>
                <w:lang w:val="en-US"/>
              </w:rPr>
              <w:t>5</w:t>
            </w:r>
            <w:r w:rsidR="00243BD1">
              <w:rPr>
                <w:rFonts w:ascii="Sylfaen" w:hAnsi="Sylfaen" w:cs="GHEA Grapalat"/>
                <w:b/>
                <w:sz w:val="20"/>
                <w:szCs w:val="20"/>
                <w:lang w:val="en-US"/>
              </w:rPr>
              <w:t>0</w:t>
            </w:r>
          </w:p>
        </w:tc>
        <w:tc>
          <w:tcPr>
            <w:tcW w:w="1701" w:type="dxa"/>
            <w:tcBorders>
              <w:top w:val="single" w:sz="4" w:space="0" w:color="auto"/>
              <w:left w:val="single" w:sz="4" w:space="0" w:color="auto"/>
              <w:bottom w:val="single" w:sz="4" w:space="0" w:color="auto"/>
              <w:right w:val="single" w:sz="4" w:space="0" w:color="auto"/>
            </w:tcBorders>
          </w:tcPr>
          <w:p w:rsidR="001A3428" w:rsidRPr="001E405C" w:rsidRDefault="001E405C" w:rsidP="00D672B7">
            <w:pPr>
              <w:spacing w:after="0"/>
              <w:jc w:val="center"/>
              <w:rPr>
                <w:rFonts w:ascii="Sylfaen" w:hAnsi="Sylfaen" w:cs="GHEA Grapalat"/>
                <w:b/>
                <w:sz w:val="20"/>
                <w:szCs w:val="20"/>
                <w:lang w:val="en-US"/>
              </w:rPr>
            </w:pPr>
            <w:r w:rsidRPr="001E405C">
              <w:rPr>
                <w:rFonts w:ascii="Sylfaen" w:hAnsi="Sylfaen" w:cs="GHEA Grapalat"/>
                <w:b/>
                <w:sz w:val="20"/>
                <w:szCs w:val="20"/>
                <w:lang w:val="en-US"/>
              </w:rPr>
              <w:t>5</w:t>
            </w:r>
            <w:r w:rsidR="009919F4">
              <w:rPr>
                <w:rFonts w:ascii="Sylfaen" w:hAnsi="Sylfaen" w:cs="GHEA Grapalat"/>
                <w:b/>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tcPr>
          <w:p w:rsidR="001A3428" w:rsidRPr="001E405C" w:rsidRDefault="009919F4" w:rsidP="00D672B7">
            <w:pPr>
              <w:spacing w:after="0"/>
              <w:jc w:val="center"/>
              <w:rPr>
                <w:rFonts w:ascii="Sylfaen" w:hAnsi="Sylfaen" w:cs="GHEA Grapalat"/>
                <w:b/>
                <w:sz w:val="20"/>
                <w:szCs w:val="20"/>
                <w:lang w:val="en-US"/>
              </w:rPr>
            </w:pPr>
            <w:r>
              <w:rPr>
                <w:rFonts w:ascii="Sylfaen" w:hAnsi="Sylfaen" w:cs="GHEA Grapalat"/>
                <w:b/>
                <w:sz w:val="20"/>
                <w:szCs w:val="20"/>
                <w:lang w:val="en-US"/>
              </w:rPr>
              <w:t>48</w:t>
            </w:r>
          </w:p>
        </w:tc>
      </w:tr>
      <w:tr w:rsidR="001A3428" w:rsidRPr="001B7B57" w:rsidTr="00D672B7">
        <w:trPr>
          <w:trHeight w:val="300"/>
        </w:trPr>
        <w:tc>
          <w:tcPr>
            <w:tcW w:w="4394" w:type="dxa"/>
            <w:tcBorders>
              <w:top w:val="single" w:sz="4" w:space="0" w:color="auto"/>
              <w:left w:val="single" w:sz="4" w:space="0" w:color="auto"/>
              <w:bottom w:val="single" w:sz="4" w:space="0" w:color="auto"/>
              <w:right w:val="single" w:sz="4" w:space="0" w:color="auto"/>
            </w:tcBorders>
          </w:tcPr>
          <w:p w:rsidR="001A3428" w:rsidRPr="001B7B57" w:rsidRDefault="001A3428" w:rsidP="00C83ADC">
            <w:pPr>
              <w:rPr>
                <w:rFonts w:ascii="Sylfaen" w:hAnsi="Sylfaen" w:cs="GHEA Grapalat"/>
                <w:sz w:val="20"/>
                <w:szCs w:val="20"/>
                <w:lang w:val="hy-AM"/>
              </w:rPr>
            </w:pPr>
            <w:r w:rsidRPr="001B7B57">
              <w:rPr>
                <w:rFonts w:ascii="Sylfaen" w:hAnsi="Sylfaen" w:cs="GHEA Grapalat"/>
                <w:sz w:val="20"/>
                <w:szCs w:val="20"/>
                <w:lang w:val="hy-AM"/>
              </w:rPr>
              <w:t xml:space="preserve">Միջազգային ու հանրապետական պարբերականներում/ամսագրերում հոդվածներ, մասնագիտական հրապարակումներ, ինչպես նաև դասագրքեր, մեթոդական ձեռնարկներ, գիտամանկավարժական, հեղինակային ու այլ  աշխատություններ ունեցող ուսուցիչների թիվը և տոկոսը </w:t>
            </w:r>
          </w:p>
          <w:p w:rsidR="001A3428" w:rsidRPr="001B7B57" w:rsidRDefault="001A3428" w:rsidP="0026407A">
            <w:pPr>
              <w:rPr>
                <w:rFonts w:ascii="Sylfaen" w:hAnsi="Sylfaen" w:cs="GHEA Grapalat"/>
                <w:sz w:val="20"/>
                <w:szCs w:val="20"/>
                <w:lang w:val="hy-AM"/>
              </w:rPr>
            </w:pPr>
            <w:r w:rsidRPr="001B7B57">
              <w:rPr>
                <w:rFonts w:ascii="Sylfaen" w:hAnsi="Sylfaen" w:cs="GHEA Grapalat"/>
                <w:sz w:val="20"/>
                <w:szCs w:val="20"/>
                <w:lang w:val="hy-AM"/>
              </w:rPr>
              <w:t>(հաշվարկ. հոդվածներ, մասնագիտական հրապարակումներ, դասագրքեր, մեթոդական ձեռնարկներ, ինչպես նաև  գիտամանկավարժական, հեղինակային ու այլ  աշխատություններ ունեցող հաստատության ուսուցիչների թվի հարաբերությունը ուսուցիչների ընդհանուր թվին՝ տոկոսային արտահայտությամբ</w:t>
            </w:r>
            <w:r w:rsidRPr="001B7B57">
              <w:rPr>
                <w:rFonts w:ascii="Sylfaen" w:hAnsi="Sylfaen" w:cs="GHEA Grapalat"/>
                <w:lang w:val="hy-AM"/>
              </w:rPr>
              <w:t>)</w:t>
            </w:r>
          </w:p>
        </w:tc>
        <w:tc>
          <w:tcPr>
            <w:tcW w:w="1560" w:type="dxa"/>
            <w:tcBorders>
              <w:top w:val="single" w:sz="4" w:space="0" w:color="auto"/>
              <w:left w:val="single" w:sz="4" w:space="0" w:color="auto"/>
              <w:bottom w:val="single" w:sz="4" w:space="0" w:color="auto"/>
              <w:right w:val="single" w:sz="4" w:space="0" w:color="auto"/>
            </w:tcBorders>
          </w:tcPr>
          <w:p w:rsidR="001A3428" w:rsidRPr="001B7B57" w:rsidRDefault="001A3428" w:rsidP="00D672B7">
            <w:pPr>
              <w:spacing w:after="0"/>
              <w:jc w:val="center"/>
              <w:rPr>
                <w:rFonts w:ascii="Sylfaen" w:hAnsi="Sylfaen" w:cs="GHEA Grapalat"/>
                <w:sz w:val="20"/>
                <w:szCs w:val="20"/>
                <w:lang w:val="hy-AM"/>
              </w:rPr>
            </w:pPr>
          </w:p>
        </w:tc>
        <w:tc>
          <w:tcPr>
            <w:tcW w:w="1701" w:type="dxa"/>
            <w:tcBorders>
              <w:top w:val="single" w:sz="4" w:space="0" w:color="auto"/>
              <w:left w:val="single" w:sz="4" w:space="0" w:color="auto"/>
              <w:bottom w:val="single" w:sz="4" w:space="0" w:color="auto"/>
              <w:right w:val="single" w:sz="4" w:space="0" w:color="auto"/>
            </w:tcBorders>
          </w:tcPr>
          <w:p w:rsidR="001A3428" w:rsidRPr="001B7B57" w:rsidRDefault="001A3428" w:rsidP="00D672B7">
            <w:pPr>
              <w:spacing w:after="0"/>
              <w:jc w:val="center"/>
              <w:rPr>
                <w:rFonts w:ascii="Sylfaen" w:hAnsi="Sylfaen" w:cs="GHEA Grapalat"/>
                <w:sz w:val="20"/>
                <w:szCs w:val="20"/>
                <w:lang w:val="hy-AM"/>
              </w:rPr>
            </w:pPr>
          </w:p>
        </w:tc>
        <w:tc>
          <w:tcPr>
            <w:tcW w:w="1417" w:type="dxa"/>
            <w:tcBorders>
              <w:top w:val="single" w:sz="4" w:space="0" w:color="auto"/>
              <w:left w:val="single" w:sz="4" w:space="0" w:color="auto"/>
              <w:bottom w:val="single" w:sz="4" w:space="0" w:color="auto"/>
              <w:right w:val="single" w:sz="4" w:space="0" w:color="auto"/>
            </w:tcBorders>
          </w:tcPr>
          <w:p w:rsidR="001A3428" w:rsidRPr="001B7B57" w:rsidRDefault="001A3428" w:rsidP="00D672B7">
            <w:pPr>
              <w:spacing w:after="0"/>
              <w:jc w:val="center"/>
              <w:rPr>
                <w:rFonts w:ascii="Sylfaen" w:hAnsi="Sylfaen" w:cs="GHEA Grapalat"/>
                <w:sz w:val="20"/>
                <w:szCs w:val="20"/>
                <w:lang w:val="hy-AM"/>
              </w:rPr>
            </w:pPr>
          </w:p>
        </w:tc>
      </w:tr>
      <w:tr w:rsidR="001A3428" w:rsidRPr="001B7B57" w:rsidTr="00D672B7">
        <w:trPr>
          <w:trHeight w:val="300"/>
        </w:trPr>
        <w:tc>
          <w:tcPr>
            <w:tcW w:w="4394" w:type="dxa"/>
            <w:tcBorders>
              <w:top w:val="single" w:sz="4" w:space="0" w:color="auto"/>
              <w:left w:val="single" w:sz="4" w:space="0" w:color="auto"/>
              <w:bottom w:val="single" w:sz="4" w:space="0" w:color="auto"/>
              <w:right w:val="single" w:sz="4" w:space="0" w:color="auto"/>
            </w:tcBorders>
          </w:tcPr>
          <w:p w:rsidR="001A3428" w:rsidRPr="001B7B57" w:rsidRDefault="001A3428" w:rsidP="00F62383">
            <w:pPr>
              <w:rPr>
                <w:rFonts w:ascii="Sylfaen" w:hAnsi="Sylfaen" w:cs="GHEA Grapalat"/>
                <w:sz w:val="20"/>
                <w:szCs w:val="20"/>
                <w:lang w:val="hy-AM"/>
              </w:rPr>
            </w:pPr>
            <w:r w:rsidRPr="001B7B57">
              <w:rPr>
                <w:rFonts w:ascii="Sylfaen" w:hAnsi="Sylfaen" w:cs="GHEA Grapalat"/>
                <w:sz w:val="20"/>
                <w:szCs w:val="20"/>
                <w:lang w:val="hy-AM"/>
              </w:rPr>
              <w:t>Դասավանդման աշակերտակենտրոն, մասնակցային, ինտերակտիվ մեթոդներին տիրապետող և դրանք  կիրառող ուսուցիչների թիվը և տոկոսը</w:t>
            </w:r>
          </w:p>
          <w:p w:rsidR="001A3428" w:rsidRPr="001B7B57" w:rsidRDefault="001A3428" w:rsidP="00C83ADC">
            <w:pPr>
              <w:spacing w:after="0"/>
              <w:rPr>
                <w:rFonts w:ascii="Sylfaen" w:hAnsi="Sylfaen" w:cs="GHEA Grapalat"/>
                <w:sz w:val="20"/>
                <w:szCs w:val="20"/>
                <w:lang w:val="hy-AM"/>
              </w:rPr>
            </w:pPr>
            <w:r w:rsidRPr="001B7B57">
              <w:rPr>
                <w:rFonts w:ascii="Sylfaen" w:hAnsi="Sylfaen" w:cs="GHEA Grapalat"/>
                <w:sz w:val="20"/>
                <w:szCs w:val="20"/>
                <w:lang w:val="hy-AM"/>
              </w:rPr>
              <w:t xml:space="preserve">(հաշվարկ. դասավանդման աշակերտակենտրոն, մասնակցային, ինտերակտիվ մեթոդներին տիրապետող և </w:t>
            </w:r>
            <w:r w:rsidRPr="001B7B57">
              <w:rPr>
                <w:rFonts w:ascii="Sylfaen" w:hAnsi="Sylfaen" w:cs="GHEA Grapalat"/>
                <w:sz w:val="20"/>
                <w:szCs w:val="20"/>
                <w:lang w:val="hy-AM"/>
              </w:rPr>
              <w:lastRenderedPageBreak/>
              <w:t>դրնանք կիրառող հաստատության ուսուցիչների թվի հարաբերությունը ուսուցիչների ընդհանուր թվին՝ տոկոսային արտահայտությամբ</w:t>
            </w:r>
            <w:r w:rsidRPr="001B7B57">
              <w:rPr>
                <w:rFonts w:ascii="Sylfaen" w:hAnsi="Sylfaen" w:cs="GHEA Grapalat"/>
                <w:lang w:val="hy-AM"/>
              </w:rPr>
              <w:t>)</w:t>
            </w:r>
          </w:p>
        </w:tc>
        <w:tc>
          <w:tcPr>
            <w:tcW w:w="1560" w:type="dxa"/>
            <w:tcBorders>
              <w:top w:val="single" w:sz="4" w:space="0" w:color="auto"/>
              <w:left w:val="single" w:sz="4" w:space="0" w:color="auto"/>
              <w:bottom w:val="single" w:sz="4" w:space="0" w:color="auto"/>
              <w:right w:val="single" w:sz="4" w:space="0" w:color="auto"/>
            </w:tcBorders>
          </w:tcPr>
          <w:p w:rsidR="001A3428" w:rsidRPr="001B7B57" w:rsidRDefault="001A3428" w:rsidP="00D672B7">
            <w:pPr>
              <w:spacing w:after="0"/>
              <w:jc w:val="center"/>
              <w:rPr>
                <w:rFonts w:ascii="Sylfaen" w:hAnsi="Sylfaen" w:cs="GHEA Grapalat"/>
                <w:sz w:val="20"/>
                <w:szCs w:val="20"/>
                <w:lang w:val="hy-AM"/>
              </w:rPr>
            </w:pPr>
          </w:p>
        </w:tc>
        <w:tc>
          <w:tcPr>
            <w:tcW w:w="1701" w:type="dxa"/>
            <w:tcBorders>
              <w:top w:val="single" w:sz="4" w:space="0" w:color="auto"/>
              <w:left w:val="single" w:sz="4" w:space="0" w:color="auto"/>
              <w:bottom w:val="single" w:sz="4" w:space="0" w:color="auto"/>
              <w:right w:val="single" w:sz="4" w:space="0" w:color="auto"/>
            </w:tcBorders>
          </w:tcPr>
          <w:p w:rsidR="001A3428" w:rsidRPr="001B7B57" w:rsidRDefault="001A3428" w:rsidP="00D672B7">
            <w:pPr>
              <w:spacing w:after="0"/>
              <w:jc w:val="center"/>
              <w:rPr>
                <w:rFonts w:ascii="Sylfaen" w:hAnsi="Sylfaen" w:cs="GHEA Grapalat"/>
                <w:sz w:val="20"/>
                <w:szCs w:val="20"/>
                <w:lang w:val="hy-AM"/>
              </w:rPr>
            </w:pPr>
          </w:p>
        </w:tc>
        <w:tc>
          <w:tcPr>
            <w:tcW w:w="1417" w:type="dxa"/>
            <w:tcBorders>
              <w:top w:val="single" w:sz="4" w:space="0" w:color="auto"/>
              <w:left w:val="single" w:sz="4" w:space="0" w:color="auto"/>
              <w:bottom w:val="single" w:sz="4" w:space="0" w:color="auto"/>
              <w:right w:val="single" w:sz="4" w:space="0" w:color="auto"/>
            </w:tcBorders>
          </w:tcPr>
          <w:p w:rsidR="001A3428" w:rsidRPr="001B7B57" w:rsidRDefault="001A3428" w:rsidP="00D672B7">
            <w:pPr>
              <w:spacing w:after="0"/>
              <w:jc w:val="center"/>
              <w:rPr>
                <w:rFonts w:ascii="Sylfaen" w:hAnsi="Sylfaen" w:cs="GHEA Grapalat"/>
                <w:sz w:val="20"/>
                <w:szCs w:val="20"/>
                <w:lang w:val="hy-AM"/>
              </w:rPr>
            </w:pPr>
          </w:p>
        </w:tc>
      </w:tr>
      <w:tr w:rsidR="001A3428" w:rsidRPr="001B7B57" w:rsidTr="00D672B7">
        <w:trPr>
          <w:trHeight w:val="300"/>
        </w:trPr>
        <w:tc>
          <w:tcPr>
            <w:tcW w:w="4394" w:type="dxa"/>
            <w:tcBorders>
              <w:top w:val="single" w:sz="4" w:space="0" w:color="auto"/>
              <w:left w:val="single" w:sz="4" w:space="0" w:color="auto"/>
              <w:bottom w:val="single" w:sz="4" w:space="0" w:color="auto"/>
              <w:right w:val="single" w:sz="4" w:space="0" w:color="auto"/>
            </w:tcBorders>
          </w:tcPr>
          <w:p w:rsidR="001A3428" w:rsidRPr="001B7B57" w:rsidRDefault="001A3428" w:rsidP="00F62383">
            <w:pPr>
              <w:spacing w:after="0"/>
              <w:rPr>
                <w:rFonts w:ascii="Sylfaen" w:hAnsi="Sylfaen" w:cs="GHEA Grapalat"/>
                <w:sz w:val="20"/>
                <w:szCs w:val="20"/>
                <w:lang w:val="hy-AM"/>
              </w:rPr>
            </w:pPr>
            <w:r w:rsidRPr="001B7B57">
              <w:rPr>
                <w:rFonts w:ascii="Sylfaen" w:hAnsi="Sylfaen" w:cs="GHEA Grapalat"/>
                <w:sz w:val="20"/>
                <w:szCs w:val="20"/>
                <w:lang w:val="hy-AM"/>
              </w:rPr>
              <w:lastRenderedPageBreak/>
              <w:t>Ուսումնական գործընթացում տեղեկատվական հաղորդակցման տեխնոլոգիաներ, այդ թվում ինտերնետ կիրառող ուսուցիչների թիվը և տոկոսը</w:t>
            </w:r>
          </w:p>
          <w:p w:rsidR="001A3428" w:rsidRPr="001B7B57" w:rsidRDefault="001A3428" w:rsidP="00F62383">
            <w:pPr>
              <w:spacing w:after="0"/>
              <w:rPr>
                <w:rFonts w:ascii="Sylfaen" w:hAnsi="Sylfaen" w:cs="GHEA Grapalat"/>
                <w:sz w:val="20"/>
                <w:szCs w:val="20"/>
                <w:lang w:val="hy-AM"/>
              </w:rPr>
            </w:pPr>
          </w:p>
          <w:p w:rsidR="001A3428" w:rsidRDefault="001A3428" w:rsidP="00C83ADC">
            <w:pPr>
              <w:spacing w:after="0"/>
              <w:rPr>
                <w:rFonts w:ascii="Sylfaen" w:hAnsi="Sylfaen" w:cs="GHEA Grapalat"/>
                <w:lang w:val="en-US"/>
              </w:rPr>
            </w:pPr>
            <w:r w:rsidRPr="001B7B57">
              <w:rPr>
                <w:rFonts w:ascii="Sylfaen" w:hAnsi="Sylfaen" w:cs="GHEA Grapalat"/>
                <w:sz w:val="20"/>
                <w:szCs w:val="20"/>
                <w:lang w:val="hy-AM"/>
              </w:rPr>
              <w:t>(հաշվարկ. ուսումնական գործընթացում տեղեկատվական հաղորդակցման տեխնոլոգիաներ, այդ թվում ինտերնետ կիրառող ուսուցիչների թվի հարաբերությունը ուսուցիչների ընդհանուր թվին՝ տոկոսային արտահայտությամբ</w:t>
            </w:r>
            <w:r w:rsidRPr="001B7B57">
              <w:rPr>
                <w:rFonts w:ascii="Sylfaen" w:hAnsi="Sylfaen" w:cs="GHEA Grapalat"/>
                <w:lang w:val="hy-AM"/>
              </w:rPr>
              <w:t>)</w:t>
            </w:r>
          </w:p>
          <w:p w:rsidR="00FD5802" w:rsidRDefault="00FD5802" w:rsidP="00C83ADC">
            <w:pPr>
              <w:spacing w:after="0"/>
              <w:rPr>
                <w:rFonts w:ascii="Sylfaen" w:hAnsi="Sylfaen" w:cs="GHEA Grapalat"/>
                <w:lang w:val="en-US"/>
              </w:rPr>
            </w:pPr>
          </w:p>
          <w:p w:rsidR="00FD5802" w:rsidRPr="00FD5802" w:rsidRDefault="00FD5802" w:rsidP="00C83ADC">
            <w:pPr>
              <w:spacing w:after="0"/>
              <w:rPr>
                <w:rFonts w:ascii="Sylfaen" w:hAnsi="Sylfaen" w:cs="GHEA Grapalat"/>
                <w:sz w:val="20"/>
                <w:szCs w:val="20"/>
                <w:lang w:val="en-US"/>
              </w:rPr>
            </w:pPr>
          </w:p>
        </w:tc>
        <w:tc>
          <w:tcPr>
            <w:tcW w:w="1560" w:type="dxa"/>
            <w:tcBorders>
              <w:top w:val="single" w:sz="4" w:space="0" w:color="auto"/>
              <w:left w:val="single" w:sz="4" w:space="0" w:color="auto"/>
              <w:bottom w:val="single" w:sz="4" w:space="0" w:color="auto"/>
              <w:right w:val="single" w:sz="4" w:space="0" w:color="auto"/>
            </w:tcBorders>
          </w:tcPr>
          <w:p w:rsidR="001A3428" w:rsidRPr="004444E5" w:rsidRDefault="00243BD1" w:rsidP="00D672B7">
            <w:pPr>
              <w:spacing w:after="0"/>
              <w:jc w:val="center"/>
              <w:rPr>
                <w:rFonts w:ascii="Sylfaen" w:hAnsi="Sylfaen" w:cs="GHEA Grapalat"/>
                <w:b/>
                <w:sz w:val="20"/>
                <w:szCs w:val="20"/>
                <w:lang w:val="en-US"/>
              </w:rPr>
            </w:pPr>
            <w:r>
              <w:rPr>
                <w:rFonts w:ascii="Sylfaen" w:hAnsi="Sylfaen" w:cs="GHEA Grapalat"/>
                <w:b/>
                <w:sz w:val="20"/>
                <w:szCs w:val="20"/>
                <w:lang w:val="en-US"/>
              </w:rPr>
              <w:t>30</w:t>
            </w:r>
            <w:r w:rsidR="004444E5" w:rsidRPr="004444E5">
              <w:rPr>
                <w:rFonts w:ascii="Sylfaen" w:hAnsi="Sylfaen" w:cs="GHEA Grapalat"/>
                <w:b/>
                <w:sz w:val="20"/>
                <w:szCs w:val="20"/>
                <w:lang w:val="en-US"/>
              </w:rPr>
              <w:t xml:space="preserve"> ուս.</w:t>
            </w:r>
          </w:p>
          <w:p w:rsidR="004444E5" w:rsidRDefault="004444E5" w:rsidP="00D672B7">
            <w:pPr>
              <w:spacing w:after="0"/>
              <w:jc w:val="center"/>
              <w:rPr>
                <w:rFonts w:ascii="Sylfaen" w:hAnsi="Sylfaen" w:cs="GHEA Grapalat"/>
                <w:sz w:val="20"/>
                <w:szCs w:val="20"/>
                <w:lang w:val="en-US"/>
              </w:rPr>
            </w:pPr>
          </w:p>
          <w:p w:rsidR="004444E5" w:rsidRPr="004444E5" w:rsidRDefault="004444E5" w:rsidP="004444E5">
            <w:pPr>
              <w:spacing w:after="0"/>
              <w:jc w:val="center"/>
              <w:rPr>
                <w:rFonts w:ascii="Sylfaen" w:hAnsi="Sylfaen" w:cs="GHEA Grapalat"/>
                <w:sz w:val="20"/>
                <w:szCs w:val="20"/>
                <w:lang w:val="en-US"/>
              </w:rPr>
            </w:pPr>
            <w:r w:rsidRPr="004444E5">
              <w:rPr>
                <w:rFonts w:ascii="Sylfaen" w:hAnsi="Sylfaen" w:cs="GHEA Grapalat"/>
                <w:i/>
                <w:sz w:val="20"/>
                <w:szCs w:val="20"/>
                <w:lang w:val="en-US"/>
              </w:rPr>
              <w:t>100</w:t>
            </w:r>
            <w:r w:rsidRPr="00D672B7">
              <w:rPr>
                <w:rFonts w:ascii="Sylfaen" w:hAnsi="Sylfaen" w:cs="GHEA Grapalat"/>
                <w:i/>
                <w:sz w:val="20"/>
                <w:szCs w:val="20"/>
                <w:lang w:val="en-US"/>
              </w:rPr>
              <w:t>%</w:t>
            </w:r>
          </w:p>
        </w:tc>
        <w:tc>
          <w:tcPr>
            <w:tcW w:w="1701" w:type="dxa"/>
            <w:tcBorders>
              <w:top w:val="single" w:sz="4" w:space="0" w:color="auto"/>
              <w:left w:val="single" w:sz="4" w:space="0" w:color="auto"/>
              <w:bottom w:val="single" w:sz="4" w:space="0" w:color="auto"/>
              <w:right w:val="single" w:sz="4" w:space="0" w:color="auto"/>
            </w:tcBorders>
          </w:tcPr>
          <w:p w:rsidR="004444E5" w:rsidRPr="004444E5" w:rsidRDefault="009919F4" w:rsidP="004444E5">
            <w:pPr>
              <w:spacing w:after="0"/>
              <w:jc w:val="center"/>
              <w:rPr>
                <w:rFonts w:ascii="Sylfaen" w:hAnsi="Sylfaen" w:cs="GHEA Grapalat"/>
                <w:b/>
                <w:sz w:val="20"/>
                <w:szCs w:val="20"/>
                <w:lang w:val="en-US"/>
              </w:rPr>
            </w:pPr>
            <w:r>
              <w:rPr>
                <w:rFonts w:ascii="Sylfaen" w:hAnsi="Sylfaen" w:cs="GHEA Grapalat"/>
                <w:b/>
                <w:sz w:val="20"/>
                <w:szCs w:val="20"/>
                <w:lang w:val="en-US"/>
              </w:rPr>
              <w:t>30</w:t>
            </w:r>
            <w:r w:rsidR="004444E5" w:rsidRPr="004444E5">
              <w:rPr>
                <w:rFonts w:ascii="Sylfaen" w:hAnsi="Sylfaen" w:cs="GHEA Grapalat"/>
                <w:b/>
                <w:sz w:val="20"/>
                <w:szCs w:val="20"/>
                <w:lang w:val="en-US"/>
              </w:rPr>
              <w:t xml:space="preserve"> ուս.</w:t>
            </w:r>
          </w:p>
          <w:p w:rsidR="004444E5" w:rsidRDefault="004444E5" w:rsidP="004444E5">
            <w:pPr>
              <w:spacing w:after="0"/>
              <w:jc w:val="center"/>
              <w:rPr>
                <w:rFonts w:ascii="Sylfaen" w:hAnsi="Sylfaen" w:cs="GHEA Grapalat"/>
                <w:sz w:val="20"/>
                <w:szCs w:val="20"/>
                <w:lang w:val="en-US"/>
              </w:rPr>
            </w:pPr>
          </w:p>
          <w:p w:rsidR="001A3428" w:rsidRPr="001B7B57" w:rsidRDefault="004444E5" w:rsidP="004444E5">
            <w:pPr>
              <w:spacing w:after="0"/>
              <w:jc w:val="center"/>
              <w:rPr>
                <w:rFonts w:ascii="Sylfaen" w:hAnsi="Sylfaen" w:cs="GHEA Grapalat"/>
                <w:sz w:val="20"/>
                <w:szCs w:val="20"/>
                <w:lang w:val="hy-AM"/>
              </w:rPr>
            </w:pPr>
            <w:r w:rsidRPr="004444E5">
              <w:rPr>
                <w:rFonts w:ascii="Sylfaen" w:hAnsi="Sylfaen" w:cs="GHEA Grapalat"/>
                <w:i/>
                <w:sz w:val="20"/>
                <w:szCs w:val="20"/>
                <w:lang w:val="en-US"/>
              </w:rPr>
              <w:t>100</w:t>
            </w:r>
            <w:r w:rsidRPr="00D672B7">
              <w:rPr>
                <w:rFonts w:ascii="Sylfaen" w:hAnsi="Sylfaen" w:cs="GHEA Grapalat"/>
                <w:i/>
                <w:sz w:val="20"/>
                <w:szCs w:val="20"/>
                <w:lang w:val="en-US"/>
              </w:rPr>
              <w:t>%</w:t>
            </w:r>
          </w:p>
        </w:tc>
        <w:tc>
          <w:tcPr>
            <w:tcW w:w="1417" w:type="dxa"/>
            <w:tcBorders>
              <w:top w:val="single" w:sz="4" w:space="0" w:color="auto"/>
              <w:left w:val="single" w:sz="4" w:space="0" w:color="auto"/>
              <w:bottom w:val="single" w:sz="4" w:space="0" w:color="auto"/>
              <w:right w:val="single" w:sz="4" w:space="0" w:color="auto"/>
            </w:tcBorders>
          </w:tcPr>
          <w:p w:rsidR="004444E5" w:rsidRPr="004444E5" w:rsidRDefault="004444E5" w:rsidP="004444E5">
            <w:pPr>
              <w:spacing w:after="0"/>
              <w:jc w:val="center"/>
              <w:rPr>
                <w:rFonts w:ascii="Sylfaen" w:hAnsi="Sylfaen" w:cs="GHEA Grapalat"/>
                <w:b/>
                <w:sz w:val="20"/>
                <w:szCs w:val="20"/>
                <w:lang w:val="en-US"/>
              </w:rPr>
            </w:pPr>
            <w:r>
              <w:rPr>
                <w:rFonts w:ascii="Sylfaen" w:hAnsi="Sylfaen" w:cs="GHEA Grapalat"/>
                <w:b/>
                <w:sz w:val="20"/>
                <w:szCs w:val="20"/>
                <w:lang w:val="en-US"/>
              </w:rPr>
              <w:t>30</w:t>
            </w:r>
            <w:r w:rsidRPr="004444E5">
              <w:rPr>
                <w:rFonts w:ascii="Sylfaen" w:hAnsi="Sylfaen" w:cs="GHEA Grapalat"/>
                <w:b/>
                <w:sz w:val="20"/>
                <w:szCs w:val="20"/>
                <w:lang w:val="en-US"/>
              </w:rPr>
              <w:t xml:space="preserve"> ուս.</w:t>
            </w:r>
          </w:p>
          <w:p w:rsidR="004444E5" w:rsidRDefault="004444E5" w:rsidP="004444E5">
            <w:pPr>
              <w:spacing w:after="0"/>
              <w:jc w:val="center"/>
              <w:rPr>
                <w:rFonts w:ascii="Sylfaen" w:hAnsi="Sylfaen" w:cs="GHEA Grapalat"/>
                <w:sz w:val="20"/>
                <w:szCs w:val="20"/>
                <w:lang w:val="en-US"/>
              </w:rPr>
            </w:pPr>
          </w:p>
          <w:p w:rsidR="001A3428" w:rsidRPr="001B7B57" w:rsidRDefault="004444E5" w:rsidP="004444E5">
            <w:pPr>
              <w:spacing w:after="0"/>
              <w:jc w:val="center"/>
              <w:rPr>
                <w:rFonts w:ascii="Sylfaen" w:hAnsi="Sylfaen" w:cs="GHEA Grapalat"/>
                <w:sz w:val="20"/>
                <w:szCs w:val="20"/>
                <w:lang w:val="hy-AM"/>
              </w:rPr>
            </w:pPr>
            <w:r w:rsidRPr="004444E5">
              <w:rPr>
                <w:rFonts w:ascii="Sylfaen" w:hAnsi="Sylfaen" w:cs="GHEA Grapalat"/>
                <w:i/>
                <w:sz w:val="20"/>
                <w:szCs w:val="20"/>
                <w:lang w:val="en-US"/>
              </w:rPr>
              <w:t>100</w:t>
            </w:r>
            <w:r w:rsidRPr="00D672B7">
              <w:rPr>
                <w:rFonts w:ascii="Sylfaen" w:hAnsi="Sylfaen" w:cs="GHEA Grapalat"/>
                <w:i/>
                <w:sz w:val="20"/>
                <w:szCs w:val="20"/>
                <w:lang w:val="en-US"/>
              </w:rPr>
              <w:t>%</w:t>
            </w:r>
          </w:p>
        </w:tc>
      </w:tr>
      <w:tr w:rsidR="001A3428" w:rsidRPr="001B7B57" w:rsidTr="00D672B7">
        <w:trPr>
          <w:trHeight w:val="300"/>
        </w:trPr>
        <w:tc>
          <w:tcPr>
            <w:tcW w:w="4394" w:type="dxa"/>
            <w:tcBorders>
              <w:top w:val="single" w:sz="4" w:space="0" w:color="auto"/>
              <w:left w:val="single" w:sz="4" w:space="0" w:color="auto"/>
              <w:bottom w:val="single" w:sz="4" w:space="0" w:color="auto"/>
              <w:right w:val="single" w:sz="4" w:space="0" w:color="auto"/>
            </w:tcBorders>
          </w:tcPr>
          <w:p w:rsidR="001A3428" w:rsidRPr="001B7B57" w:rsidRDefault="001A3428" w:rsidP="00F62383">
            <w:pPr>
              <w:rPr>
                <w:rFonts w:ascii="Sylfaen" w:hAnsi="Sylfaen" w:cs="GHEA Grapalat"/>
                <w:sz w:val="20"/>
                <w:szCs w:val="20"/>
                <w:lang w:val="hy-AM"/>
              </w:rPr>
            </w:pPr>
            <w:r w:rsidRPr="001B7B57">
              <w:rPr>
                <w:rFonts w:ascii="Sylfaen" w:hAnsi="Sylfaen" w:cs="GHEA Grapalat"/>
                <w:sz w:val="20"/>
                <w:szCs w:val="20"/>
                <w:lang w:val="hy-AM"/>
              </w:rPr>
              <w:t xml:space="preserve">Սովորողներին համակարգիչների կիրառմամբ տնային աշխատանքներ հանձնարաաող ուսուցիչների թիվը և տոկոսը </w:t>
            </w:r>
          </w:p>
          <w:p w:rsidR="001A3428" w:rsidRPr="001B7B57" w:rsidRDefault="001A3428" w:rsidP="00C83ADC">
            <w:pPr>
              <w:rPr>
                <w:rFonts w:ascii="Sylfaen" w:hAnsi="Sylfaen" w:cs="GHEA Grapalat"/>
                <w:sz w:val="20"/>
                <w:szCs w:val="20"/>
                <w:lang w:val="hy-AM"/>
              </w:rPr>
            </w:pPr>
            <w:r w:rsidRPr="001B7B57">
              <w:rPr>
                <w:rFonts w:ascii="Sylfaen" w:hAnsi="Sylfaen" w:cs="GHEA Grapalat"/>
                <w:sz w:val="20"/>
                <w:szCs w:val="20"/>
                <w:lang w:val="hy-AM"/>
              </w:rPr>
              <w:t>(հաշվարկ. սովորողներին համակարգիչների կիրառմամբ տնային աշխատանքներ հանձնարարող ուսուցիչների թվի հարաբերությունը ուսուցիչների ընդհանուր թվին՝ տոկոսային արտահայտությամբ</w:t>
            </w:r>
            <w:r w:rsidRPr="001B7B57">
              <w:rPr>
                <w:rFonts w:ascii="Sylfaen" w:hAnsi="Sylfaen" w:cs="GHEA Grapalat"/>
                <w:lang w:val="hy-AM"/>
              </w:rPr>
              <w:t>)</w:t>
            </w:r>
          </w:p>
        </w:tc>
        <w:tc>
          <w:tcPr>
            <w:tcW w:w="1560" w:type="dxa"/>
            <w:tcBorders>
              <w:top w:val="single" w:sz="4" w:space="0" w:color="auto"/>
              <w:left w:val="single" w:sz="4" w:space="0" w:color="auto"/>
              <w:bottom w:val="single" w:sz="4" w:space="0" w:color="auto"/>
              <w:right w:val="single" w:sz="4" w:space="0" w:color="auto"/>
            </w:tcBorders>
          </w:tcPr>
          <w:p w:rsidR="001A3428" w:rsidRPr="001B7B57" w:rsidRDefault="001A3428" w:rsidP="00D672B7">
            <w:pPr>
              <w:spacing w:after="0"/>
              <w:jc w:val="center"/>
              <w:rPr>
                <w:rFonts w:ascii="Sylfaen" w:hAnsi="Sylfaen" w:cs="GHEA Grapalat"/>
                <w:sz w:val="20"/>
                <w:szCs w:val="20"/>
                <w:lang w:val="hy-AM"/>
              </w:rPr>
            </w:pPr>
          </w:p>
        </w:tc>
        <w:tc>
          <w:tcPr>
            <w:tcW w:w="1701" w:type="dxa"/>
            <w:tcBorders>
              <w:top w:val="single" w:sz="4" w:space="0" w:color="auto"/>
              <w:left w:val="single" w:sz="4" w:space="0" w:color="auto"/>
              <w:bottom w:val="single" w:sz="4" w:space="0" w:color="auto"/>
              <w:right w:val="single" w:sz="4" w:space="0" w:color="auto"/>
            </w:tcBorders>
          </w:tcPr>
          <w:p w:rsidR="001A3428" w:rsidRPr="001B7B57" w:rsidRDefault="001A3428" w:rsidP="00D672B7">
            <w:pPr>
              <w:spacing w:after="0"/>
              <w:jc w:val="center"/>
              <w:rPr>
                <w:rFonts w:ascii="Sylfaen" w:hAnsi="Sylfaen" w:cs="GHEA Grapalat"/>
                <w:sz w:val="20"/>
                <w:szCs w:val="20"/>
                <w:lang w:val="hy-AM"/>
              </w:rPr>
            </w:pPr>
          </w:p>
        </w:tc>
        <w:tc>
          <w:tcPr>
            <w:tcW w:w="1417" w:type="dxa"/>
            <w:tcBorders>
              <w:top w:val="single" w:sz="4" w:space="0" w:color="auto"/>
              <w:left w:val="single" w:sz="4" w:space="0" w:color="auto"/>
              <w:bottom w:val="single" w:sz="4" w:space="0" w:color="auto"/>
              <w:right w:val="single" w:sz="4" w:space="0" w:color="auto"/>
            </w:tcBorders>
          </w:tcPr>
          <w:p w:rsidR="001A3428" w:rsidRPr="001B7B57" w:rsidRDefault="001A3428" w:rsidP="00D672B7">
            <w:pPr>
              <w:spacing w:after="0"/>
              <w:jc w:val="center"/>
              <w:rPr>
                <w:rFonts w:ascii="Sylfaen" w:hAnsi="Sylfaen" w:cs="GHEA Grapalat"/>
                <w:sz w:val="20"/>
                <w:szCs w:val="20"/>
                <w:lang w:val="hy-AM"/>
              </w:rPr>
            </w:pPr>
          </w:p>
        </w:tc>
      </w:tr>
      <w:tr w:rsidR="001A3428" w:rsidRPr="001B7B57" w:rsidTr="00D672B7">
        <w:trPr>
          <w:trHeight w:val="300"/>
        </w:trPr>
        <w:tc>
          <w:tcPr>
            <w:tcW w:w="4394" w:type="dxa"/>
            <w:tcBorders>
              <w:top w:val="single" w:sz="4" w:space="0" w:color="auto"/>
              <w:left w:val="single" w:sz="4" w:space="0" w:color="auto"/>
              <w:bottom w:val="single" w:sz="4" w:space="0" w:color="auto"/>
              <w:right w:val="single" w:sz="4" w:space="0" w:color="auto"/>
            </w:tcBorders>
          </w:tcPr>
          <w:p w:rsidR="001A3428" w:rsidRPr="001B7B57" w:rsidRDefault="001A3428" w:rsidP="002564AD">
            <w:pPr>
              <w:rPr>
                <w:rFonts w:ascii="Sylfaen" w:hAnsi="Sylfaen" w:cs="GHEA Grapalat"/>
                <w:sz w:val="20"/>
                <w:szCs w:val="20"/>
                <w:lang w:val="hy-AM"/>
              </w:rPr>
            </w:pPr>
            <w:r w:rsidRPr="001B7B57">
              <w:rPr>
                <w:rFonts w:ascii="Sylfaen" w:hAnsi="Sylfaen" w:cs="GHEA Grapalat"/>
                <w:sz w:val="20"/>
                <w:szCs w:val="20"/>
                <w:lang w:val="hy-AM"/>
              </w:rPr>
              <w:t>ՀՀ ԿԳՆ, ինչպես նաև ՀՀ ԿԳՆ և Մայր Աթոռի հետ համատեղ կողմից անցկացվող մրցույթներին մասնակցած ուսուցիչների թիվը և տոկոսը</w:t>
            </w:r>
          </w:p>
          <w:p w:rsidR="001A3428" w:rsidRPr="001B7B57" w:rsidRDefault="001A3428" w:rsidP="00542828">
            <w:pPr>
              <w:rPr>
                <w:rFonts w:ascii="Sylfaen" w:hAnsi="Sylfaen" w:cs="GHEA Grapalat"/>
                <w:lang w:val="hy-AM"/>
              </w:rPr>
            </w:pPr>
            <w:r w:rsidRPr="001B7B57">
              <w:rPr>
                <w:rFonts w:ascii="Sylfaen" w:hAnsi="Sylfaen" w:cs="GHEA Grapalat"/>
                <w:sz w:val="20"/>
                <w:szCs w:val="20"/>
                <w:lang w:val="hy-AM"/>
              </w:rPr>
              <w:t>(հաշվարկ. ՀՀ ԿԳՆ, ինչպես նաև հետ ՀՀ ԿԳՆ և Մայր Աթոռի համատեղ անցկացվող մրցույթներին մասնակցած ուսուցիչների թվի հարաբերությունը ուսուցիչների ընդհանուր թվին՝ տոկոսային արտահայտությամբ</w:t>
            </w:r>
            <w:r w:rsidRPr="001B7B57">
              <w:rPr>
                <w:rFonts w:ascii="Sylfaen" w:hAnsi="Sylfaen" w:cs="GHEA Grapalat"/>
                <w:lang w:val="hy-AM"/>
              </w:rPr>
              <w:t>)</w:t>
            </w:r>
          </w:p>
        </w:tc>
        <w:tc>
          <w:tcPr>
            <w:tcW w:w="1560" w:type="dxa"/>
            <w:tcBorders>
              <w:top w:val="single" w:sz="4" w:space="0" w:color="auto"/>
              <w:left w:val="single" w:sz="4" w:space="0" w:color="auto"/>
              <w:bottom w:val="single" w:sz="4" w:space="0" w:color="auto"/>
              <w:right w:val="single" w:sz="4" w:space="0" w:color="auto"/>
            </w:tcBorders>
          </w:tcPr>
          <w:p w:rsidR="00243BD1" w:rsidRPr="00FD5802" w:rsidRDefault="00243BD1" w:rsidP="00243BD1">
            <w:pPr>
              <w:spacing w:after="0"/>
              <w:jc w:val="center"/>
              <w:rPr>
                <w:rFonts w:ascii="Sylfaen" w:hAnsi="Sylfaen" w:cs="GHEA Grapalat"/>
                <w:b/>
                <w:sz w:val="20"/>
                <w:szCs w:val="20"/>
                <w:lang w:val="en-US"/>
              </w:rPr>
            </w:pPr>
            <w:r w:rsidRPr="00FD5802">
              <w:rPr>
                <w:rFonts w:ascii="Sylfaen" w:hAnsi="Sylfaen" w:cs="GHEA Grapalat"/>
                <w:b/>
                <w:sz w:val="20"/>
                <w:szCs w:val="20"/>
                <w:lang w:val="en-US"/>
              </w:rPr>
              <w:t>1 ուս.</w:t>
            </w:r>
          </w:p>
          <w:p w:rsidR="00243BD1" w:rsidRDefault="00243BD1" w:rsidP="00243BD1">
            <w:pPr>
              <w:spacing w:after="0"/>
              <w:jc w:val="center"/>
              <w:rPr>
                <w:rFonts w:ascii="Sylfaen" w:hAnsi="Sylfaen" w:cs="GHEA Grapalat"/>
                <w:sz w:val="20"/>
                <w:szCs w:val="20"/>
                <w:lang w:val="en-US"/>
              </w:rPr>
            </w:pPr>
          </w:p>
          <w:p w:rsidR="00243BD1" w:rsidRPr="00FD5802" w:rsidRDefault="009919F4" w:rsidP="00243BD1">
            <w:pPr>
              <w:spacing w:after="0"/>
              <w:jc w:val="center"/>
              <w:rPr>
                <w:rFonts w:ascii="Sylfaen" w:hAnsi="Sylfaen" w:cs="GHEA Grapalat"/>
                <w:b/>
                <w:i/>
                <w:sz w:val="20"/>
                <w:szCs w:val="20"/>
                <w:lang w:val="en-US"/>
              </w:rPr>
            </w:pPr>
            <w:r>
              <w:rPr>
                <w:rFonts w:ascii="Sylfaen" w:hAnsi="Sylfaen" w:cs="GHEA Grapalat"/>
                <w:i/>
                <w:sz w:val="20"/>
                <w:szCs w:val="20"/>
                <w:lang w:val="en-US"/>
              </w:rPr>
              <w:t>3.3</w:t>
            </w:r>
            <w:r w:rsidR="00243BD1" w:rsidRPr="00FD5802">
              <w:rPr>
                <w:rFonts w:ascii="Sylfaen" w:hAnsi="Sylfaen" w:cs="GHEA Grapalat"/>
                <w:i/>
                <w:sz w:val="20"/>
                <w:szCs w:val="20"/>
                <w:lang w:val="en-US"/>
              </w:rPr>
              <w:t>%</w:t>
            </w:r>
          </w:p>
          <w:p w:rsidR="001A3428" w:rsidRPr="001B7B57" w:rsidRDefault="001A3428" w:rsidP="00D672B7">
            <w:pPr>
              <w:spacing w:after="0"/>
              <w:jc w:val="center"/>
              <w:rPr>
                <w:rFonts w:ascii="Sylfaen" w:hAnsi="Sylfaen" w:cs="GHEA Grapalat"/>
                <w:sz w:val="20"/>
                <w:szCs w:val="20"/>
                <w:lang w:val="hy-AM"/>
              </w:rPr>
            </w:pPr>
          </w:p>
        </w:tc>
        <w:tc>
          <w:tcPr>
            <w:tcW w:w="1701" w:type="dxa"/>
            <w:tcBorders>
              <w:top w:val="single" w:sz="4" w:space="0" w:color="auto"/>
              <w:left w:val="single" w:sz="4" w:space="0" w:color="auto"/>
              <w:bottom w:val="single" w:sz="4" w:space="0" w:color="auto"/>
              <w:right w:val="single" w:sz="4" w:space="0" w:color="auto"/>
            </w:tcBorders>
          </w:tcPr>
          <w:p w:rsidR="001A3428" w:rsidRPr="001B7B57" w:rsidRDefault="001A3428" w:rsidP="00D672B7">
            <w:pPr>
              <w:spacing w:after="0"/>
              <w:jc w:val="center"/>
              <w:rPr>
                <w:rFonts w:ascii="Sylfaen" w:hAnsi="Sylfaen" w:cs="GHEA Grapalat"/>
                <w:sz w:val="20"/>
                <w:szCs w:val="20"/>
                <w:lang w:val="hy-AM"/>
              </w:rPr>
            </w:pPr>
          </w:p>
        </w:tc>
        <w:tc>
          <w:tcPr>
            <w:tcW w:w="1417" w:type="dxa"/>
            <w:tcBorders>
              <w:top w:val="single" w:sz="4" w:space="0" w:color="auto"/>
              <w:left w:val="single" w:sz="4" w:space="0" w:color="auto"/>
              <w:bottom w:val="single" w:sz="4" w:space="0" w:color="auto"/>
              <w:right w:val="single" w:sz="4" w:space="0" w:color="auto"/>
            </w:tcBorders>
          </w:tcPr>
          <w:p w:rsidR="00FD5802" w:rsidRDefault="00FD5802" w:rsidP="00FD5802">
            <w:pPr>
              <w:spacing w:after="0"/>
              <w:jc w:val="center"/>
              <w:rPr>
                <w:rFonts w:ascii="Sylfaen" w:hAnsi="Sylfaen" w:cs="GHEA Grapalat"/>
                <w:sz w:val="20"/>
                <w:szCs w:val="20"/>
                <w:lang w:val="en-US"/>
              </w:rPr>
            </w:pPr>
          </w:p>
          <w:p w:rsidR="00FD5802" w:rsidRPr="00FD5802" w:rsidRDefault="00FD5802" w:rsidP="00FD5802">
            <w:pPr>
              <w:spacing w:after="0"/>
              <w:jc w:val="center"/>
              <w:rPr>
                <w:rFonts w:ascii="Sylfaen" w:hAnsi="Sylfaen" w:cs="GHEA Grapalat"/>
                <w:sz w:val="20"/>
                <w:szCs w:val="20"/>
                <w:lang w:val="en-US"/>
              </w:rPr>
            </w:pPr>
          </w:p>
        </w:tc>
      </w:tr>
      <w:tr w:rsidR="001A3428" w:rsidRPr="001B7B57" w:rsidTr="00D672B7">
        <w:trPr>
          <w:trHeight w:val="300"/>
        </w:trPr>
        <w:tc>
          <w:tcPr>
            <w:tcW w:w="4394" w:type="dxa"/>
            <w:tcBorders>
              <w:top w:val="single" w:sz="4" w:space="0" w:color="auto"/>
              <w:left w:val="single" w:sz="4" w:space="0" w:color="auto"/>
              <w:bottom w:val="single" w:sz="4" w:space="0" w:color="auto"/>
              <w:right w:val="single" w:sz="4" w:space="0" w:color="auto"/>
            </w:tcBorders>
          </w:tcPr>
          <w:p w:rsidR="001A3428" w:rsidRDefault="001A3428" w:rsidP="00724F03">
            <w:pPr>
              <w:rPr>
                <w:rFonts w:ascii="Sylfaen" w:hAnsi="Sylfaen" w:cs="GHEA Grapalat"/>
                <w:lang w:val="en-US"/>
              </w:rPr>
            </w:pPr>
            <w:r w:rsidRPr="001B7B57">
              <w:rPr>
                <w:rFonts w:ascii="Sylfaen" w:hAnsi="Sylfaen" w:cs="GHEA Grapalat"/>
                <w:sz w:val="20"/>
                <w:szCs w:val="20"/>
                <w:lang w:val="hy-AM"/>
              </w:rPr>
              <w:t>ՀՀ ԿԳՆ, ինչպես նաև ՀՀ ԿԳՆ և Մայր Աթոռի հետ համատեղ անցկացվող մրցույթներին մրցանակներ ստացած ուսուցիչների թիվը և տոկոսը:</w:t>
            </w:r>
            <w:r w:rsidR="00EC0E75">
              <w:rPr>
                <w:rFonts w:ascii="Sylfaen" w:hAnsi="Sylfaen" w:cs="GHEA Grapalat"/>
                <w:sz w:val="20"/>
                <w:szCs w:val="20"/>
                <w:lang w:val="en-US"/>
              </w:rPr>
              <w:t xml:space="preserve"> </w:t>
            </w:r>
            <w:r w:rsidRPr="001B7B57">
              <w:rPr>
                <w:rFonts w:ascii="Sylfaen" w:hAnsi="Sylfaen" w:cs="GHEA Grapalat"/>
                <w:sz w:val="20"/>
                <w:szCs w:val="20"/>
                <w:lang w:val="hy-AM"/>
              </w:rPr>
              <w:t>(հաշվարկ. ՀՀ ԿԳՆ, ինչպես նաև ՀՀ ԿԳՆ և Մայր Աթոռի հետ համատեղ անցկացվող մրցույթներին մրցանակային տեղեր զբաղեցրած ուսուցիչների թվի հարաբերությունը մասնակից ուսուցիչների ընդհանուր թվին՝ տոկոսային արտահայտությամբ</w:t>
            </w:r>
            <w:r w:rsidRPr="001B7B57">
              <w:rPr>
                <w:rFonts w:ascii="Sylfaen" w:hAnsi="Sylfaen" w:cs="GHEA Grapalat"/>
                <w:lang w:val="hy-AM"/>
              </w:rPr>
              <w:t>)</w:t>
            </w:r>
          </w:p>
          <w:p w:rsidR="00EC0E75" w:rsidRPr="00EC0E75" w:rsidRDefault="00EC0E75" w:rsidP="00724F03">
            <w:pPr>
              <w:rPr>
                <w:rFonts w:ascii="Sylfaen" w:hAnsi="Sylfaen" w:cs="GHEA Grapalat"/>
                <w:sz w:val="20"/>
                <w:szCs w:val="20"/>
                <w:lang w:val="en-US"/>
              </w:rPr>
            </w:pPr>
          </w:p>
        </w:tc>
        <w:tc>
          <w:tcPr>
            <w:tcW w:w="1560" w:type="dxa"/>
            <w:tcBorders>
              <w:top w:val="single" w:sz="4" w:space="0" w:color="auto"/>
              <w:left w:val="single" w:sz="4" w:space="0" w:color="auto"/>
              <w:bottom w:val="single" w:sz="4" w:space="0" w:color="auto"/>
              <w:right w:val="single" w:sz="4" w:space="0" w:color="auto"/>
            </w:tcBorders>
          </w:tcPr>
          <w:p w:rsidR="00243BD1" w:rsidRPr="00FD5802" w:rsidRDefault="00243BD1" w:rsidP="00243BD1">
            <w:pPr>
              <w:spacing w:after="0"/>
              <w:jc w:val="center"/>
              <w:rPr>
                <w:rFonts w:ascii="Sylfaen" w:hAnsi="Sylfaen" w:cs="GHEA Grapalat"/>
                <w:b/>
                <w:sz w:val="20"/>
                <w:szCs w:val="20"/>
                <w:lang w:val="en-US"/>
              </w:rPr>
            </w:pPr>
            <w:r w:rsidRPr="00FD5802">
              <w:rPr>
                <w:rFonts w:ascii="Sylfaen" w:hAnsi="Sylfaen" w:cs="GHEA Grapalat"/>
                <w:b/>
                <w:sz w:val="20"/>
                <w:szCs w:val="20"/>
                <w:lang w:val="en-US"/>
              </w:rPr>
              <w:lastRenderedPageBreak/>
              <w:t>1 ուս.</w:t>
            </w:r>
          </w:p>
          <w:p w:rsidR="00243BD1" w:rsidRDefault="00243BD1" w:rsidP="00243BD1">
            <w:pPr>
              <w:spacing w:after="0"/>
              <w:jc w:val="center"/>
              <w:rPr>
                <w:rFonts w:ascii="Sylfaen" w:hAnsi="Sylfaen" w:cs="GHEA Grapalat"/>
                <w:sz w:val="20"/>
                <w:szCs w:val="20"/>
                <w:lang w:val="en-US"/>
              </w:rPr>
            </w:pPr>
          </w:p>
          <w:p w:rsidR="00243BD1" w:rsidRPr="00FD5802" w:rsidRDefault="00243BD1" w:rsidP="00243BD1">
            <w:pPr>
              <w:spacing w:after="0"/>
              <w:jc w:val="center"/>
              <w:rPr>
                <w:rFonts w:ascii="Sylfaen" w:hAnsi="Sylfaen" w:cs="GHEA Grapalat"/>
                <w:b/>
                <w:i/>
                <w:sz w:val="20"/>
                <w:szCs w:val="20"/>
                <w:lang w:val="en-US"/>
              </w:rPr>
            </w:pPr>
            <w:r w:rsidRPr="00FD5802">
              <w:rPr>
                <w:rFonts w:ascii="Sylfaen" w:hAnsi="Sylfaen" w:cs="GHEA Grapalat"/>
                <w:i/>
                <w:sz w:val="20"/>
                <w:szCs w:val="20"/>
                <w:lang w:val="en-US"/>
              </w:rPr>
              <w:t>3.</w:t>
            </w:r>
            <w:r w:rsidR="009919F4">
              <w:rPr>
                <w:rFonts w:ascii="Sylfaen" w:hAnsi="Sylfaen" w:cs="GHEA Grapalat"/>
                <w:i/>
                <w:sz w:val="20"/>
                <w:szCs w:val="20"/>
                <w:lang w:val="en-US"/>
              </w:rPr>
              <w:t>3</w:t>
            </w:r>
            <w:r w:rsidRPr="00FD5802">
              <w:rPr>
                <w:rFonts w:ascii="Sylfaen" w:hAnsi="Sylfaen" w:cs="GHEA Grapalat"/>
                <w:i/>
                <w:sz w:val="20"/>
                <w:szCs w:val="20"/>
                <w:lang w:val="en-US"/>
              </w:rPr>
              <w:t>%</w:t>
            </w:r>
          </w:p>
          <w:p w:rsidR="001A3428" w:rsidRPr="001B7B57" w:rsidRDefault="001A3428" w:rsidP="00D672B7">
            <w:pPr>
              <w:spacing w:after="0"/>
              <w:jc w:val="center"/>
              <w:rPr>
                <w:rFonts w:ascii="Sylfaen" w:hAnsi="Sylfaen" w:cs="GHEA Grapalat"/>
                <w:sz w:val="20"/>
                <w:szCs w:val="20"/>
                <w:lang w:val="hy-AM"/>
              </w:rPr>
            </w:pPr>
          </w:p>
        </w:tc>
        <w:tc>
          <w:tcPr>
            <w:tcW w:w="1701" w:type="dxa"/>
            <w:tcBorders>
              <w:top w:val="single" w:sz="4" w:space="0" w:color="auto"/>
              <w:left w:val="single" w:sz="4" w:space="0" w:color="auto"/>
              <w:bottom w:val="single" w:sz="4" w:space="0" w:color="auto"/>
              <w:right w:val="single" w:sz="4" w:space="0" w:color="auto"/>
            </w:tcBorders>
          </w:tcPr>
          <w:p w:rsidR="001A3428" w:rsidRPr="001B7B57" w:rsidRDefault="001A3428" w:rsidP="00D672B7">
            <w:pPr>
              <w:spacing w:after="0"/>
              <w:jc w:val="center"/>
              <w:rPr>
                <w:rFonts w:ascii="Sylfaen" w:hAnsi="Sylfaen" w:cs="GHEA Grapalat"/>
                <w:sz w:val="20"/>
                <w:szCs w:val="20"/>
                <w:lang w:val="hy-AM"/>
              </w:rPr>
            </w:pPr>
          </w:p>
        </w:tc>
        <w:tc>
          <w:tcPr>
            <w:tcW w:w="1417" w:type="dxa"/>
            <w:tcBorders>
              <w:top w:val="single" w:sz="4" w:space="0" w:color="auto"/>
              <w:left w:val="single" w:sz="4" w:space="0" w:color="auto"/>
              <w:bottom w:val="single" w:sz="4" w:space="0" w:color="auto"/>
              <w:right w:val="single" w:sz="4" w:space="0" w:color="auto"/>
            </w:tcBorders>
          </w:tcPr>
          <w:p w:rsidR="001A3428" w:rsidRPr="001B7B57" w:rsidRDefault="001A3428" w:rsidP="00243BD1">
            <w:pPr>
              <w:spacing w:after="0"/>
              <w:jc w:val="center"/>
              <w:rPr>
                <w:rFonts w:ascii="Sylfaen" w:hAnsi="Sylfaen" w:cs="GHEA Grapalat"/>
                <w:sz w:val="20"/>
                <w:szCs w:val="20"/>
                <w:lang w:val="hy-AM"/>
              </w:rPr>
            </w:pPr>
          </w:p>
        </w:tc>
      </w:tr>
      <w:tr w:rsidR="001A3428" w:rsidRPr="001B7B57" w:rsidTr="00D672B7">
        <w:trPr>
          <w:trHeight w:val="300"/>
        </w:trPr>
        <w:tc>
          <w:tcPr>
            <w:tcW w:w="4394" w:type="dxa"/>
            <w:tcBorders>
              <w:top w:val="single" w:sz="4" w:space="0" w:color="auto"/>
              <w:left w:val="single" w:sz="4" w:space="0" w:color="auto"/>
              <w:bottom w:val="single" w:sz="4" w:space="0" w:color="auto"/>
              <w:right w:val="single" w:sz="4" w:space="0" w:color="auto"/>
            </w:tcBorders>
          </w:tcPr>
          <w:p w:rsidR="001A3428" w:rsidRPr="001B7B57" w:rsidRDefault="001A3428" w:rsidP="00EF7A81">
            <w:pPr>
              <w:spacing w:after="0"/>
              <w:rPr>
                <w:rFonts w:ascii="Sylfaen" w:hAnsi="Sylfaen" w:cs="GHEA Grapalat"/>
                <w:sz w:val="20"/>
                <w:szCs w:val="20"/>
                <w:lang w:val="hy-AM"/>
              </w:rPr>
            </w:pPr>
            <w:r w:rsidRPr="001B7B57">
              <w:rPr>
                <w:rFonts w:ascii="Sylfaen" w:hAnsi="Sylfaen" w:cs="GHEA Grapalat"/>
                <w:sz w:val="20"/>
                <w:szCs w:val="20"/>
                <w:lang w:val="hy-AM"/>
              </w:rPr>
              <w:lastRenderedPageBreak/>
              <w:t>ՈՒստարվա ընթացքում ուսուցիչների փոխադարձ դասալումների թիվը</w:t>
            </w:r>
          </w:p>
        </w:tc>
        <w:tc>
          <w:tcPr>
            <w:tcW w:w="1560" w:type="dxa"/>
            <w:tcBorders>
              <w:top w:val="single" w:sz="4" w:space="0" w:color="auto"/>
              <w:left w:val="single" w:sz="4" w:space="0" w:color="auto"/>
              <w:bottom w:val="single" w:sz="4" w:space="0" w:color="auto"/>
              <w:right w:val="single" w:sz="4" w:space="0" w:color="auto"/>
            </w:tcBorders>
          </w:tcPr>
          <w:p w:rsidR="001A3428" w:rsidRPr="00B15368" w:rsidRDefault="00243BD1" w:rsidP="00D672B7">
            <w:pPr>
              <w:spacing w:after="0"/>
              <w:jc w:val="center"/>
              <w:rPr>
                <w:rFonts w:ascii="Sylfaen" w:hAnsi="Sylfaen" w:cs="GHEA Grapalat"/>
                <w:b/>
                <w:sz w:val="20"/>
                <w:szCs w:val="20"/>
                <w:lang w:val="en-US"/>
              </w:rPr>
            </w:pPr>
            <w:r>
              <w:rPr>
                <w:rFonts w:ascii="Sylfaen" w:hAnsi="Sylfaen" w:cs="GHEA Grapalat"/>
                <w:b/>
                <w:sz w:val="20"/>
                <w:szCs w:val="20"/>
                <w:lang w:val="en-US"/>
              </w:rPr>
              <w:t>48</w:t>
            </w:r>
            <w:r w:rsidR="00B15368" w:rsidRPr="00B15368">
              <w:rPr>
                <w:rFonts w:ascii="Sylfaen" w:hAnsi="Sylfaen" w:cs="GHEA Grapalat"/>
                <w:b/>
                <w:sz w:val="20"/>
                <w:szCs w:val="20"/>
                <w:lang w:val="en-US"/>
              </w:rPr>
              <w:t xml:space="preserve"> ժամ</w:t>
            </w:r>
          </w:p>
        </w:tc>
        <w:tc>
          <w:tcPr>
            <w:tcW w:w="1701" w:type="dxa"/>
            <w:tcBorders>
              <w:top w:val="single" w:sz="4" w:space="0" w:color="auto"/>
              <w:left w:val="single" w:sz="4" w:space="0" w:color="auto"/>
              <w:bottom w:val="single" w:sz="4" w:space="0" w:color="auto"/>
              <w:right w:val="single" w:sz="4" w:space="0" w:color="auto"/>
            </w:tcBorders>
          </w:tcPr>
          <w:p w:rsidR="001A3428" w:rsidRPr="00B15368" w:rsidRDefault="009919F4" w:rsidP="00D672B7">
            <w:pPr>
              <w:spacing w:after="0"/>
              <w:jc w:val="center"/>
              <w:rPr>
                <w:rFonts w:ascii="Sylfaen" w:hAnsi="Sylfaen" w:cs="GHEA Grapalat"/>
                <w:b/>
                <w:sz w:val="20"/>
                <w:szCs w:val="20"/>
                <w:lang w:val="en-US"/>
              </w:rPr>
            </w:pPr>
            <w:r>
              <w:rPr>
                <w:rFonts w:ascii="Sylfaen" w:hAnsi="Sylfaen" w:cs="GHEA Grapalat"/>
                <w:b/>
                <w:sz w:val="20"/>
                <w:szCs w:val="20"/>
                <w:lang w:val="en-US"/>
              </w:rPr>
              <w:t>45</w:t>
            </w:r>
            <w:r w:rsidR="00B15368" w:rsidRPr="00B15368">
              <w:rPr>
                <w:rFonts w:ascii="Sylfaen" w:hAnsi="Sylfaen" w:cs="GHEA Grapalat"/>
                <w:b/>
                <w:sz w:val="20"/>
                <w:szCs w:val="20"/>
                <w:lang w:val="en-US"/>
              </w:rPr>
              <w:t xml:space="preserve"> ժամ.</w:t>
            </w:r>
          </w:p>
        </w:tc>
        <w:tc>
          <w:tcPr>
            <w:tcW w:w="1417" w:type="dxa"/>
            <w:tcBorders>
              <w:top w:val="single" w:sz="4" w:space="0" w:color="auto"/>
              <w:left w:val="single" w:sz="4" w:space="0" w:color="auto"/>
              <w:bottom w:val="single" w:sz="4" w:space="0" w:color="auto"/>
              <w:right w:val="single" w:sz="4" w:space="0" w:color="auto"/>
            </w:tcBorders>
          </w:tcPr>
          <w:p w:rsidR="001A3428" w:rsidRPr="00B15368" w:rsidRDefault="009919F4" w:rsidP="00D672B7">
            <w:pPr>
              <w:spacing w:after="0"/>
              <w:jc w:val="center"/>
              <w:rPr>
                <w:rFonts w:ascii="Sylfaen" w:hAnsi="Sylfaen" w:cs="GHEA Grapalat"/>
                <w:b/>
                <w:sz w:val="20"/>
                <w:szCs w:val="20"/>
                <w:lang w:val="en-US"/>
              </w:rPr>
            </w:pPr>
            <w:r>
              <w:rPr>
                <w:rFonts w:ascii="Sylfaen" w:hAnsi="Sylfaen" w:cs="GHEA Grapalat"/>
                <w:b/>
                <w:sz w:val="20"/>
                <w:szCs w:val="20"/>
                <w:lang w:val="en-US"/>
              </w:rPr>
              <w:t>50</w:t>
            </w:r>
            <w:r w:rsidR="00B15368" w:rsidRPr="00B15368">
              <w:rPr>
                <w:rFonts w:ascii="Sylfaen" w:hAnsi="Sylfaen" w:cs="GHEA Grapalat"/>
                <w:b/>
                <w:sz w:val="20"/>
                <w:szCs w:val="20"/>
                <w:lang w:val="en-US"/>
              </w:rPr>
              <w:t xml:space="preserve"> ժամ.</w:t>
            </w:r>
          </w:p>
        </w:tc>
      </w:tr>
      <w:tr w:rsidR="001A3428" w:rsidRPr="001B7B57" w:rsidTr="00D672B7">
        <w:trPr>
          <w:trHeight w:val="300"/>
        </w:trPr>
        <w:tc>
          <w:tcPr>
            <w:tcW w:w="4394" w:type="dxa"/>
            <w:tcBorders>
              <w:top w:val="single" w:sz="4" w:space="0" w:color="auto"/>
              <w:left w:val="single" w:sz="4" w:space="0" w:color="auto"/>
              <w:bottom w:val="single" w:sz="4" w:space="0" w:color="auto"/>
              <w:right w:val="single" w:sz="4" w:space="0" w:color="auto"/>
            </w:tcBorders>
          </w:tcPr>
          <w:p w:rsidR="001A3428" w:rsidRPr="001B7B57" w:rsidRDefault="001A3428" w:rsidP="00F62383">
            <w:pPr>
              <w:spacing w:after="0"/>
              <w:rPr>
                <w:rFonts w:ascii="Sylfaen" w:hAnsi="Sylfaen" w:cs="GHEA Grapalat"/>
                <w:sz w:val="20"/>
                <w:szCs w:val="20"/>
                <w:lang w:val="hy-AM"/>
              </w:rPr>
            </w:pPr>
            <w:r w:rsidRPr="001B7B57">
              <w:rPr>
                <w:rFonts w:ascii="Sylfaen" w:hAnsi="Sylfaen" w:cs="GHEA Grapalat"/>
                <w:sz w:val="20"/>
                <w:szCs w:val="20"/>
                <w:lang w:val="hy-AM"/>
              </w:rPr>
              <w:t>Ուստարվա ընթացքում հաստատությունից դուրս անցկացվող գործնական պարապմունքների թիվը</w:t>
            </w:r>
          </w:p>
        </w:tc>
        <w:tc>
          <w:tcPr>
            <w:tcW w:w="1560" w:type="dxa"/>
            <w:tcBorders>
              <w:top w:val="single" w:sz="4" w:space="0" w:color="auto"/>
              <w:left w:val="single" w:sz="4" w:space="0" w:color="auto"/>
              <w:bottom w:val="single" w:sz="4" w:space="0" w:color="auto"/>
              <w:right w:val="single" w:sz="4" w:space="0" w:color="auto"/>
            </w:tcBorders>
          </w:tcPr>
          <w:p w:rsidR="001A3428" w:rsidRPr="001B7B57" w:rsidRDefault="001A3428" w:rsidP="00D672B7">
            <w:pPr>
              <w:spacing w:after="0"/>
              <w:jc w:val="center"/>
              <w:rPr>
                <w:rFonts w:ascii="Sylfaen" w:hAnsi="Sylfaen" w:cs="GHEA Grapalat"/>
                <w:sz w:val="20"/>
                <w:szCs w:val="20"/>
                <w:lang w:val="hy-AM"/>
              </w:rPr>
            </w:pPr>
          </w:p>
        </w:tc>
        <w:tc>
          <w:tcPr>
            <w:tcW w:w="1701" w:type="dxa"/>
            <w:tcBorders>
              <w:top w:val="single" w:sz="4" w:space="0" w:color="auto"/>
              <w:left w:val="single" w:sz="4" w:space="0" w:color="auto"/>
              <w:bottom w:val="single" w:sz="4" w:space="0" w:color="auto"/>
              <w:right w:val="single" w:sz="4" w:space="0" w:color="auto"/>
            </w:tcBorders>
          </w:tcPr>
          <w:p w:rsidR="001A3428" w:rsidRPr="001B7B57" w:rsidRDefault="001A3428" w:rsidP="00D672B7">
            <w:pPr>
              <w:spacing w:after="0"/>
              <w:jc w:val="center"/>
              <w:rPr>
                <w:rFonts w:ascii="Sylfaen" w:hAnsi="Sylfaen" w:cs="GHEA Grapalat"/>
                <w:sz w:val="20"/>
                <w:szCs w:val="20"/>
                <w:lang w:val="hy-AM"/>
              </w:rPr>
            </w:pPr>
          </w:p>
        </w:tc>
        <w:tc>
          <w:tcPr>
            <w:tcW w:w="1417" w:type="dxa"/>
            <w:tcBorders>
              <w:top w:val="single" w:sz="4" w:space="0" w:color="auto"/>
              <w:left w:val="single" w:sz="4" w:space="0" w:color="auto"/>
              <w:bottom w:val="single" w:sz="4" w:space="0" w:color="auto"/>
              <w:right w:val="single" w:sz="4" w:space="0" w:color="auto"/>
            </w:tcBorders>
          </w:tcPr>
          <w:p w:rsidR="001A3428" w:rsidRPr="001B7B57" w:rsidRDefault="001A3428" w:rsidP="00D672B7">
            <w:pPr>
              <w:spacing w:after="0"/>
              <w:jc w:val="center"/>
              <w:rPr>
                <w:rFonts w:ascii="Sylfaen" w:hAnsi="Sylfaen" w:cs="GHEA Grapalat"/>
                <w:sz w:val="20"/>
                <w:szCs w:val="20"/>
                <w:lang w:val="hy-AM"/>
              </w:rPr>
            </w:pPr>
          </w:p>
        </w:tc>
      </w:tr>
    </w:tbl>
    <w:p w:rsidR="001A3428" w:rsidRPr="001B7B57" w:rsidRDefault="001A3428" w:rsidP="00F62383">
      <w:pPr>
        <w:rPr>
          <w:rFonts w:ascii="Sylfaen" w:hAnsi="Sylfaen" w:cs="GHEA Grapalat"/>
          <w:b/>
          <w:bCs/>
          <w:i/>
          <w:iCs/>
          <w:lang w:val="hy-AM" w:eastAsia="ru-RU"/>
        </w:rPr>
      </w:pPr>
    </w:p>
    <w:p w:rsidR="002A0014" w:rsidRDefault="001A3428" w:rsidP="002A0014">
      <w:pPr>
        <w:ind w:firstLine="708"/>
        <w:jc w:val="both"/>
        <w:rPr>
          <w:rFonts w:ascii="Sylfaen" w:hAnsi="Sylfaen" w:cs="GHEA Grapalat"/>
          <w:i/>
          <w:iCs/>
          <w:lang w:val="en-US"/>
        </w:rPr>
      </w:pPr>
      <w:r w:rsidRPr="001B7B57">
        <w:rPr>
          <w:rFonts w:ascii="Sylfaen" w:hAnsi="Sylfaen" w:cs="GHEA Grapalat"/>
          <w:i/>
          <w:iCs/>
          <w:lang w:val="hy-AM" w:eastAsia="ru-RU"/>
        </w:rPr>
        <w:t xml:space="preserve">Վերլուծել </w:t>
      </w:r>
      <w:r w:rsidRPr="001B7B57">
        <w:rPr>
          <w:rFonts w:ascii="Sylfaen" w:hAnsi="Sylfaen" w:cs="GHEA Grapalat"/>
          <w:i/>
          <w:iCs/>
          <w:lang w:val="hy-AM"/>
        </w:rPr>
        <w:t>հաստատության ուսուցիչներին և նրաց գործունեությանը վերաբերող ցուցանիշները, դրանց փոփոխությունների դինամիկան և առկա</w:t>
      </w:r>
      <w:r w:rsidRPr="001B7B57">
        <w:rPr>
          <w:rFonts w:ascii="Sylfaen" w:hAnsi="Sylfaen" w:cs="GHEA Grapalat"/>
          <w:i/>
          <w:iCs/>
          <w:lang w:val="hy-AM" w:eastAsia="ru-RU"/>
        </w:rPr>
        <w:t xml:space="preserve"> հիմնախնդիրները: Կատարել եզրահանգումներ ու առաջարկել լուծումներ </w:t>
      </w:r>
      <w:r w:rsidRPr="001B7B57">
        <w:rPr>
          <w:rFonts w:ascii="Sylfaen" w:hAnsi="Sylfaen" w:cs="GHEA Grapalat"/>
          <w:i/>
          <w:iCs/>
          <w:lang w:val="hy-AM"/>
        </w:rPr>
        <w:t>ուսուցիչների գործունեության արդյունավետության բարձրացման ուղղությամբ (անհրաժեշտության դեպքում ավելացնել լրացուցիչ տողեր):</w:t>
      </w:r>
    </w:p>
    <w:p w:rsidR="001A3428" w:rsidRPr="001B7B57" w:rsidRDefault="002A0014" w:rsidP="002A0014">
      <w:pPr>
        <w:jc w:val="both"/>
        <w:rPr>
          <w:rFonts w:ascii="Sylfaen" w:hAnsi="Sylfaen" w:cs="GHEA Grapalat"/>
          <w:i/>
          <w:iCs/>
          <w:lang w:val="hy-AM"/>
        </w:rPr>
      </w:pPr>
      <w:r>
        <w:rPr>
          <w:rFonts w:ascii="Sylfaen" w:hAnsi="Sylfaen" w:cs="GHEA Grapalat"/>
          <w:i/>
          <w:iCs/>
          <w:lang w:val="hy-AM" w:eastAsia="ru-RU"/>
        </w:rPr>
        <w:t>_________________</w:t>
      </w:r>
      <w:r w:rsidR="001A3428" w:rsidRPr="001B7B57">
        <w:rPr>
          <w:rFonts w:ascii="Sylfaen" w:hAnsi="Sylfaen" w:cs="GHEA Grapalat"/>
          <w:i/>
          <w:iCs/>
          <w:lang w:val="hy-AM" w:eastAsia="ru-RU"/>
        </w:rPr>
        <w:t>___________________________________________________________________________________________________________________________________________________________</w:t>
      </w:r>
    </w:p>
    <w:p w:rsidR="001A3428" w:rsidRPr="001B7B57" w:rsidRDefault="001A3428" w:rsidP="007128FA">
      <w:pPr>
        <w:pStyle w:val="ListParagraph"/>
        <w:spacing w:after="0"/>
        <w:ind w:left="0" w:firstLine="708"/>
        <w:jc w:val="both"/>
        <w:rPr>
          <w:rFonts w:ascii="Sylfaen" w:hAnsi="Sylfaen" w:cs="GHEA Grapalat"/>
          <w:i/>
          <w:iCs/>
          <w:lang w:val="hy-AM"/>
        </w:rPr>
      </w:pPr>
      <w:r w:rsidRPr="001B7B57">
        <w:rPr>
          <w:rFonts w:ascii="Sylfaen" w:hAnsi="Sylfaen" w:cs="GHEA Grapalat"/>
          <w:i/>
          <w:iCs/>
          <w:lang w:val="hy-AM"/>
        </w:rPr>
        <w:t xml:space="preserve">Աղյուսակի լրացումից բացի, 3.2 կետի 9-ից 15 ցուցանիշների վերաբերյալ ամբողջական տեղեկատվություն ստանալու և լիարժեք ինքնավերլուծություն կատարելու նպատակով հաստատությունը պետք է ուսումնասիրի հիմնական շահառուների կարծիքը նշված հարցերի շուրջ: Այդ նպատակով այն պետք է իրականացնել հարցումներ հաստատության սովորողների ու նրանց ծնողների, ուսուցիչների, վարչական կազմի շրջանում՝ նախապես պատրաստված հարցաթեթերով: </w:t>
      </w:r>
    </w:p>
    <w:p w:rsidR="001A3428" w:rsidRPr="001B7B57" w:rsidRDefault="001A3428" w:rsidP="007128FA">
      <w:pPr>
        <w:pStyle w:val="ListParagraph"/>
        <w:spacing w:after="0"/>
        <w:ind w:left="0" w:firstLine="708"/>
        <w:jc w:val="both"/>
        <w:rPr>
          <w:rFonts w:ascii="Sylfaen" w:hAnsi="Sylfaen" w:cs="GHEA Grapalat"/>
          <w:i/>
          <w:iCs/>
          <w:lang w:val="hy-AM"/>
        </w:rPr>
      </w:pPr>
      <w:r w:rsidRPr="001B7B57">
        <w:rPr>
          <w:rFonts w:ascii="Sylfaen" w:hAnsi="Sylfaen" w:cs="GHEA Grapalat"/>
          <w:i/>
          <w:iCs/>
          <w:lang w:val="hy-AM"/>
        </w:rPr>
        <w:t xml:space="preserve">Հարցման արդյունքները՝ ըստ հարցման մեջ ընդգրկված յուրանքանչյուր շահառու խմբի, հակիրճ ներկայացնել ստորև (անհրաժեշտության դեպքում ավելացնել լրացուցիչ տողեր). </w:t>
      </w:r>
    </w:p>
    <w:p w:rsidR="001A3428" w:rsidRPr="001B7B57" w:rsidRDefault="001A3428" w:rsidP="00F62383">
      <w:pPr>
        <w:spacing w:after="0"/>
        <w:jc w:val="both"/>
        <w:rPr>
          <w:rFonts w:ascii="Sylfaen" w:hAnsi="Sylfaen" w:cs="GHEA Grapalat"/>
          <w:i/>
          <w:iCs/>
          <w:lang w:val="hy-AM" w:eastAsia="ru-RU"/>
        </w:rPr>
      </w:pPr>
      <w:r w:rsidRPr="001B7B57">
        <w:rPr>
          <w:rFonts w:ascii="Sylfaen" w:hAnsi="Sylfaen" w:cs="GHEA Grapalat"/>
          <w:b/>
          <w:bCs/>
          <w:i/>
          <w:iCs/>
          <w:lang w:val="hy-AM"/>
        </w:rPr>
        <w:t>______________________________________________________________________________________________________________________________________________________________________________</w:t>
      </w:r>
    </w:p>
    <w:p w:rsidR="001A3428" w:rsidRPr="001B7B57" w:rsidRDefault="001A3428" w:rsidP="00F62383">
      <w:pPr>
        <w:spacing w:after="0"/>
        <w:jc w:val="both"/>
        <w:rPr>
          <w:rFonts w:ascii="Sylfaen" w:hAnsi="Sylfaen" w:cs="GHEA Grapalat"/>
          <w:b/>
          <w:bCs/>
          <w:i/>
          <w:iCs/>
          <w:lang w:val="hy-AM"/>
        </w:rPr>
      </w:pPr>
    </w:p>
    <w:p w:rsidR="001A3428" w:rsidRPr="001B7B57" w:rsidRDefault="001A3428" w:rsidP="0037294D">
      <w:pPr>
        <w:spacing w:after="0"/>
        <w:jc w:val="center"/>
        <w:rPr>
          <w:rFonts w:ascii="Sylfaen" w:hAnsi="Sylfaen" w:cs="GHEA Grapalat"/>
          <w:b/>
          <w:bCs/>
          <w:i/>
          <w:iCs/>
          <w:u w:val="single"/>
          <w:lang w:val="hy-AM"/>
        </w:rPr>
      </w:pPr>
      <w:r w:rsidRPr="001B7B57">
        <w:rPr>
          <w:rFonts w:ascii="Sylfaen" w:hAnsi="Sylfaen" w:cs="GHEA Grapalat"/>
          <w:b/>
          <w:bCs/>
          <w:i/>
          <w:iCs/>
          <w:u w:val="single"/>
          <w:lang w:val="hy-AM"/>
        </w:rPr>
        <w:t>3.3 Հաստատության ուսումնական միջավայրին և ծառայություններին վերաբերող ցուցանիշներ</w:t>
      </w:r>
      <w:r w:rsidRPr="001B7B57">
        <w:rPr>
          <w:rFonts w:ascii="Sylfaen" w:hAnsi="Sylfaen" w:cs="GHEA Grapalat"/>
          <w:u w:val="single"/>
          <w:lang w:val="hy-AM"/>
        </w:rPr>
        <w:t xml:space="preserve"> </w:t>
      </w:r>
      <w:r w:rsidRPr="001B7B57">
        <w:rPr>
          <w:rFonts w:ascii="Sylfaen" w:hAnsi="Sylfaen" w:cs="GHEA Grapalat"/>
          <w:b/>
          <w:bCs/>
          <w:i/>
          <w:iCs/>
          <w:u w:val="single"/>
          <w:lang w:val="hy-AM"/>
        </w:rPr>
        <w:t>և չափանիշներ</w:t>
      </w:r>
    </w:p>
    <w:p w:rsidR="001A3428" w:rsidRPr="001B7B57" w:rsidRDefault="001A3428" w:rsidP="0037294D">
      <w:pPr>
        <w:spacing w:after="0"/>
        <w:jc w:val="center"/>
        <w:rPr>
          <w:rFonts w:ascii="Sylfaen" w:hAnsi="Sylfaen" w:cs="GHEA Grapalat"/>
          <w:b/>
          <w:bCs/>
          <w:i/>
          <w:iCs/>
          <w:u w:val="single"/>
          <w:lang w:val="hy-AM"/>
        </w:rPr>
      </w:pPr>
    </w:p>
    <w:p w:rsidR="001A3428" w:rsidRPr="001B7B57" w:rsidRDefault="001A3428" w:rsidP="00F62383">
      <w:pPr>
        <w:pStyle w:val="ListParagraph"/>
        <w:spacing w:after="0"/>
        <w:ind w:left="0" w:firstLine="426"/>
        <w:jc w:val="both"/>
        <w:rPr>
          <w:rFonts w:ascii="Sylfaen" w:hAnsi="Sylfaen" w:cs="GHEA Grapalat"/>
          <w:lang w:val="hy-AM"/>
        </w:rPr>
      </w:pPr>
      <w:r w:rsidRPr="001B7B57">
        <w:rPr>
          <w:rFonts w:ascii="Sylfaen" w:hAnsi="Sylfaen" w:cs="GHEA Grapalat"/>
          <w:lang w:val="hy-AM"/>
        </w:rPr>
        <w:t xml:space="preserve">Ուսումնական միջավայրին և ծառայություններին վերաբերող ցուցանիշները և չափանիշները գնահատելու համար անհրաժեշտ է իրականացնել և՛ դիտարկում-փաստագրում, և՛ հարցումներ: </w:t>
      </w:r>
    </w:p>
    <w:p w:rsidR="001A3428" w:rsidRPr="001B7B57" w:rsidRDefault="001A3428" w:rsidP="00F62383">
      <w:pPr>
        <w:pStyle w:val="ListParagraph"/>
        <w:spacing w:after="0"/>
        <w:ind w:left="0" w:firstLine="426"/>
        <w:jc w:val="both"/>
        <w:rPr>
          <w:rFonts w:ascii="Sylfaen" w:hAnsi="Sylfaen" w:cs="GHEA Grapalat"/>
          <w:lang w:val="hy-AM"/>
        </w:rPr>
      </w:pPr>
      <w:r w:rsidRPr="001B7B57">
        <w:rPr>
          <w:rFonts w:ascii="Sylfaen" w:hAnsi="Sylfaen" w:cs="GHEA Grapalat"/>
          <w:lang w:val="hy-AM"/>
        </w:rPr>
        <w:t>Այս կետին վերաբերող ցուցանիշները և չափանիշներն են՝</w:t>
      </w:r>
    </w:p>
    <w:p w:rsidR="001A3428" w:rsidRPr="001B7B57" w:rsidRDefault="001A3428" w:rsidP="00F62383">
      <w:pPr>
        <w:pStyle w:val="ListParagraph"/>
        <w:spacing w:after="0"/>
        <w:ind w:left="0" w:firstLine="426"/>
        <w:jc w:val="both"/>
        <w:rPr>
          <w:rFonts w:ascii="Sylfaen" w:hAnsi="Sylfaen" w:cs="GHEA Grapalat"/>
          <w:b/>
          <w:bCs/>
          <w:i/>
          <w:iCs/>
          <w:lang w:val="hy-AM"/>
        </w:rPr>
      </w:pPr>
      <w:r w:rsidRPr="001B7B57">
        <w:rPr>
          <w:rFonts w:ascii="Sylfaen" w:hAnsi="Sylfaen" w:cs="GHEA Grapalat"/>
          <w:b/>
          <w:bCs/>
          <w:i/>
          <w:iCs/>
          <w:lang w:val="hy-AM"/>
        </w:rPr>
        <w:t>Հաստատությունում ստեղծված է որակյալ կրթական միջավայր.</w:t>
      </w:r>
    </w:p>
    <w:p w:rsidR="001A3428" w:rsidRPr="001B7B57" w:rsidRDefault="001A3428" w:rsidP="00443C3F">
      <w:pPr>
        <w:pStyle w:val="ListParagraph"/>
        <w:numPr>
          <w:ilvl w:val="0"/>
          <w:numId w:val="19"/>
        </w:numPr>
        <w:spacing w:after="0"/>
        <w:ind w:left="426"/>
        <w:jc w:val="both"/>
        <w:rPr>
          <w:rFonts w:ascii="Sylfaen" w:hAnsi="Sylfaen" w:cs="GHEA Grapalat"/>
          <w:lang w:val="hy-AM"/>
        </w:rPr>
      </w:pPr>
      <w:r w:rsidRPr="001B7B57">
        <w:rPr>
          <w:rFonts w:ascii="Sylfaen" w:hAnsi="Sylfaen" w:cs="GHEA Grapalat"/>
          <w:lang w:val="hy-AM"/>
        </w:rPr>
        <w:t>հաստատությունն ունի գործող և բավարար ֆիզիկական պայմաններով գրադարան, որը հագեցած է անհրաժեշտ ուսումնաօժանդակ գրականությամբ, գույքով և սարքավորումներով և որից կանոնավոր կերպով օգտվում են սովորողները, ուսուցիչները և վարչական կազմը.</w:t>
      </w:r>
    </w:p>
    <w:p w:rsidR="001A3428" w:rsidRPr="001B7B57" w:rsidRDefault="001A3428" w:rsidP="00443C3F">
      <w:pPr>
        <w:pStyle w:val="ListParagraph"/>
        <w:numPr>
          <w:ilvl w:val="0"/>
          <w:numId w:val="19"/>
        </w:numPr>
        <w:spacing w:after="0"/>
        <w:ind w:left="426"/>
        <w:jc w:val="both"/>
        <w:rPr>
          <w:rFonts w:ascii="Sylfaen" w:hAnsi="Sylfaen" w:cs="GHEA Grapalat"/>
          <w:lang w:val="hy-AM"/>
        </w:rPr>
      </w:pPr>
      <w:r w:rsidRPr="001B7B57">
        <w:rPr>
          <w:rFonts w:ascii="Sylfaen" w:hAnsi="Sylfaen" w:cs="GHEA Grapalat"/>
          <w:lang w:val="hy-AM"/>
        </w:rPr>
        <w:t xml:space="preserve">հաստատությունն ունի ուսումնական լաբորատորիաներ ու կաբինետներ, այդ թվում` քիմիայի, ֆիզիկայի, կենսաբանության, աշխարհագրության, ռազմագիտության, համակարգչային և այլն, ինչպես նաև արհեստանոցներ, սպորտդահլիճ, միջոցառումների դահլիճ և այլ հատուկ ուսումնական դասասենյակներ/սենյակներ, ներառյալ արտադպրոցական կրթության և լրացուցիչ կրթական ծրագերի համար (ֆոտոխմբակ, </w:t>
      </w:r>
      <w:r w:rsidRPr="001B7B57">
        <w:rPr>
          <w:rFonts w:ascii="Sylfaen" w:hAnsi="Sylfaen" w:cs="GHEA Grapalat"/>
          <w:lang w:val="hy-AM"/>
        </w:rPr>
        <w:lastRenderedPageBreak/>
        <w:t>նկարչական խմբակ, երաժշտական խմբակ և այլն), որոնք հագեցած են անհրաժեշտ գույքով, ուսումնական պարագաներով և ուսումնանյութական և ուսումնադիդակտիկ նյութերով:</w:t>
      </w:r>
    </w:p>
    <w:p w:rsidR="001A3428" w:rsidRPr="001B7B57" w:rsidRDefault="001A3428" w:rsidP="00F62383">
      <w:pPr>
        <w:pStyle w:val="ListParagraph"/>
        <w:spacing w:after="0"/>
        <w:ind w:left="0"/>
        <w:jc w:val="both"/>
        <w:rPr>
          <w:rFonts w:ascii="Sylfaen" w:hAnsi="Sylfaen" w:cs="GHEA Grapalat"/>
          <w:lang w:val="hy-AM"/>
        </w:rPr>
      </w:pPr>
    </w:p>
    <w:p w:rsidR="001A3428" w:rsidRPr="001B7B57" w:rsidRDefault="001A3428" w:rsidP="007128FA">
      <w:pPr>
        <w:pStyle w:val="ListParagraph"/>
        <w:spacing w:after="0"/>
        <w:ind w:left="0" w:firstLine="426"/>
        <w:jc w:val="both"/>
        <w:rPr>
          <w:rFonts w:ascii="Sylfaen" w:hAnsi="Sylfaen" w:cs="GHEA Grapalat"/>
          <w:lang w:val="hy-AM"/>
        </w:rPr>
      </w:pPr>
      <w:r w:rsidRPr="001B7B57">
        <w:rPr>
          <w:rFonts w:ascii="Sylfaen" w:hAnsi="Sylfaen" w:cs="GHEA Grapalat"/>
          <w:lang w:val="hy-AM"/>
        </w:rPr>
        <w:t>3.3. կետի այս ցուցանիշներին և չափանիշներն հաստատության համապատասխանության գնահատումն իրականացնելու նպատակով նախ անհրաժեշտ է կատարել դիտարկում-փաստագրում և համապատասխան փաստաթղթերի ուսումնասիրություն և արդյունքերը ամփոփել ստորև Աղյուսակներ 22 և 23-ում:</w:t>
      </w:r>
    </w:p>
    <w:p w:rsidR="001A3428" w:rsidRDefault="001A3428" w:rsidP="00F62383">
      <w:pPr>
        <w:pStyle w:val="ListParagraph"/>
        <w:spacing w:after="0"/>
        <w:ind w:left="0"/>
        <w:jc w:val="both"/>
        <w:rPr>
          <w:rFonts w:ascii="Sylfaen" w:hAnsi="Sylfaen" w:cs="GHEA Grapalat"/>
          <w:b/>
          <w:bCs/>
          <w:i/>
          <w:iCs/>
          <w:lang w:val="en-US"/>
        </w:rPr>
      </w:pPr>
    </w:p>
    <w:p w:rsidR="00443C3F" w:rsidRPr="002A0014" w:rsidRDefault="00443C3F" w:rsidP="00F62383">
      <w:pPr>
        <w:pStyle w:val="ListParagraph"/>
        <w:spacing w:after="0"/>
        <w:ind w:left="0"/>
        <w:jc w:val="both"/>
        <w:rPr>
          <w:rFonts w:ascii="Sylfaen" w:hAnsi="Sylfaen" w:cs="GHEA Grapalat"/>
          <w:b/>
          <w:bCs/>
          <w:i/>
          <w:iCs/>
          <w:lang w:val="en-US"/>
        </w:rPr>
      </w:pPr>
    </w:p>
    <w:p w:rsidR="001A3428" w:rsidRPr="001B7B57" w:rsidRDefault="001A3428" w:rsidP="00F62383">
      <w:pPr>
        <w:pStyle w:val="ListParagraph"/>
        <w:spacing w:after="0"/>
        <w:ind w:left="0"/>
        <w:jc w:val="both"/>
        <w:rPr>
          <w:rFonts w:ascii="Sylfaen" w:hAnsi="Sylfaen" w:cs="GHEA Grapalat"/>
          <w:b/>
          <w:bCs/>
          <w:i/>
          <w:iCs/>
          <w:lang w:val="hy-AM"/>
        </w:rPr>
      </w:pPr>
      <w:r w:rsidRPr="001B7B57">
        <w:rPr>
          <w:rFonts w:ascii="Sylfaen" w:hAnsi="Sylfaen" w:cs="GHEA Grapalat"/>
          <w:b/>
          <w:bCs/>
          <w:i/>
          <w:iCs/>
          <w:lang w:val="hy-AM"/>
        </w:rPr>
        <w:t>Աղյուսակ 22. Տվյալներ հաստատության գրադարանի և դրա գործունեության մասին</w:t>
      </w:r>
    </w:p>
    <w:p w:rsidR="001A3428" w:rsidRPr="001B7B57" w:rsidRDefault="001A3428" w:rsidP="00F62383">
      <w:pPr>
        <w:pStyle w:val="ListParagraph"/>
        <w:spacing w:after="0"/>
        <w:ind w:left="0"/>
        <w:jc w:val="both"/>
        <w:rPr>
          <w:rFonts w:ascii="Sylfaen" w:hAnsi="Sylfaen" w:cs="GHEA Grapalat"/>
          <w:b/>
          <w:bCs/>
          <w:i/>
          <w:iCs/>
          <w:lang w:val="hy-AM"/>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04"/>
        <w:gridCol w:w="1909"/>
      </w:tblGrid>
      <w:tr w:rsidR="001A3428" w:rsidRPr="001B7B57">
        <w:trPr>
          <w:trHeight w:val="676"/>
        </w:trPr>
        <w:tc>
          <w:tcPr>
            <w:tcW w:w="6804" w:type="dxa"/>
          </w:tcPr>
          <w:p w:rsidR="001A3428" w:rsidRPr="001B7B57" w:rsidRDefault="001A3428" w:rsidP="001704BE">
            <w:pPr>
              <w:pStyle w:val="ListParagraph"/>
              <w:spacing w:after="0"/>
              <w:ind w:left="0"/>
              <w:jc w:val="center"/>
              <w:rPr>
                <w:rFonts w:ascii="Sylfaen" w:hAnsi="Sylfaen" w:cs="GHEA Grapalat"/>
                <w:b/>
                <w:bCs/>
                <w:sz w:val="20"/>
                <w:szCs w:val="20"/>
                <w:lang w:val="hy-AM"/>
              </w:rPr>
            </w:pPr>
            <w:r w:rsidRPr="001B7B57">
              <w:rPr>
                <w:rFonts w:ascii="Sylfaen" w:hAnsi="Sylfaen" w:cs="GHEA Grapalat"/>
                <w:b/>
                <w:bCs/>
                <w:sz w:val="20"/>
                <w:szCs w:val="20"/>
                <w:lang w:val="hy-AM"/>
              </w:rPr>
              <w:t>Ցուցանիշ</w:t>
            </w:r>
          </w:p>
        </w:tc>
        <w:tc>
          <w:tcPr>
            <w:tcW w:w="1701" w:type="dxa"/>
          </w:tcPr>
          <w:p w:rsidR="001A3428" w:rsidRDefault="001A3428" w:rsidP="001704BE">
            <w:pPr>
              <w:pStyle w:val="ListParagraph"/>
              <w:spacing w:after="0"/>
              <w:ind w:left="0"/>
              <w:jc w:val="center"/>
              <w:rPr>
                <w:rFonts w:ascii="Sylfaen" w:hAnsi="Sylfaen" w:cs="GHEA Grapalat"/>
                <w:b/>
                <w:bCs/>
                <w:sz w:val="20"/>
                <w:szCs w:val="20"/>
                <w:lang w:val="en-US"/>
              </w:rPr>
            </w:pPr>
            <w:r w:rsidRPr="001B7B57">
              <w:rPr>
                <w:rFonts w:ascii="Sylfaen" w:hAnsi="Sylfaen" w:cs="GHEA Grapalat"/>
                <w:b/>
                <w:bCs/>
                <w:sz w:val="20"/>
                <w:szCs w:val="20"/>
                <w:lang w:val="hy-AM"/>
              </w:rPr>
              <w:t>Տվյալներ</w:t>
            </w:r>
          </w:p>
          <w:p w:rsidR="00803A23" w:rsidRPr="00803A23" w:rsidRDefault="00E308DA" w:rsidP="001704BE">
            <w:pPr>
              <w:pStyle w:val="ListParagraph"/>
              <w:spacing w:after="0"/>
              <w:ind w:left="0"/>
              <w:jc w:val="center"/>
              <w:rPr>
                <w:rFonts w:ascii="Sylfaen" w:hAnsi="Sylfaen" w:cs="GHEA Grapalat"/>
                <w:b/>
                <w:bCs/>
                <w:sz w:val="20"/>
                <w:szCs w:val="20"/>
                <w:lang w:val="en-US"/>
              </w:rPr>
            </w:pPr>
            <w:r>
              <w:rPr>
                <w:rFonts w:ascii="Sylfaen" w:hAnsi="Sylfaen" w:cs="GHEA Grapalat"/>
                <w:b/>
                <w:bCs/>
                <w:sz w:val="20"/>
                <w:szCs w:val="20"/>
                <w:lang w:val="en-US"/>
              </w:rPr>
              <w:t>2016</w:t>
            </w:r>
            <w:r w:rsidR="00803A23">
              <w:rPr>
                <w:rFonts w:ascii="Sylfaen" w:hAnsi="Sylfaen" w:cs="GHEA Grapalat"/>
                <w:b/>
                <w:bCs/>
                <w:sz w:val="20"/>
                <w:szCs w:val="20"/>
                <w:lang w:val="en-US"/>
              </w:rPr>
              <w:t>-201</w:t>
            </w:r>
            <w:r>
              <w:rPr>
                <w:rFonts w:ascii="Sylfaen" w:hAnsi="Sylfaen" w:cs="GHEA Grapalat"/>
                <w:b/>
                <w:bCs/>
                <w:sz w:val="20"/>
                <w:szCs w:val="20"/>
                <w:lang w:val="en-US"/>
              </w:rPr>
              <w:t>7</w:t>
            </w:r>
          </w:p>
        </w:tc>
      </w:tr>
      <w:tr w:rsidR="001A3428" w:rsidRPr="001B7B57" w:rsidTr="00450AB2">
        <w:tc>
          <w:tcPr>
            <w:tcW w:w="6804" w:type="dxa"/>
          </w:tcPr>
          <w:p w:rsidR="001A3428" w:rsidRPr="001B7B57" w:rsidRDefault="001A3428" w:rsidP="001704BE">
            <w:pPr>
              <w:pStyle w:val="ListParagraph"/>
              <w:spacing w:after="0"/>
              <w:ind w:left="0"/>
              <w:jc w:val="both"/>
              <w:rPr>
                <w:rFonts w:ascii="Sylfaen" w:hAnsi="Sylfaen" w:cs="GHEA Grapalat"/>
                <w:sz w:val="20"/>
                <w:szCs w:val="20"/>
                <w:lang w:val="hy-AM"/>
              </w:rPr>
            </w:pPr>
            <w:r w:rsidRPr="001B7B57">
              <w:rPr>
                <w:rFonts w:ascii="Sylfaen" w:hAnsi="Sylfaen" w:cs="GHEA Grapalat"/>
                <w:sz w:val="20"/>
                <w:szCs w:val="20"/>
                <w:lang w:val="hy-AM"/>
              </w:rPr>
              <w:t>Գրադարանի տարածքը քմ-ով</w:t>
            </w:r>
          </w:p>
        </w:tc>
        <w:tc>
          <w:tcPr>
            <w:tcW w:w="1701" w:type="dxa"/>
            <w:vAlign w:val="center"/>
          </w:tcPr>
          <w:p w:rsidR="001A3428" w:rsidRPr="00450AB2" w:rsidRDefault="00803A23" w:rsidP="00450AB2">
            <w:pPr>
              <w:pStyle w:val="ListParagraph"/>
              <w:spacing w:after="0"/>
              <w:ind w:left="0"/>
              <w:jc w:val="center"/>
              <w:rPr>
                <w:rFonts w:ascii="Sylfaen" w:hAnsi="Sylfaen" w:cs="GHEA Grapalat"/>
                <w:b/>
                <w:i/>
                <w:sz w:val="20"/>
                <w:szCs w:val="20"/>
                <w:lang w:val="en-US"/>
              </w:rPr>
            </w:pPr>
            <w:r w:rsidRPr="00450AB2">
              <w:rPr>
                <w:rFonts w:ascii="Sylfaen" w:hAnsi="Sylfaen" w:cs="GHEA Grapalat"/>
                <w:b/>
                <w:i/>
                <w:sz w:val="20"/>
                <w:szCs w:val="20"/>
                <w:lang w:val="en-US"/>
              </w:rPr>
              <w:t>80 քմ.</w:t>
            </w:r>
          </w:p>
        </w:tc>
      </w:tr>
      <w:tr w:rsidR="001A3428" w:rsidRPr="001B7B57" w:rsidTr="00450AB2">
        <w:tc>
          <w:tcPr>
            <w:tcW w:w="6804" w:type="dxa"/>
          </w:tcPr>
          <w:p w:rsidR="001A3428" w:rsidRPr="001B7B57" w:rsidRDefault="001A3428" w:rsidP="001704BE">
            <w:pPr>
              <w:pStyle w:val="ListParagraph"/>
              <w:spacing w:after="0"/>
              <w:ind w:left="0"/>
              <w:jc w:val="both"/>
              <w:rPr>
                <w:rFonts w:ascii="Sylfaen" w:hAnsi="Sylfaen" w:cs="GHEA Grapalat"/>
                <w:sz w:val="20"/>
                <w:szCs w:val="20"/>
                <w:lang w:val="hy-AM"/>
              </w:rPr>
            </w:pPr>
            <w:r w:rsidRPr="001B7B57">
              <w:rPr>
                <w:rFonts w:ascii="Sylfaen" w:hAnsi="Sylfaen" w:cs="GHEA Grapalat"/>
                <w:sz w:val="20"/>
                <w:szCs w:val="20"/>
                <w:lang w:val="en-US"/>
              </w:rPr>
              <w:t>Ընթերցասրահի</w:t>
            </w:r>
            <w:r w:rsidRPr="001B7B57">
              <w:rPr>
                <w:rFonts w:ascii="Sylfaen" w:hAnsi="Sylfaen" w:cs="GHEA Grapalat"/>
                <w:sz w:val="20"/>
                <w:szCs w:val="20"/>
              </w:rPr>
              <w:t xml:space="preserve"> </w:t>
            </w:r>
            <w:r w:rsidRPr="001B7B57">
              <w:rPr>
                <w:rFonts w:ascii="Sylfaen" w:hAnsi="Sylfaen" w:cs="GHEA Grapalat"/>
                <w:sz w:val="20"/>
                <w:szCs w:val="20"/>
                <w:lang w:val="en-US"/>
              </w:rPr>
              <w:t>առկայությունը</w:t>
            </w:r>
            <w:r w:rsidRPr="001B7B57">
              <w:rPr>
                <w:rFonts w:ascii="Sylfaen" w:hAnsi="Sylfaen" w:cs="GHEA Grapalat"/>
                <w:sz w:val="20"/>
                <w:szCs w:val="20"/>
                <w:lang w:val="hy-AM"/>
              </w:rPr>
              <w:t xml:space="preserve"> և</w:t>
            </w:r>
            <w:r w:rsidRPr="001B7B57">
              <w:rPr>
                <w:rFonts w:ascii="Sylfaen" w:hAnsi="Sylfaen" w:cs="GHEA Grapalat"/>
                <w:sz w:val="20"/>
                <w:szCs w:val="20"/>
              </w:rPr>
              <w:t xml:space="preserve"> </w:t>
            </w:r>
            <w:r w:rsidRPr="001B7B57">
              <w:rPr>
                <w:rFonts w:ascii="Sylfaen" w:hAnsi="Sylfaen" w:cs="GHEA Grapalat"/>
                <w:sz w:val="20"/>
                <w:szCs w:val="20"/>
                <w:lang w:val="hy-AM"/>
              </w:rPr>
              <w:t>տարածքը քմ-ով</w:t>
            </w:r>
            <w:r w:rsidRPr="001B7B57" w:rsidDel="0043261F">
              <w:rPr>
                <w:rFonts w:ascii="Sylfaen" w:hAnsi="Sylfaen" w:cs="GHEA Grapalat"/>
                <w:sz w:val="20"/>
                <w:szCs w:val="20"/>
                <w:lang w:val="hy-AM"/>
              </w:rPr>
              <w:t xml:space="preserve"> </w:t>
            </w:r>
          </w:p>
        </w:tc>
        <w:tc>
          <w:tcPr>
            <w:tcW w:w="1701" w:type="dxa"/>
            <w:vAlign w:val="center"/>
          </w:tcPr>
          <w:p w:rsidR="001A3428" w:rsidRPr="00450AB2" w:rsidRDefault="00803A23" w:rsidP="00450AB2">
            <w:pPr>
              <w:pStyle w:val="ListParagraph"/>
              <w:spacing w:after="0"/>
              <w:ind w:left="0"/>
              <w:jc w:val="center"/>
              <w:rPr>
                <w:rFonts w:ascii="Sylfaen" w:hAnsi="Sylfaen" w:cs="GHEA Grapalat"/>
                <w:b/>
                <w:i/>
                <w:sz w:val="20"/>
                <w:szCs w:val="20"/>
                <w:lang w:val="en-US"/>
              </w:rPr>
            </w:pPr>
            <w:r w:rsidRPr="00450AB2">
              <w:rPr>
                <w:rFonts w:ascii="Sylfaen" w:hAnsi="Sylfaen" w:cs="GHEA Grapalat"/>
                <w:b/>
                <w:i/>
                <w:sz w:val="20"/>
                <w:szCs w:val="20"/>
                <w:lang w:val="en-US"/>
              </w:rPr>
              <w:t>40 քմ.</w:t>
            </w:r>
          </w:p>
        </w:tc>
      </w:tr>
      <w:tr w:rsidR="001A3428" w:rsidRPr="001B7B57" w:rsidTr="00450AB2">
        <w:tc>
          <w:tcPr>
            <w:tcW w:w="6804" w:type="dxa"/>
          </w:tcPr>
          <w:p w:rsidR="001A3428" w:rsidRPr="001B7B57" w:rsidRDefault="001A3428" w:rsidP="001704BE">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Գրադարանում/ընթերցասրահում միաժամանակ նստելու հնարավորություն ունեցող անձնաց թիվը</w:t>
            </w:r>
          </w:p>
        </w:tc>
        <w:tc>
          <w:tcPr>
            <w:tcW w:w="1701" w:type="dxa"/>
            <w:vAlign w:val="center"/>
          </w:tcPr>
          <w:p w:rsidR="001A3428" w:rsidRPr="00450AB2" w:rsidRDefault="00803A23" w:rsidP="00450AB2">
            <w:pPr>
              <w:pStyle w:val="ListParagraph"/>
              <w:spacing w:after="0"/>
              <w:ind w:left="0"/>
              <w:jc w:val="center"/>
              <w:rPr>
                <w:rFonts w:ascii="Sylfaen" w:hAnsi="Sylfaen" w:cs="GHEA Grapalat"/>
                <w:b/>
                <w:i/>
                <w:sz w:val="20"/>
                <w:szCs w:val="20"/>
                <w:lang w:val="en-US"/>
              </w:rPr>
            </w:pPr>
            <w:r w:rsidRPr="00450AB2">
              <w:rPr>
                <w:rFonts w:ascii="Sylfaen" w:hAnsi="Sylfaen" w:cs="GHEA Grapalat"/>
                <w:b/>
                <w:i/>
                <w:sz w:val="20"/>
                <w:szCs w:val="20"/>
                <w:lang w:val="en-US"/>
              </w:rPr>
              <w:t>12 անձ.</w:t>
            </w:r>
          </w:p>
        </w:tc>
      </w:tr>
      <w:tr w:rsidR="001A3428" w:rsidRPr="001B7B57" w:rsidTr="00450AB2">
        <w:tc>
          <w:tcPr>
            <w:tcW w:w="6804" w:type="dxa"/>
          </w:tcPr>
          <w:p w:rsidR="001A3428" w:rsidRPr="001B7B57" w:rsidRDefault="001A3428" w:rsidP="001704BE">
            <w:pPr>
              <w:pStyle w:val="ListParagraph"/>
              <w:spacing w:after="0"/>
              <w:ind w:left="0"/>
              <w:jc w:val="both"/>
              <w:rPr>
                <w:rFonts w:ascii="Sylfaen" w:hAnsi="Sylfaen" w:cs="GHEA Grapalat"/>
                <w:sz w:val="20"/>
                <w:szCs w:val="20"/>
                <w:lang w:val="hy-AM"/>
              </w:rPr>
            </w:pPr>
            <w:r w:rsidRPr="001B7B57">
              <w:rPr>
                <w:rFonts w:ascii="Sylfaen" w:hAnsi="Sylfaen" w:cs="GHEA Grapalat"/>
                <w:sz w:val="20"/>
                <w:szCs w:val="20"/>
                <w:lang w:val="hy-AM"/>
              </w:rPr>
              <w:t>Գրադարանի գրապահոցի տարածքը քմ-ով</w:t>
            </w:r>
          </w:p>
        </w:tc>
        <w:tc>
          <w:tcPr>
            <w:tcW w:w="1701" w:type="dxa"/>
            <w:vAlign w:val="center"/>
          </w:tcPr>
          <w:p w:rsidR="00803A23" w:rsidRPr="00450AB2" w:rsidRDefault="00803A23" w:rsidP="00450AB2">
            <w:pPr>
              <w:pStyle w:val="ListParagraph"/>
              <w:spacing w:after="0"/>
              <w:ind w:left="0"/>
              <w:jc w:val="center"/>
              <w:rPr>
                <w:rFonts w:ascii="Sylfaen" w:hAnsi="Sylfaen" w:cs="GHEA Grapalat"/>
                <w:b/>
                <w:i/>
                <w:sz w:val="20"/>
                <w:szCs w:val="20"/>
                <w:lang w:val="en-US"/>
              </w:rPr>
            </w:pPr>
            <w:r w:rsidRPr="00450AB2">
              <w:rPr>
                <w:rFonts w:ascii="Sylfaen" w:hAnsi="Sylfaen" w:cs="GHEA Grapalat"/>
                <w:b/>
                <w:i/>
                <w:sz w:val="20"/>
                <w:szCs w:val="20"/>
                <w:lang w:val="en-US"/>
              </w:rPr>
              <w:t>40 քմ.</w:t>
            </w:r>
          </w:p>
        </w:tc>
      </w:tr>
      <w:tr w:rsidR="001A3428" w:rsidRPr="001B7B57" w:rsidTr="00450AB2">
        <w:tc>
          <w:tcPr>
            <w:tcW w:w="6804" w:type="dxa"/>
          </w:tcPr>
          <w:p w:rsidR="001A3428" w:rsidRPr="001B7B57" w:rsidRDefault="001A3428" w:rsidP="001704BE">
            <w:pPr>
              <w:pStyle w:val="ListParagraph"/>
              <w:spacing w:after="0"/>
              <w:ind w:left="0"/>
              <w:jc w:val="both"/>
              <w:rPr>
                <w:rFonts w:ascii="Sylfaen" w:hAnsi="Sylfaen" w:cs="GHEA Grapalat"/>
                <w:sz w:val="20"/>
                <w:szCs w:val="20"/>
                <w:lang w:val="hy-AM"/>
              </w:rPr>
            </w:pPr>
            <w:r w:rsidRPr="001B7B57">
              <w:rPr>
                <w:rFonts w:ascii="Sylfaen" w:hAnsi="Sylfaen" w:cs="GHEA Grapalat"/>
                <w:sz w:val="20"/>
                <w:szCs w:val="20"/>
                <w:lang w:val="hy-AM"/>
              </w:rPr>
              <w:t>Գրադարանում համակարգիչների թիվը</w:t>
            </w:r>
          </w:p>
        </w:tc>
        <w:tc>
          <w:tcPr>
            <w:tcW w:w="1701" w:type="dxa"/>
            <w:vAlign w:val="center"/>
          </w:tcPr>
          <w:p w:rsidR="001A3428" w:rsidRPr="00450AB2" w:rsidRDefault="00222C65" w:rsidP="00450AB2">
            <w:pPr>
              <w:pStyle w:val="ListParagraph"/>
              <w:spacing w:after="0"/>
              <w:ind w:left="0"/>
              <w:jc w:val="center"/>
              <w:rPr>
                <w:rFonts w:ascii="Sylfaen" w:hAnsi="Sylfaen" w:cs="GHEA Grapalat"/>
                <w:b/>
                <w:i/>
                <w:sz w:val="20"/>
                <w:szCs w:val="20"/>
                <w:lang w:val="en-US"/>
              </w:rPr>
            </w:pPr>
            <w:r w:rsidRPr="00450AB2">
              <w:rPr>
                <w:rFonts w:ascii="Sylfaen" w:hAnsi="Sylfaen" w:cs="GHEA Grapalat"/>
                <w:b/>
                <w:i/>
                <w:sz w:val="20"/>
                <w:szCs w:val="20"/>
                <w:lang w:val="en-US"/>
              </w:rPr>
              <w:t>1 հատ</w:t>
            </w:r>
          </w:p>
        </w:tc>
      </w:tr>
      <w:tr w:rsidR="001A3428" w:rsidRPr="001B7B57" w:rsidTr="00450AB2">
        <w:tc>
          <w:tcPr>
            <w:tcW w:w="6804" w:type="dxa"/>
          </w:tcPr>
          <w:p w:rsidR="001A3428" w:rsidRPr="001B7B57" w:rsidRDefault="001A3428" w:rsidP="001704BE">
            <w:pPr>
              <w:pStyle w:val="ListParagraph"/>
              <w:spacing w:after="0"/>
              <w:ind w:left="0"/>
              <w:jc w:val="both"/>
              <w:rPr>
                <w:rFonts w:ascii="Sylfaen" w:hAnsi="Sylfaen" w:cs="GHEA Grapalat"/>
                <w:sz w:val="20"/>
                <w:szCs w:val="20"/>
                <w:lang w:val="hy-AM"/>
              </w:rPr>
            </w:pPr>
            <w:r w:rsidRPr="001B7B57">
              <w:rPr>
                <w:rFonts w:ascii="Sylfaen" w:hAnsi="Sylfaen" w:cs="GHEA Grapalat"/>
                <w:sz w:val="20"/>
                <w:szCs w:val="20"/>
                <w:lang w:val="hy-AM"/>
              </w:rPr>
              <w:t>Գրադարանում ինտերնետին միացված համակարգչների թիվը</w:t>
            </w:r>
          </w:p>
        </w:tc>
        <w:tc>
          <w:tcPr>
            <w:tcW w:w="1701" w:type="dxa"/>
            <w:vAlign w:val="center"/>
          </w:tcPr>
          <w:p w:rsidR="001A3428" w:rsidRPr="00450AB2" w:rsidRDefault="001A3428" w:rsidP="00450AB2">
            <w:pPr>
              <w:pStyle w:val="ListParagraph"/>
              <w:numPr>
                <w:ilvl w:val="0"/>
                <w:numId w:val="46"/>
              </w:numPr>
              <w:spacing w:after="0"/>
              <w:jc w:val="center"/>
              <w:rPr>
                <w:rFonts w:ascii="Sylfaen" w:hAnsi="Sylfaen" w:cs="GHEA Grapalat"/>
                <w:b/>
                <w:i/>
                <w:sz w:val="20"/>
                <w:szCs w:val="20"/>
                <w:lang w:val="en-US"/>
              </w:rPr>
            </w:pPr>
          </w:p>
        </w:tc>
      </w:tr>
      <w:tr w:rsidR="001A3428" w:rsidRPr="001B7B57" w:rsidTr="00450AB2">
        <w:tc>
          <w:tcPr>
            <w:tcW w:w="6804" w:type="dxa"/>
          </w:tcPr>
          <w:p w:rsidR="001A3428" w:rsidRPr="001B7B57" w:rsidRDefault="001A3428" w:rsidP="001704BE">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Գրադարանային ֆոնդում առկա գրքերի /բացառել ՀՀ ԿԳ նախարարության կողմից երաշխավորված հիմնական դասագրքերը/ ընդհանուր թիվը, այդ թվում՝</w:t>
            </w:r>
          </w:p>
        </w:tc>
        <w:tc>
          <w:tcPr>
            <w:tcW w:w="1701" w:type="dxa"/>
            <w:vAlign w:val="center"/>
          </w:tcPr>
          <w:p w:rsidR="001A3428" w:rsidRPr="00450AB2" w:rsidRDefault="00222C65" w:rsidP="00450AB2">
            <w:pPr>
              <w:pStyle w:val="ListParagraph"/>
              <w:spacing w:after="0"/>
              <w:ind w:left="0"/>
              <w:jc w:val="center"/>
              <w:rPr>
                <w:rFonts w:ascii="Sylfaen" w:hAnsi="Sylfaen" w:cs="GHEA Grapalat"/>
                <w:b/>
                <w:i/>
                <w:sz w:val="20"/>
                <w:szCs w:val="20"/>
                <w:lang w:val="en-US"/>
              </w:rPr>
            </w:pPr>
            <w:r w:rsidRPr="00450AB2">
              <w:rPr>
                <w:rFonts w:ascii="Sylfaen" w:hAnsi="Sylfaen" w:cs="GHEA Grapalat"/>
                <w:b/>
                <w:i/>
                <w:sz w:val="20"/>
                <w:szCs w:val="20"/>
                <w:lang w:val="en-US"/>
              </w:rPr>
              <w:t>2</w:t>
            </w:r>
            <w:r w:rsidR="00917568" w:rsidRPr="00450AB2">
              <w:rPr>
                <w:rFonts w:ascii="Sylfaen" w:hAnsi="Sylfaen" w:cs="GHEA Grapalat"/>
                <w:b/>
                <w:i/>
                <w:sz w:val="20"/>
                <w:szCs w:val="20"/>
                <w:lang w:val="en-US"/>
              </w:rPr>
              <w:t>90</w:t>
            </w:r>
            <w:r w:rsidRPr="00450AB2">
              <w:rPr>
                <w:rFonts w:ascii="Sylfaen" w:hAnsi="Sylfaen" w:cs="GHEA Grapalat"/>
                <w:b/>
                <w:i/>
                <w:sz w:val="20"/>
                <w:szCs w:val="20"/>
                <w:lang w:val="en-US"/>
              </w:rPr>
              <w:t>4</w:t>
            </w:r>
          </w:p>
        </w:tc>
      </w:tr>
      <w:tr w:rsidR="001A3428" w:rsidRPr="001B7B57" w:rsidTr="00450AB2">
        <w:tc>
          <w:tcPr>
            <w:tcW w:w="6804" w:type="dxa"/>
          </w:tcPr>
          <w:p w:rsidR="001A3428" w:rsidRPr="001B7B57" w:rsidRDefault="001A3428" w:rsidP="001704BE">
            <w:pPr>
              <w:pStyle w:val="ListParagraph"/>
              <w:spacing w:after="0"/>
              <w:ind w:left="0"/>
              <w:jc w:val="both"/>
              <w:rPr>
                <w:rFonts w:ascii="Sylfaen" w:hAnsi="Sylfaen" w:cs="GHEA Grapalat"/>
                <w:sz w:val="20"/>
                <w:szCs w:val="20"/>
                <w:lang w:val="hy-AM"/>
              </w:rPr>
            </w:pPr>
            <w:r w:rsidRPr="001B7B57">
              <w:rPr>
                <w:rFonts w:ascii="Sylfaen" w:hAnsi="Sylfaen" w:cs="GHEA Grapalat"/>
                <w:sz w:val="20"/>
                <w:szCs w:val="20"/>
                <w:lang w:val="hy-AM"/>
              </w:rPr>
              <w:t xml:space="preserve">-գեղարվեստական գրքերի թիվը </w:t>
            </w:r>
          </w:p>
        </w:tc>
        <w:tc>
          <w:tcPr>
            <w:tcW w:w="1701" w:type="dxa"/>
            <w:vAlign w:val="center"/>
          </w:tcPr>
          <w:p w:rsidR="001A3428" w:rsidRPr="00450AB2" w:rsidRDefault="00917568" w:rsidP="00450AB2">
            <w:pPr>
              <w:pStyle w:val="ListParagraph"/>
              <w:spacing w:after="0"/>
              <w:ind w:left="0"/>
              <w:jc w:val="center"/>
              <w:rPr>
                <w:rFonts w:ascii="Sylfaen" w:hAnsi="Sylfaen" w:cs="GHEA Grapalat"/>
                <w:b/>
                <w:i/>
                <w:sz w:val="20"/>
                <w:szCs w:val="20"/>
                <w:lang w:val="en-US"/>
              </w:rPr>
            </w:pPr>
            <w:r w:rsidRPr="00450AB2">
              <w:rPr>
                <w:rFonts w:ascii="Sylfaen" w:hAnsi="Sylfaen" w:cs="GHEA Grapalat"/>
                <w:b/>
                <w:i/>
                <w:sz w:val="20"/>
                <w:szCs w:val="20"/>
                <w:lang w:val="en-US"/>
              </w:rPr>
              <w:t>2644</w:t>
            </w:r>
          </w:p>
        </w:tc>
      </w:tr>
      <w:tr w:rsidR="001A3428" w:rsidRPr="001B7B57" w:rsidTr="00450AB2">
        <w:tc>
          <w:tcPr>
            <w:tcW w:w="6804" w:type="dxa"/>
          </w:tcPr>
          <w:p w:rsidR="001A3428" w:rsidRPr="001B7B57" w:rsidRDefault="001A3428" w:rsidP="001704BE">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-տեղեկատվական գրքերի թիվը /բառարաններ, հանրագիտարաններ, ատլասներ և այլն/</w:t>
            </w:r>
          </w:p>
        </w:tc>
        <w:tc>
          <w:tcPr>
            <w:tcW w:w="1701" w:type="dxa"/>
            <w:vAlign w:val="center"/>
          </w:tcPr>
          <w:p w:rsidR="001A3428" w:rsidRPr="00450AB2" w:rsidRDefault="00917568" w:rsidP="00450AB2">
            <w:pPr>
              <w:pStyle w:val="ListParagraph"/>
              <w:spacing w:after="0"/>
              <w:ind w:left="0"/>
              <w:jc w:val="center"/>
              <w:rPr>
                <w:rFonts w:ascii="Sylfaen" w:hAnsi="Sylfaen" w:cs="GHEA Grapalat"/>
                <w:b/>
                <w:i/>
                <w:sz w:val="20"/>
                <w:szCs w:val="20"/>
                <w:lang w:val="en-US"/>
              </w:rPr>
            </w:pPr>
            <w:r w:rsidRPr="00450AB2">
              <w:rPr>
                <w:rFonts w:ascii="Sylfaen" w:hAnsi="Sylfaen" w:cs="GHEA Grapalat"/>
                <w:b/>
                <w:i/>
                <w:sz w:val="20"/>
                <w:szCs w:val="20"/>
                <w:lang w:val="en-US"/>
              </w:rPr>
              <w:t>50</w:t>
            </w:r>
          </w:p>
        </w:tc>
      </w:tr>
      <w:tr w:rsidR="001A3428" w:rsidRPr="001B7B57" w:rsidTr="00450AB2">
        <w:tc>
          <w:tcPr>
            <w:tcW w:w="6804" w:type="dxa"/>
          </w:tcPr>
          <w:p w:rsidR="001A3428" w:rsidRPr="001B7B57" w:rsidRDefault="001A3428" w:rsidP="001704BE">
            <w:pPr>
              <w:spacing w:after="0"/>
              <w:jc w:val="both"/>
              <w:rPr>
                <w:rFonts w:ascii="Sylfaen" w:hAnsi="Sylfaen" w:cs="GHEA Grapalat"/>
                <w:sz w:val="20"/>
                <w:szCs w:val="20"/>
                <w:lang w:val="hy-AM"/>
              </w:rPr>
            </w:pPr>
            <w:r w:rsidRPr="001B7B57">
              <w:rPr>
                <w:rFonts w:ascii="Sylfaen" w:hAnsi="Sylfaen" w:cs="GHEA Grapalat"/>
                <w:sz w:val="20"/>
                <w:szCs w:val="20"/>
                <w:lang w:val="hy-AM"/>
              </w:rPr>
              <w:t>-ուսումնամեթոդական գրքերի թիվը</w:t>
            </w:r>
          </w:p>
        </w:tc>
        <w:tc>
          <w:tcPr>
            <w:tcW w:w="1701" w:type="dxa"/>
            <w:vAlign w:val="center"/>
          </w:tcPr>
          <w:p w:rsidR="001A3428" w:rsidRPr="00450AB2" w:rsidRDefault="00917568" w:rsidP="00450AB2">
            <w:pPr>
              <w:pStyle w:val="ListParagraph"/>
              <w:spacing w:after="0"/>
              <w:ind w:left="0"/>
              <w:jc w:val="center"/>
              <w:rPr>
                <w:rFonts w:ascii="Sylfaen" w:hAnsi="Sylfaen" w:cs="GHEA Grapalat"/>
                <w:b/>
                <w:i/>
                <w:sz w:val="20"/>
                <w:szCs w:val="20"/>
                <w:lang w:val="en-US"/>
              </w:rPr>
            </w:pPr>
            <w:r w:rsidRPr="00450AB2">
              <w:rPr>
                <w:rFonts w:ascii="Sylfaen" w:hAnsi="Sylfaen" w:cs="GHEA Grapalat"/>
                <w:b/>
                <w:i/>
                <w:sz w:val="20"/>
                <w:szCs w:val="20"/>
                <w:lang w:val="en-US"/>
              </w:rPr>
              <w:t>50</w:t>
            </w:r>
          </w:p>
        </w:tc>
      </w:tr>
      <w:tr w:rsidR="001A3428" w:rsidRPr="001B7B57" w:rsidTr="00450AB2">
        <w:tc>
          <w:tcPr>
            <w:tcW w:w="6804" w:type="dxa"/>
          </w:tcPr>
          <w:p w:rsidR="001A3428" w:rsidRPr="001B7B57" w:rsidRDefault="001A3428" w:rsidP="001704BE">
            <w:pPr>
              <w:spacing w:after="0"/>
              <w:jc w:val="both"/>
              <w:rPr>
                <w:rFonts w:ascii="Sylfaen" w:hAnsi="Sylfaen" w:cs="GHEA Grapalat"/>
                <w:sz w:val="20"/>
                <w:szCs w:val="20"/>
                <w:lang w:val="hy-AM"/>
              </w:rPr>
            </w:pPr>
            <w:r w:rsidRPr="001B7B57">
              <w:rPr>
                <w:rFonts w:ascii="Sylfaen" w:hAnsi="Sylfaen" w:cs="GHEA Grapalat"/>
                <w:sz w:val="20"/>
                <w:szCs w:val="20"/>
                <w:lang w:val="hy-AM"/>
              </w:rPr>
              <w:t>-ամսագերի թիվը</w:t>
            </w:r>
          </w:p>
        </w:tc>
        <w:tc>
          <w:tcPr>
            <w:tcW w:w="1701" w:type="dxa"/>
            <w:vAlign w:val="center"/>
          </w:tcPr>
          <w:p w:rsidR="001A3428" w:rsidRPr="00450AB2" w:rsidRDefault="00917568" w:rsidP="00450AB2">
            <w:pPr>
              <w:pStyle w:val="ListParagraph"/>
              <w:spacing w:after="0"/>
              <w:ind w:left="0"/>
              <w:jc w:val="center"/>
              <w:rPr>
                <w:rFonts w:ascii="Sylfaen" w:hAnsi="Sylfaen" w:cs="GHEA Grapalat"/>
                <w:b/>
                <w:i/>
                <w:sz w:val="20"/>
                <w:szCs w:val="20"/>
                <w:lang w:val="en-US"/>
              </w:rPr>
            </w:pPr>
            <w:r w:rsidRPr="00450AB2">
              <w:rPr>
                <w:rFonts w:ascii="Sylfaen" w:hAnsi="Sylfaen" w:cs="GHEA Grapalat"/>
                <w:b/>
                <w:i/>
                <w:sz w:val="20"/>
                <w:szCs w:val="20"/>
                <w:lang w:val="en-US"/>
              </w:rPr>
              <w:t>60</w:t>
            </w:r>
          </w:p>
        </w:tc>
      </w:tr>
      <w:tr w:rsidR="001A3428" w:rsidRPr="001B7B57" w:rsidTr="00450AB2">
        <w:tc>
          <w:tcPr>
            <w:tcW w:w="6804" w:type="dxa"/>
          </w:tcPr>
          <w:p w:rsidR="001A3428" w:rsidRPr="001B7B57" w:rsidRDefault="001A3428" w:rsidP="001704BE">
            <w:pPr>
              <w:pStyle w:val="ListParagraph"/>
              <w:spacing w:after="0"/>
              <w:ind w:left="0"/>
              <w:rPr>
                <w:rFonts w:ascii="Sylfaen" w:hAnsi="Sylfaen" w:cs="GHEA Grapalat"/>
                <w:b/>
                <w:bCs/>
                <w:sz w:val="20"/>
                <w:szCs w:val="20"/>
                <w:lang w:val="hy-AM"/>
              </w:rPr>
            </w:pPr>
            <w:r w:rsidRPr="001B7B57">
              <w:rPr>
                <w:rFonts w:ascii="Sylfaen" w:hAnsi="Sylfaen" w:cs="GHEA Grapalat"/>
                <w:sz w:val="20"/>
                <w:szCs w:val="20"/>
                <w:lang w:val="hy-AM"/>
              </w:rPr>
              <w:t>-այլ</w:t>
            </w:r>
          </w:p>
        </w:tc>
        <w:tc>
          <w:tcPr>
            <w:tcW w:w="1701" w:type="dxa"/>
            <w:vAlign w:val="center"/>
          </w:tcPr>
          <w:p w:rsidR="001A3428" w:rsidRPr="00450AB2" w:rsidRDefault="00917568" w:rsidP="00450AB2">
            <w:pPr>
              <w:pStyle w:val="ListParagraph"/>
              <w:spacing w:after="0"/>
              <w:ind w:left="0"/>
              <w:jc w:val="center"/>
              <w:rPr>
                <w:rFonts w:ascii="Sylfaen" w:hAnsi="Sylfaen" w:cs="GHEA Grapalat"/>
                <w:b/>
                <w:bCs/>
                <w:i/>
                <w:sz w:val="20"/>
                <w:szCs w:val="20"/>
                <w:lang w:val="en-US"/>
              </w:rPr>
            </w:pPr>
            <w:r w:rsidRPr="00450AB2">
              <w:rPr>
                <w:rFonts w:ascii="Sylfaen" w:hAnsi="Sylfaen" w:cs="GHEA Grapalat"/>
                <w:b/>
                <w:bCs/>
                <w:i/>
                <w:sz w:val="20"/>
                <w:szCs w:val="20"/>
                <w:lang w:val="en-US"/>
              </w:rPr>
              <w:t>100</w:t>
            </w:r>
          </w:p>
        </w:tc>
      </w:tr>
      <w:tr w:rsidR="001A3428" w:rsidRPr="001B7B57" w:rsidTr="00450AB2">
        <w:tc>
          <w:tcPr>
            <w:tcW w:w="6804" w:type="dxa"/>
          </w:tcPr>
          <w:p w:rsidR="001A3428" w:rsidRPr="001B7B57" w:rsidRDefault="001A3428" w:rsidP="001704BE">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Վերջին անգամ գարդարանային ֆոնդը նոր գրականությամբ համալրվելու ամսաթիվը</w:t>
            </w:r>
          </w:p>
        </w:tc>
        <w:tc>
          <w:tcPr>
            <w:tcW w:w="1701" w:type="dxa"/>
            <w:vAlign w:val="center"/>
          </w:tcPr>
          <w:p w:rsidR="001A3428" w:rsidRPr="00450AB2" w:rsidRDefault="00917568" w:rsidP="00450AB2">
            <w:pPr>
              <w:pStyle w:val="ListParagraph"/>
              <w:spacing w:after="0"/>
              <w:ind w:left="0"/>
              <w:jc w:val="center"/>
              <w:rPr>
                <w:rFonts w:ascii="Sylfaen" w:hAnsi="Sylfaen" w:cs="GHEA Grapalat"/>
                <w:b/>
                <w:bCs/>
                <w:i/>
                <w:sz w:val="20"/>
                <w:szCs w:val="20"/>
                <w:lang w:val="en-US"/>
              </w:rPr>
            </w:pPr>
            <w:r w:rsidRPr="00450AB2">
              <w:rPr>
                <w:rFonts w:ascii="Sylfaen" w:hAnsi="Sylfaen" w:cs="GHEA Grapalat"/>
                <w:b/>
                <w:bCs/>
                <w:i/>
                <w:sz w:val="20"/>
                <w:szCs w:val="20"/>
                <w:lang w:val="en-US"/>
              </w:rPr>
              <w:t>15.08.2014</w:t>
            </w:r>
          </w:p>
        </w:tc>
      </w:tr>
      <w:tr w:rsidR="001A3428" w:rsidRPr="001B7B57" w:rsidTr="00450AB2">
        <w:tc>
          <w:tcPr>
            <w:tcW w:w="6804" w:type="dxa"/>
          </w:tcPr>
          <w:p w:rsidR="001A3428" w:rsidRPr="001B7B57" w:rsidRDefault="001A3428" w:rsidP="001704BE">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Ամենից հաճախ գրադարանից վերցվող գրքերը</w:t>
            </w:r>
          </w:p>
        </w:tc>
        <w:tc>
          <w:tcPr>
            <w:tcW w:w="1701" w:type="dxa"/>
            <w:vAlign w:val="center"/>
          </w:tcPr>
          <w:p w:rsidR="001A3428" w:rsidRPr="00450AB2" w:rsidRDefault="00917568" w:rsidP="00450AB2">
            <w:pPr>
              <w:pStyle w:val="ListParagraph"/>
              <w:spacing w:after="0"/>
              <w:ind w:left="0"/>
              <w:jc w:val="center"/>
              <w:rPr>
                <w:rFonts w:ascii="Sylfaen" w:hAnsi="Sylfaen" w:cs="GHEA Grapalat"/>
                <w:b/>
                <w:bCs/>
                <w:i/>
                <w:sz w:val="20"/>
                <w:szCs w:val="20"/>
                <w:lang w:val="en-US"/>
              </w:rPr>
            </w:pPr>
            <w:r w:rsidRPr="00450AB2">
              <w:rPr>
                <w:rFonts w:ascii="Sylfaen" w:hAnsi="Sylfaen" w:cs="GHEA Grapalat"/>
                <w:b/>
                <w:bCs/>
                <w:i/>
                <w:sz w:val="20"/>
                <w:szCs w:val="20"/>
                <w:lang w:val="en-US"/>
              </w:rPr>
              <w:t>Գեղարվեստական</w:t>
            </w:r>
          </w:p>
        </w:tc>
      </w:tr>
      <w:tr w:rsidR="001A3428" w:rsidRPr="001B7B57" w:rsidTr="00450AB2">
        <w:tc>
          <w:tcPr>
            <w:tcW w:w="6804" w:type="dxa"/>
          </w:tcPr>
          <w:p w:rsidR="001A3428" w:rsidRPr="001B7B57" w:rsidRDefault="001A3428" w:rsidP="001704BE">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Գրադարանից միջինում ամսեկան օգտվողների թիվը</w:t>
            </w:r>
          </w:p>
        </w:tc>
        <w:tc>
          <w:tcPr>
            <w:tcW w:w="1701" w:type="dxa"/>
            <w:vAlign w:val="center"/>
          </w:tcPr>
          <w:p w:rsidR="001A3428" w:rsidRPr="00450AB2" w:rsidRDefault="00917568" w:rsidP="00450AB2">
            <w:pPr>
              <w:pStyle w:val="ListParagraph"/>
              <w:spacing w:after="0"/>
              <w:ind w:left="0"/>
              <w:jc w:val="center"/>
              <w:rPr>
                <w:rFonts w:ascii="Sylfaen" w:hAnsi="Sylfaen" w:cs="GHEA Grapalat"/>
                <w:b/>
                <w:bCs/>
                <w:i/>
                <w:sz w:val="20"/>
                <w:szCs w:val="20"/>
                <w:lang w:val="en-US"/>
              </w:rPr>
            </w:pPr>
            <w:r w:rsidRPr="00450AB2">
              <w:rPr>
                <w:rFonts w:ascii="Sylfaen" w:hAnsi="Sylfaen" w:cs="GHEA Grapalat"/>
                <w:b/>
                <w:bCs/>
                <w:i/>
                <w:sz w:val="20"/>
                <w:szCs w:val="20"/>
                <w:lang w:val="en-US"/>
              </w:rPr>
              <w:t>80</w:t>
            </w:r>
          </w:p>
        </w:tc>
      </w:tr>
      <w:tr w:rsidR="001A3428" w:rsidRPr="001B7B57" w:rsidTr="00450AB2">
        <w:tc>
          <w:tcPr>
            <w:tcW w:w="6804" w:type="dxa"/>
          </w:tcPr>
          <w:p w:rsidR="001A3428" w:rsidRPr="001B7B57" w:rsidRDefault="001A3428" w:rsidP="001704BE">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Գրադարանում բաժանորդագրված ուսուցիչների և դպրոցի մյուս աշխատակիցների թիվը</w:t>
            </w:r>
          </w:p>
        </w:tc>
        <w:tc>
          <w:tcPr>
            <w:tcW w:w="1701" w:type="dxa"/>
            <w:vAlign w:val="center"/>
          </w:tcPr>
          <w:p w:rsidR="001A3428" w:rsidRPr="00450AB2" w:rsidRDefault="00917568" w:rsidP="00450AB2">
            <w:pPr>
              <w:pStyle w:val="ListParagraph"/>
              <w:spacing w:after="0"/>
              <w:ind w:left="0"/>
              <w:jc w:val="center"/>
              <w:rPr>
                <w:rFonts w:ascii="Sylfaen" w:hAnsi="Sylfaen" w:cs="GHEA Grapalat"/>
                <w:b/>
                <w:bCs/>
                <w:i/>
                <w:sz w:val="20"/>
                <w:szCs w:val="20"/>
                <w:lang w:val="en-US"/>
              </w:rPr>
            </w:pPr>
            <w:r w:rsidRPr="00450AB2">
              <w:rPr>
                <w:rFonts w:ascii="Sylfaen" w:hAnsi="Sylfaen" w:cs="GHEA Grapalat"/>
                <w:b/>
                <w:bCs/>
                <w:i/>
                <w:sz w:val="20"/>
                <w:szCs w:val="20"/>
                <w:lang w:val="en-US"/>
              </w:rPr>
              <w:t>10 ուս.</w:t>
            </w:r>
          </w:p>
        </w:tc>
      </w:tr>
      <w:tr w:rsidR="001A3428" w:rsidRPr="001B7B57" w:rsidTr="00450AB2">
        <w:tc>
          <w:tcPr>
            <w:tcW w:w="6804" w:type="dxa"/>
          </w:tcPr>
          <w:p w:rsidR="001A3428" w:rsidRPr="001B7B57" w:rsidRDefault="001A3428" w:rsidP="001704BE">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Գրադարանում բաժանորդագրված սովորողների թիվը</w:t>
            </w:r>
          </w:p>
        </w:tc>
        <w:tc>
          <w:tcPr>
            <w:tcW w:w="1701" w:type="dxa"/>
            <w:vAlign w:val="center"/>
          </w:tcPr>
          <w:p w:rsidR="001A3428" w:rsidRPr="00450AB2" w:rsidRDefault="00917568" w:rsidP="00450AB2">
            <w:pPr>
              <w:pStyle w:val="ListParagraph"/>
              <w:spacing w:after="0"/>
              <w:ind w:left="0"/>
              <w:jc w:val="center"/>
              <w:rPr>
                <w:rFonts w:ascii="Sylfaen" w:hAnsi="Sylfaen" w:cs="GHEA Grapalat"/>
                <w:b/>
                <w:bCs/>
                <w:i/>
                <w:sz w:val="20"/>
                <w:szCs w:val="20"/>
                <w:lang w:val="en-US"/>
              </w:rPr>
            </w:pPr>
            <w:r w:rsidRPr="00450AB2">
              <w:rPr>
                <w:rFonts w:ascii="Sylfaen" w:hAnsi="Sylfaen" w:cs="GHEA Grapalat"/>
                <w:b/>
                <w:bCs/>
                <w:i/>
                <w:sz w:val="20"/>
                <w:szCs w:val="20"/>
                <w:lang w:val="en-US"/>
              </w:rPr>
              <w:t>160</w:t>
            </w:r>
          </w:p>
        </w:tc>
      </w:tr>
      <w:tr w:rsidR="001A3428" w:rsidRPr="001B7B57" w:rsidTr="00450AB2">
        <w:tc>
          <w:tcPr>
            <w:tcW w:w="8505" w:type="dxa"/>
            <w:gridSpan w:val="2"/>
            <w:vAlign w:val="center"/>
          </w:tcPr>
          <w:p w:rsidR="001A3428" w:rsidRPr="00450AB2" w:rsidRDefault="001A3428" w:rsidP="00450AB2">
            <w:pPr>
              <w:pStyle w:val="ListParagraph"/>
              <w:spacing w:after="0"/>
              <w:ind w:left="0"/>
              <w:rPr>
                <w:rFonts w:ascii="Sylfaen" w:hAnsi="Sylfaen" w:cs="GHEA Grapalat"/>
                <w:b/>
                <w:bCs/>
                <w:i/>
                <w:sz w:val="20"/>
                <w:szCs w:val="20"/>
                <w:lang w:val="hy-AM"/>
              </w:rPr>
            </w:pPr>
            <w:r w:rsidRPr="00450AB2">
              <w:rPr>
                <w:rFonts w:ascii="Sylfaen" w:hAnsi="Sylfaen" w:cs="GHEA Grapalat"/>
                <w:b/>
                <w:bCs/>
                <w:i/>
                <w:sz w:val="20"/>
                <w:szCs w:val="20"/>
                <w:lang w:val="hy-AM"/>
              </w:rPr>
              <w:t>Պատասխանել այո կամ ոչ</w:t>
            </w:r>
          </w:p>
        </w:tc>
      </w:tr>
      <w:tr w:rsidR="001A3428" w:rsidRPr="001B7B57" w:rsidTr="00450AB2">
        <w:tc>
          <w:tcPr>
            <w:tcW w:w="6804" w:type="dxa"/>
          </w:tcPr>
          <w:p w:rsidR="001A3428" w:rsidRPr="001B7B57" w:rsidRDefault="001A3428" w:rsidP="001704BE">
            <w:pPr>
              <w:spacing w:after="0"/>
              <w:rPr>
                <w:rFonts w:ascii="Sylfaen" w:hAnsi="Sylfaen" w:cs="GHEA Grapalat"/>
                <w:sz w:val="20"/>
                <w:szCs w:val="20"/>
                <w:lang w:val="hy-AM"/>
              </w:rPr>
            </w:pPr>
            <w:r w:rsidRPr="001B7B57">
              <w:rPr>
                <w:rFonts w:ascii="Sylfaen" w:hAnsi="Sylfaen" w:cs="GHEA Grapalat"/>
                <w:sz w:val="20"/>
                <w:szCs w:val="20"/>
                <w:lang w:val="hy-AM"/>
              </w:rPr>
              <w:t>Վերանորոգվա՞ծ է արդյոք գրադարանը</w:t>
            </w:r>
          </w:p>
        </w:tc>
        <w:tc>
          <w:tcPr>
            <w:tcW w:w="1701" w:type="dxa"/>
            <w:vAlign w:val="center"/>
          </w:tcPr>
          <w:p w:rsidR="001A3428" w:rsidRPr="00450AB2" w:rsidRDefault="00917568" w:rsidP="00450AB2">
            <w:pPr>
              <w:pStyle w:val="ListParagraph"/>
              <w:spacing w:after="0"/>
              <w:ind w:left="0"/>
              <w:jc w:val="center"/>
              <w:rPr>
                <w:rFonts w:ascii="Sylfaen" w:hAnsi="Sylfaen" w:cs="GHEA Grapalat"/>
                <w:b/>
                <w:i/>
                <w:sz w:val="20"/>
                <w:szCs w:val="20"/>
                <w:lang w:val="en-US"/>
              </w:rPr>
            </w:pPr>
            <w:r w:rsidRPr="00450AB2">
              <w:rPr>
                <w:rFonts w:ascii="Sylfaen" w:hAnsi="Sylfaen" w:cs="GHEA Grapalat"/>
                <w:b/>
                <w:i/>
                <w:sz w:val="20"/>
                <w:szCs w:val="20"/>
                <w:lang w:val="en-US"/>
              </w:rPr>
              <w:t>Ոչ</w:t>
            </w:r>
          </w:p>
        </w:tc>
      </w:tr>
      <w:tr w:rsidR="001A3428" w:rsidRPr="001B7B57" w:rsidTr="00450AB2">
        <w:tc>
          <w:tcPr>
            <w:tcW w:w="6804" w:type="dxa"/>
          </w:tcPr>
          <w:p w:rsidR="001A3428" w:rsidRPr="001B7B57" w:rsidRDefault="001A3428" w:rsidP="001704BE">
            <w:pPr>
              <w:spacing w:after="0"/>
              <w:rPr>
                <w:rFonts w:ascii="Sylfaen" w:hAnsi="Sylfaen" w:cs="GHEA Grapalat"/>
                <w:sz w:val="20"/>
                <w:szCs w:val="20"/>
                <w:lang w:val="hy-AM"/>
              </w:rPr>
            </w:pPr>
            <w:r w:rsidRPr="001B7B57">
              <w:rPr>
                <w:rFonts w:ascii="Sylfaen" w:hAnsi="Sylfaen" w:cs="GHEA Grapalat"/>
                <w:sz w:val="20"/>
                <w:szCs w:val="20"/>
                <w:lang w:val="hy-AM"/>
              </w:rPr>
              <w:t>Անց կացվու՞մ են արդյոք գրադարանում դասեր և պարապմունքներ</w:t>
            </w:r>
          </w:p>
        </w:tc>
        <w:tc>
          <w:tcPr>
            <w:tcW w:w="1701" w:type="dxa"/>
            <w:vAlign w:val="center"/>
          </w:tcPr>
          <w:p w:rsidR="001A3428" w:rsidRPr="00450AB2" w:rsidRDefault="00917568" w:rsidP="00450AB2">
            <w:pPr>
              <w:pStyle w:val="ListParagraph"/>
              <w:spacing w:after="0"/>
              <w:ind w:left="0"/>
              <w:jc w:val="center"/>
              <w:rPr>
                <w:rFonts w:ascii="Sylfaen" w:hAnsi="Sylfaen" w:cs="GHEA Grapalat"/>
                <w:b/>
                <w:i/>
                <w:sz w:val="20"/>
                <w:szCs w:val="20"/>
                <w:lang w:val="en-US"/>
              </w:rPr>
            </w:pPr>
            <w:r w:rsidRPr="00450AB2">
              <w:rPr>
                <w:rFonts w:ascii="Sylfaen" w:hAnsi="Sylfaen" w:cs="GHEA Grapalat"/>
                <w:b/>
                <w:i/>
                <w:sz w:val="20"/>
                <w:szCs w:val="20"/>
                <w:lang w:val="en-US"/>
              </w:rPr>
              <w:t>Այո</w:t>
            </w:r>
          </w:p>
        </w:tc>
      </w:tr>
      <w:tr w:rsidR="001A3428" w:rsidRPr="001B7B57" w:rsidTr="00450AB2">
        <w:tc>
          <w:tcPr>
            <w:tcW w:w="6804" w:type="dxa"/>
          </w:tcPr>
          <w:p w:rsidR="001A3428" w:rsidRPr="001B7B57" w:rsidRDefault="001A3428" w:rsidP="001704BE">
            <w:pPr>
              <w:spacing w:after="0"/>
              <w:rPr>
                <w:rFonts w:ascii="Sylfaen" w:hAnsi="Sylfaen" w:cs="GHEA Grapalat"/>
                <w:sz w:val="20"/>
                <w:szCs w:val="20"/>
                <w:lang w:val="hy-AM"/>
              </w:rPr>
            </w:pPr>
            <w:r w:rsidRPr="001B7B57">
              <w:rPr>
                <w:rFonts w:ascii="Sylfaen" w:hAnsi="Sylfaen" w:cs="GHEA Grapalat"/>
                <w:sz w:val="20"/>
                <w:szCs w:val="20"/>
                <w:lang w:val="hy-AM"/>
              </w:rPr>
              <w:t>Գրադարանավարն ունի՞ համապատասխան բարձրագույն կրթություն</w:t>
            </w:r>
          </w:p>
        </w:tc>
        <w:tc>
          <w:tcPr>
            <w:tcW w:w="1701" w:type="dxa"/>
            <w:vAlign w:val="center"/>
          </w:tcPr>
          <w:p w:rsidR="001A3428" w:rsidRPr="00450AB2" w:rsidRDefault="00917568" w:rsidP="00450AB2">
            <w:pPr>
              <w:pStyle w:val="ListParagraph"/>
              <w:spacing w:after="0"/>
              <w:ind w:left="0"/>
              <w:jc w:val="center"/>
              <w:rPr>
                <w:rFonts w:ascii="Sylfaen" w:hAnsi="Sylfaen" w:cs="GHEA Grapalat"/>
                <w:b/>
                <w:i/>
                <w:sz w:val="20"/>
                <w:szCs w:val="20"/>
                <w:lang w:val="en-US"/>
              </w:rPr>
            </w:pPr>
            <w:r w:rsidRPr="00450AB2">
              <w:rPr>
                <w:rFonts w:ascii="Sylfaen" w:hAnsi="Sylfaen" w:cs="GHEA Grapalat"/>
                <w:b/>
                <w:i/>
                <w:sz w:val="20"/>
                <w:szCs w:val="20"/>
                <w:lang w:val="en-US"/>
              </w:rPr>
              <w:t>Ոչ</w:t>
            </w:r>
          </w:p>
        </w:tc>
      </w:tr>
      <w:tr w:rsidR="001A3428" w:rsidRPr="001B7B57" w:rsidTr="00450AB2">
        <w:tc>
          <w:tcPr>
            <w:tcW w:w="6804" w:type="dxa"/>
          </w:tcPr>
          <w:p w:rsidR="001A3428" w:rsidRPr="001B7B57" w:rsidRDefault="001A3428" w:rsidP="001704BE">
            <w:pPr>
              <w:spacing w:after="0"/>
              <w:rPr>
                <w:rFonts w:ascii="Sylfaen" w:hAnsi="Sylfaen" w:cs="GHEA Grapalat"/>
                <w:sz w:val="20"/>
                <w:szCs w:val="20"/>
                <w:lang w:val="hy-AM"/>
              </w:rPr>
            </w:pPr>
            <w:r w:rsidRPr="001B7B57">
              <w:rPr>
                <w:rFonts w:ascii="Sylfaen" w:hAnsi="Sylfaen" w:cs="GHEA Grapalat"/>
                <w:sz w:val="20"/>
                <w:szCs w:val="20"/>
                <w:lang w:val="hy-AM"/>
              </w:rPr>
              <w:t xml:space="preserve">Վերջին 3 տարվա ընթացքում գրադարանվարն անցե՞լ է վերապատրաստում գրադարանային աշխատանքի ուղղությամբ </w:t>
            </w:r>
          </w:p>
        </w:tc>
        <w:tc>
          <w:tcPr>
            <w:tcW w:w="1701" w:type="dxa"/>
            <w:vAlign w:val="center"/>
          </w:tcPr>
          <w:p w:rsidR="001A3428" w:rsidRPr="00450AB2" w:rsidRDefault="00917568" w:rsidP="00450AB2">
            <w:pPr>
              <w:pStyle w:val="ListParagraph"/>
              <w:spacing w:after="0"/>
              <w:ind w:left="0"/>
              <w:jc w:val="center"/>
              <w:rPr>
                <w:rFonts w:ascii="Sylfaen" w:hAnsi="Sylfaen" w:cs="GHEA Grapalat"/>
                <w:b/>
                <w:i/>
                <w:sz w:val="20"/>
                <w:szCs w:val="20"/>
                <w:lang w:val="en-US"/>
              </w:rPr>
            </w:pPr>
            <w:r w:rsidRPr="00450AB2">
              <w:rPr>
                <w:rFonts w:ascii="Sylfaen" w:hAnsi="Sylfaen" w:cs="GHEA Grapalat"/>
                <w:b/>
                <w:i/>
                <w:sz w:val="20"/>
                <w:szCs w:val="20"/>
                <w:lang w:val="en-US"/>
              </w:rPr>
              <w:t>Այո</w:t>
            </w:r>
          </w:p>
        </w:tc>
      </w:tr>
      <w:tr w:rsidR="001A3428" w:rsidRPr="001B7B57" w:rsidTr="00450AB2">
        <w:tc>
          <w:tcPr>
            <w:tcW w:w="6804" w:type="dxa"/>
          </w:tcPr>
          <w:p w:rsidR="001A3428" w:rsidRPr="001B7B57" w:rsidRDefault="001A3428" w:rsidP="001704BE">
            <w:pPr>
              <w:spacing w:after="0"/>
              <w:rPr>
                <w:rFonts w:ascii="Sylfaen" w:hAnsi="Sylfaen" w:cs="GHEA Grapalat"/>
                <w:sz w:val="20"/>
                <w:szCs w:val="20"/>
                <w:lang w:val="hy-AM"/>
              </w:rPr>
            </w:pPr>
            <w:r w:rsidRPr="001B7B57">
              <w:rPr>
                <w:rFonts w:ascii="Sylfaen" w:hAnsi="Sylfaen" w:cs="GHEA Grapalat"/>
                <w:sz w:val="20"/>
                <w:szCs w:val="20"/>
                <w:lang w:val="hy-AM"/>
              </w:rPr>
              <w:t>Գրադարանը հանդիսանու՞մ է հանրապետության, այլ երկրների կամ կազմակերպությունների գրադարանների բաժանորդ և օգտվում է արդյոք նրանց ռեսուսներից</w:t>
            </w:r>
          </w:p>
        </w:tc>
        <w:tc>
          <w:tcPr>
            <w:tcW w:w="1701" w:type="dxa"/>
            <w:vAlign w:val="center"/>
          </w:tcPr>
          <w:p w:rsidR="001A3428" w:rsidRPr="00450AB2" w:rsidRDefault="00917568" w:rsidP="00450AB2">
            <w:pPr>
              <w:pStyle w:val="ListParagraph"/>
              <w:spacing w:after="0"/>
              <w:ind w:left="0"/>
              <w:jc w:val="center"/>
              <w:rPr>
                <w:rFonts w:ascii="Sylfaen" w:hAnsi="Sylfaen" w:cs="GHEA Grapalat"/>
                <w:b/>
                <w:i/>
                <w:sz w:val="20"/>
                <w:szCs w:val="20"/>
                <w:lang w:val="en-US"/>
              </w:rPr>
            </w:pPr>
            <w:r w:rsidRPr="00450AB2">
              <w:rPr>
                <w:rFonts w:ascii="Sylfaen" w:hAnsi="Sylfaen" w:cs="GHEA Grapalat"/>
                <w:b/>
                <w:i/>
                <w:sz w:val="20"/>
                <w:szCs w:val="20"/>
                <w:lang w:val="en-US"/>
              </w:rPr>
              <w:t>Ոչ</w:t>
            </w:r>
          </w:p>
        </w:tc>
      </w:tr>
      <w:tr w:rsidR="001A3428" w:rsidRPr="001B7B57" w:rsidTr="00450AB2">
        <w:tc>
          <w:tcPr>
            <w:tcW w:w="6804" w:type="dxa"/>
          </w:tcPr>
          <w:p w:rsidR="001A3428" w:rsidRDefault="001A3428" w:rsidP="001704BE">
            <w:pPr>
              <w:spacing w:after="0"/>
              <w:rPr>
                <w:rFonts w:ascii="Sylfaen" w:hAnsi="Sylfaen" w:cs="GHEA Grapalat"/>
                <w:sz w:val="20"/>
                <w:szCs w:val="20"/>
                <w:lang w:val="en-US"/>
              </w:rPr>
            </w:pPr>
            <w:r w:rsidRPr="001B7B57">
              <w:rPr>
                <w:rFonts w:ascii="Sylfaen" w:hAnsi="Sylfaen" w:cs="GHEA Grapalat"/>
                <w:sz w:val="20"/>
                <w:szCs w:val="20"/>
                <w:lang w:val="hy-AM"/>
              </w:rPr>
              <w:t xml:space="preserve">Գարդարանն ունի՞ էլեկտրոնային ռեսուսներ, որքան </w:t>
            </w:r>
          </w:p>
          <w:p w:rsidR="003A5D9D" w:rsidRPr="003A5D9D" w:rsidRDefault="003A5D9D" w:rsidP="001704BE">
            <w:pPr>
              <w:spacing w:after="0"/>
              <w:rPr>
                <w:rFonts w:ascii="Sylfaen" w:hAnsi="Sylfaen" w:cs="GHEA Grapalat"/>
                <w:sz w:val="20"/>
                <w:szCs w:val="20"/>
                <w:lang w:val="en-US"/>
              </w:rPr>
            </w:pPr>
          </w:p>
        </w:tc>
        <w:tc>
          <w:tcPr>
            <w:tcW w:w="1701" w:type="dxa"/>
            <w:vAlign w:val="center"/>
          </w:tcPr>
          <w:p w:rsidR="001A3428" w:rsidRPr="00450AB2" w:rsidRDefault="00917568" w:rsidP="00450AB2">
            <w:pPr>
              <w:pStyle w:val="ListParagraph"/>
              <w:spacing w:after="0"/>
              <w:ind w:left="0"/>
              <w:jc w:val="center"/>
              <w:rPr>
                <w:rFonts w:ascii="Sylfaen" w:hAnsi="Sylfaen" w:cs="GHEA Grapalat"/>
                <w:b/>
                <w:i/>
                <w:sz w:val="20"/>
                <w:szCs w:val="20"/>
                <w:lang w:val="en-US"/>
              </w:rPr>
            </w:pPr>
            <w:r w:rsidRPr="00450AB2">
              <w:rPr>
                <w:rFonts w:ascii="Sylfaen" w:hAnsi="Sylfaen" w:cs="GHEA Grapalat"/>
                <w:b/>
                <w:i/>
                <w:sz w:val="20"/>
                <w:szCs w:val="20"/>
                <w:lang w:val="en-US"/>
              </w:rPr>
              <w:t>Ոչ</w:t>
            </w:r>
          </w:p>
        </w:tc>
      </w:tr>
      <w:tr w:rsidR="001A3428" w:rsidRPr="001B7B57" w:rsidTr="00450AB2">
        <w:tc>
          <w:tcPr>
            <w:tcW w:w="6804" w:type="dxa"/>
          </w:tcPr>
          <w:p w:rsidR="001A3428" w:rsidRPr="001B7B57" w:rsidRDefault="001A3428" w:rsidP="001704BE">
            <w:pPr>
              <w:spacing w:after="0"/>
              <w:rPr>
                <w:rFonts w:ascii="Sylfaen" w:hAnsi="Sylfaen" w:cs="GHEA Grapalat"/>
                <w:sz w:val="20"/>
                <w:szCs w:val="20"/>
                <w:lang w:val="hy-AM"/>
              </w:rPr>
            </w:pPr>
            <w:r w:rsidRPr="001B7B57">
              <w:rPr>
                <w:rFonts w:ascii="Sylfaen" w:hAnsi="Sylfaen" w:cs="GHEA Grapalat"/>
                <w:sz w:val="20"/>
                <w:szCs w:val="20"/>
                <w:lang w:val="en-US"/>
              </w:rPr>
              <w:lastRenderedPageBreak/>
              <w:t>Ս</w:t>
            </w:r>
            <w:r w:rsidRPr="001B7B57">
              <w:rPr>
                <w:rFonts w:ascii="Sylfaen" w:hAnsi="Sylfaen" w:cs="GHEA Grapalat"/>
                <w:sz w:val="20"/>
                <w:szCs w:val="20"/>
                <w:lang w:val="hy-AM"/>
              </w:rPr>
              <w:t xml:space="preserve">ովորողները իրենց տնային հանձնարարությունները </w:t>
            </w:r>
            <w:r w:rsidRPr="001B7B57">
              <w:rPr>
                <w:rFonts w:ascii="Sylfaen" w:hAnsi="Sylfaen" w:cs="GHEA Grapalat"/>
                <w:sz w:val="20"/>
                <w:szCs w:val="20"/>
                <w:lang w:val="en-US"/>
              </w:rPr>
              <w:t>կատարելիս</w:t>
            </w:r>
            <w:r w:rsidRPr="001B7B57">
              <w:rPr>
                <w:rFonts w:ascii="Sylfaen" w:hAnsi="Sylfaen" w:cs="GHEA Grapalat"/>
                <w:sz w:val="20"/>
                <w:szCs w:val="20"/>
              </w:rPr>
              <w:t xml:space="preserve"> </w:t>
            </w:r>
            <w:r w:rsidRPr="001B7B57">
              <w:rPr>
                <w:rFonts w:ascii="Sylfaen" w:hAnsi="Sylfaen" w:cs="GHEA Grapalat"/>
                <w:sz w:val="20"/>
                <w:szCs w:val="20"/>
                <w:lang w:val="hy-AM"/>
              </w:rPr>
              <w:t>օգտվո՞</w:t>
            </w:r>
            <w:r w:rsidRPr="001B7B57">
              <w:rPr>
                <w:rFonts w:ascii="Sylfaen" w:hAnsi="Sylfaen" w:cs="GHEA Grapalat"/>
                <w:sz w:val="20"/>
                <w:szCs w:val="20"/>
                <w:lang w:val="en-US"/>
              </w:rPr>
              <w:t>ւմ</w:t>
            </w:r>
            <w:r w:rsidRPr="001B7B57">
              <w:rPr>
                <w:rFonts w:ascii="Sylfaen" w:hAnsi="Sylfaen" w:cs="GHEA Grapalat"/>
                <w:sz w:val="20"/>
                <w:szCs w:val="20"/>
                <w:lang w:val="hy-AM"/>
              </w:rPr>
              <w:t xml:space="preserve"> </w:t>
            </w:r>
            <w:r w:rsidRPr="001B7B57">
              <w:rPr>
                <w:rFonts w:ascii="Sylfaen" w:hAnsi="Sylfaen" w:cs="GHEA Grapalat"/>
                <w:sz w:val="20"/>
                <w:szCs w:val="20"/>
                <w:lang w:val="en-US"/>
              </w:rPr>
              <w:t>են</w:t>
            </w:r>
            <w:r w:rsidRPr="001B7B57">
              <w:rPr>
                <w:rFonts w:ascii="Sylfaen" w:hAnsi="Sylfaen" w:cs="GHEA Grapalat"/>
                <w:sz w:val="20"/>
                <w:szCs w:val="20"/>
              </w:rPr>
              <w:t xml:space="preserve"> </w:t>
            </w:r>
            <w:r w:rsidRPr="001B7B57">
              <w:rPr>
                <w:rFonts w:ascii="Sylfaen" w:hAnsi="Sylfaen" w:cs="GHEA Grapalat"/>
                <w:sz w:val="20"/>
                <w:szCs w:val="20"/>
                <w:lang w:val="hy-AM"/>
              </w:rPr>
              <w:t>գրադարանային ռեսուսներից</w:t>
            </w:r>
          </w:p>
        </w:tc>
        <w:tc>
          <w:tcPr>
            <w:tcW w:w="1701" w:type="dxa"/>
            <w:vAlign w:val="center"/>
          </w:tcPr>
          <w:p w:rsidR="001A3428" w:rsidRPr="00450AB2" w:rsidRDefault="00450AB2" w:rsidP="00450AB2">
            <w:pPr>
              <w:pStyle w:val="ListParagraph"/>
              <w:spacing w:after="0"/>
              <w:ind w:left="0"/>
              <w:jc w:val="center"/>
              <w:rPr>
                <w:rFonts w:ascii="Sylfaen" w:hAnsi="Sylfaen" w:cs="GHEA Grapalat"/>
                <w:b/>
                <w:i/>
                <w:sz w:val="20"/>
                <w:szCs w:val="20"/>
                <w:lang w:val="en-US"/>
              </w:rPr>
            </w:pPr>
            <w:r w:rsidRPr="00450AB2">
              <w:rPr>
                <w:rFonts w:ascii="Sylfaen" w:hAnsi="Sylfaen" w:cs="GHEA Grapalat"/>
                <w:b/>
                <w:i/>
                <w:sz w:val="20"/>
                <w:szCs w:val="20"/>
                <w:lang w:val="en-US"/>
              </w:rPr>
              <w:t>Այո</w:t>
            </w:r>
          </w:p>
        </w:tc>
      </w:tr>
      <w:tr w:rsidR="001A3428" w:rsidRPr="001B7B57" w:rsidTr="00450AB2">
        <w:tc>
          <w:tcPr>
            <w:tcW w:w="6804" w:type="dxa"/>
          </w:tcPr>
          <w:p w:rsidR="001A3428" w:rsidRPr="001B7B57" w:rsidRDefault="001A3428" w:rsidP="001704BE">
            <w:pPr>
              <w:spacing w:after="0"/>
              <w:rPr>
                <w:rFonts w:ascii="Sylfaen" w:hAnsi="Sylfaen" w:cs="GHEA Grapalat"/>
                <w:sz w:val="20"/>
                <w:szCs w:val="20"/>
                <w:lang w:val="hy-AM"/>
              </w:rPr>
            </w:pPr>
            <w:r w:rsidRPr="001B7B57">
              <w:rPr>
                <w:rFonts w:ascii="Sylfaen" w:hAnsi="Sylfaen" w:cs="GHEA Grapalat"/>
                <w:sz w:val="20"/>
                <w:szCs w:val="20"/>
                <w:lang w:val="en-US"/>
              </w:rPr>
              <w:t>Գ</w:t>
            </w:r>
            <w:r w:rsidRPr="001B7B57">
              <w:rPr>
                <w:rFonts w:ascii="Sylfaen" w:hAnsi="Sylfaen" w:cs="GHEA Grapalat"/>
                <w:sz w:val="20"/>
                <w:szCs w:val="20"/>
                <w:lang w:val="hy-AM"/>
              </w:rPr>
              <w:t xml:space="preserve">րադանավարը սովորողներին </w:t>
            </w:r>
            <w:r w:rsidRPr="001B7B57">
              <w:rPr>
                <w:rFonts w:ascii="Sylfaen" w:hAnsi="Sylfaen" w:cs="GHEA Grapalat"/>
                <w:sz w:val="20"/>
                <w:szCs w:val="20"/>
                <w:lang w:val="en-US"/>
              </w:rPr>
              <w:t>օ</w:t>
            </w:r>
            <w:r w:rsidRPr="001B7B57">
              <w:rPr>
                <w:rFonts w:ascii="Sylfaen" w:hAnsi="Sylfaen" w:cs="GHEA Grapalat"/>
                <w:sz w:val="20"/>
                <w:szCs w:val="20"/>
                <w:lang w:val="hy-AM"/>
              </w:rPr>
              <w:t>գնու՞մ է հայթհայթել անհրաժեշտ նյութեր դաս</w:t>
            </w:r>
            <w:r w:rsidRPr="001B7B57">
              <w:rPr>
                <w:rFonts w:ascii="Sylfaen" w:hAnsi="Sylfaen" w:cs="GHEA Grapalat"/>
                <w:sz w:val="20"/>
                <w:szCs w:val="20"/>
                <w:lang w:val="en-US"/>
              </w:rPr>
              <w:t>ա</w:t>
            </w:r>
            <w:r w:rsidRPr="001B7B57">
              <w:rPr>
                <w:rFonts w:ascii="Sylfaen" w:hAnsi="Sylfaen" w:cs="GHEA Grapalat"/>
                <w:sz w:val="20"/>
                <w:szCs w:val="20"/>
                <w:lang w:val="hy-AM"/>
              </w:rPr>
              <w:t>րանական և տնային հանձնարարությունների կատարման համար և ընթերցանության գրքերի ընտրության հարցում</w:t>
            </w:r>
          </w:p>
        </w:tc>
        <w:tc>
          <w:tcPr>
            <w:tcW w:w="1701" w:type="dxa"/>
            <w:vAlign w:val="center"/>
          </w:tcPr>
          <w:p w:rsidR="001A3428" w:rsidRPr="00450AB2" w:rsidRDefault="00450AB2" w:rsidP="00450AB2">
            <w:pPr>
              <w:pStyle w:val="ListParagraph"/>
              <w:spacing w:after="0"/>
              <w:ind w:left="0"/>
              <w:jc w:val="center"/>
              <w:rPr>
                <w:rFonts w:ascii="Sylfaen" w:hAnsi="Sylfaen" w:cs="GHEA Grapalat"/>
                <w:b/>
                <w:i/>
                <w:sz w:val="20"/>
                <w:szCs w:val="20"/>
                <w:lang w:val="en-US"/>
              </w:rPr>
            </w:pPr>
            <w:r w:rsidRPr="00450AB2">
              <w:rPr>
                <w:rFonts w:ascii="Sylfaen" w:hAnsi="Sylfaen" w:cs="GHEA Grapalat"/>
                <w:b/>
                <w:i/>
                <w:sz w:val="20"/>
                <w:szCs w:val="20"/>
                <w:lang w:val="en-US"/>
              </w:rPr>
              <w:t>Այո</w:t>
            </w:r>
          </w:p>
        </w:tc>
      </w:tr>
      <w:tr w:rsidR="001A3428" w:rsidRPr="001B7B57" w:rsidTr="00450AB2">
        <w:tc>
          <w:tcPr>
            <w:tcW w:w="6804" w:type="dxa"/>
          </w:tcPr>
          <w:p w:rsidR="001A3428" w:rsidRPr="001B7B57" w:rsidRDefault="001A3428" w:rsidP="001704BE">
            <w:pPr>
              <w:spacing w:after="0"/>
              <w:rPr>
                <w:rFonts w:ascii="Sylfaen" w:hAnsi="Sylfaen" w:cs="GHEA Grapalat"/>
                <w:sz w:val="20"/>
                <w:szCs w:val="20"/>
                <w:lang w:val="hy-AM"/>
              </w:rPr>
            </w:pPr>
            <w:r w:rsidRPr="001B7B57">
              <w:rPr>
                <w:rFonts w:ascii="Sylfaen" w:hAnsi="Sylfaen" w:cs="GHEA Grapalat"/>
                <w:sz w:val="20"/>
                <w:szCs w:val="20"/>
                <w:lang w:val="hy-AM"/>
              </w:rPr>
              <w:t>Սովորողները կարո՞ղ են ինքնուրույն ու ազատ մոտենալ գրադրանի գրադարակներին/պահարաններին, ընտրել իրենց անհրաժեշտ գրականությունը և վերցնել այն ընթերցասրահում աշխատելու ժամանակ</w:t>
            </w:r>
          </w:p>
        </w:tc>
        <w:tc>
          <w:tcPr>
            <w:tcW w:w="1701" w:type="dxa"/>
            <w:vAlign w:val="center"/>
          </w:tcPr>
          <w:p w:rsidR="001A3428" w:rsidRPr="00450AB2" w:rsidRDefault="00450AB2" w:rsidP="00450AB2">
            <w:pPr>
              <w:pStyle w:val="ListParagraph"/>
              <w:spacing w:after="0"/>
              <w:ind w:left="0"/>
              <w:jc w:val="center"/>
              <w:rPr>
                <w:rFonts w:ascii="Sylfaen" w:hAnsi="Sylfaen" w:cs="GHEA Grapalat"/>
                <w:b/>
                <w:i/>
                <w:sz w:val="20"/>
                <w:szCs w:val="20"/>
                <w:lang w:val="en-US"/>
              </w:rPr>
            </w:pPr>
            <w:r w:rsidRPr="00450AB2">
              <w:rPr>
                <w:rFonts w:ascii="Sylfaen" w:hAnsi="Sylfaen" w:cs="GHEA Grapalat"/>
                <w:b/>
                <w:i/>
                <w:sz w:val="20"/>
                <w:szCs w:val="20"/>
                <w:lang w:val="en-US"/>
              </w:rPr>
              <w:t>Այո</w:t>
            </w:r>
          </w:p>
        </w:tc>
      </w:tr>
      <w:tr w:rsidR="001A3428" w:rsidRPr="001B7B57" w:rsidTr="00450AB2">
        <w:tc>
          <w:tcPr>
            <w:tcW w:w="6804" w:type="dxa"/>
          </w:tcPr>
          <w:p w:rsidR="001A3428" w:rsidRPr="001B7B57" w:rsidRDefault="001A3428" w:rsidP="001704BE">
            <w:pPr>
              <w:spacing w:after="0"/>
              <w:rPr>
                <w:rFonts w:ascii="Sylfaen" w:hAnsi="Sylfaen" w:cs="GHEA Grapalat"/>
                <w:sz w:val="20"/>
                <w:szCs w:val="20"/>
                <w:lang w:val="hy-AM"/>
              </w:rPr>
            </w:pPr>
            <w:r w:rsidRPr="001B7B57">
              <w:rPr>
                <w:rFonts w:ascii="Sylfaen" w:hAnsi="Sylfaen" w:cs="GHEA Grapalat"/>
                <w:sz w:val="20"/>
                <w:szCs w:val="20"/>
                <w:lang w:val="hy-AM"/>
              </w:rPr>
              <w:t xml:space="preserve">Գրադարանն ունի՞ այն գրքերը, որոնք ամենից հաճախ են ցանկանում վերցել սովորողները </w:t>
            </w:r>
          </w:p>
        </w:tc>
        <w:tc>
          <w:tcPr>
            <w:tcW w:w="1701" w:type="dxa"/>
            <w:vAlign w:val="center"/>
          </w:tcPr>
          <w:p w:rsidR="001A3428" w:rsidRPr="00450AB2" w:rsidRDefault="00450AB2" w:rsidP="00450AB2">
            <w:pPr>
              <w:pStyle w:val="ListParagraph"/>
              <w:spacing w:after="0"/>
              <w:ind w:left="0"/>
              <w:jc w:val="center"/>
              <w:rPr>
                <w:rFonts w:ascii="Sylfaen" w:hAnsi="Sylfaen" w:cs="GHEA Grapalat"/>
                <w:b/>
                <w:i/>
                <w:sz w:val="20"/>
                <w:szCs w:val="20"/>
                <w:lang w:val="en-US"/>
              </w:rPr>
            </w:pPr>
            <w:r w:rsidRPr="00450AB2">
              <w:rPr>
                <w:rFonts w:ascii="Sylfaen" w:hAnsi="Sylfaen" w:cs="GHEA Grapalat"/>
                <w:b/>
                <w:i/>
                <w:sz w:val="20"/>
                <w:szCs w:val="20"/>
                <w:lang w:val="en-US"/>
              </w:rPr>
              <w:t>Այո</w:t>
            </w:r>
          </w:p>
        </w:tc>
      </w:tr>
      <w:tr w:rsidR="001A3428" w:rsidRPr="001B7B57" w:rsidTr="00450AB2">
        <w:tc>
          <w:tcPr>
            <w:tcW w:w="6804" w:type="dxa"/>
          </w:tcPr>
          <w:p w:rsidR="001A3428" w:rsidRPr="001B7B57" w:rsidRDefault="001A3428" w:rsidP="001704BE">
            <w:pPr>
              <w:spacing w:after="0"/>
              <w:rPr>
                <w:rFonts w:ascii="Sylfaen" w:hAnsi="Sylfaen" w:cs="GHEA Grapalat"/>
                <w:sz w:val="20"/>
                <w:szCs w:val="20"/>
                <w:lang w:val="hy-AM"/>
              </w:rPr>
            </w:pPr>
            <w:r w:rsidRPr="001B7B57">
              <w:rPr>
                <w:rFonts w:ascii="Sylfaen" w:hAnsi="Sylfaen" w:cs="GHEA Grapalat"/>
                <w:sz w:val="20"/>
                <w:szCs w:val="20"/>
                <w:lang w:val="hy-AM"/>
              </w:rPr>
              <w:t>Գրադրանն ունի՞ գրադարանավարության հատուկ համակարգչային ծրագիր</w:t>
            </w:r>
          </w:p>
        </w:tc>
        <w:tc>
          <w:tcPr>
            <w:tcW w:w="1701" w:type="dxa"/>
            <w:vAlign w:val="center"/>
          </w:tcPr>
          <w:p w:rsidR="001A3428" w:rsidRPr="00450AB2" w:rsidRDefault="00450AB2" w:rsidP="00450AB2">
            <w:pPr>
              <w:pStyle w:val="ListParagraph"/>
              <w:spacing w:after="0"/>
              <w:ind w:left="0"/>
              <w:jc w:val="center"/>
              <w:rPr>
                <w:rFonts w:ascii="Sylfaen" w:hAnsi="Sylfaen" w:cs="GHEA Grapalat"/>
                <w:b/>
                <w:i/>
                <w:sz w:val="20"/>
                <w:szCs w:val="20"/>
                <w:lang w:val="en-US"/>
              </w:rPr>
            </w:pPr>
            <w:r w:rsidRPr="00450AB2">
              <w:rPr>
                <w:rFonts w:ascii="Sylfaen" w:hAnsi="Sylfaen" w:cs="GHEA Grapalat"/>
                <w:b/>
                <w:i/>
                <w:sz w:val="20"/>
                <w:szCs w:val="20"/>
                <w:lang w:val="en-US"/>
              </w:rPr>
              <w:t>Ոչ</w:t>
            </w:r>
          </w:p>
        </w:tc>
      </w:tr>
      <w:tr w:rsidR="001A3428" w:rsidRPr="001B7B57" w:rsidTr="00450AB2">
        <w:tc>
          <w:tcPr>
            <w:tcW w:w="6804" w:type="dxa"/>
          </w:tcPr>
          <w:p w:rsidR="001A3428" w:rsidRPr="001B7B57" w:rsidRDefault="001A3428" w:rsidP="001704BE">
            <w:pPr>
              <w:spacing w:after="0"/>
              <w:rPr>
                <w:rFonts w:ascii="Sylfaen" w:hAnsi="Sylfaen" w:cs="GHEA Grapalat"/>
                <w:sz w:val="20"/>
                <w:szCs w:val="20"/>
                <w:lang w:val="hy-AM"/>
              </w:rPr>
            </w:pPr>
            <w:r w:rsidRPr="001B7B57">
              <w:rPr>
                <w:rFonts w:ascii="Sylfaen" w:hAnsi="Sylfaen" w:cs="GHEA Grapalat"/>
                <w:sz w:val="20"/>
                <w:szCs w:val="20"/>
                <w:lang w:val="en-US"/>
              </w:rPr>
              <w:t>Գ</w:t>
            </w:r>
            <w:r w:rsidRPr="001B7B57">
              <w:rPr>
                <w:rFonts w:ascii="Sylfaen" w:hAnsi="Sylfaen" w:cs="GHEA Grapalat"/>
                <w:sz w:val="20"/>
                <w:szCs w:val="20"/>
                <w:lang w:val="hy-AM"/>
              </w:rPr>
              <w:t>րադանավար</w:t>
            </w:r>
            <w:r w:rsidRPr="001B7B57">
              <w:rPr>
                <w:rFonts w:ascii="Sylfaen" w:hAnsi="Sylfaen" w:cs="GHEA Grapalat"/>
                <w:sz w:val="20"/>
                <w:szCs w:val="20"/>
                <w:lang w:val="en-US"/>
              </w:rPr>
              <w:t>ը</w:t>
            </w:r>
            <w:r w:rsidRPr="001B7B57">
              <w:rPr>
                <w:rFonts w:ascii="Sylfaen" w:hAnsi="Sylfaen" w:cs="GHEA Grapalat"/>
                <w:sz w:val="20"/>
                <w:szCs w:val="20"/>
              </w:rPr>
              <w:t xml:space="preserve"> </w:t>
            </w:r>
            <w:r w:rsidRPr="001B7B57">
              <w:rPr>
                <w:rFonts w:ascii="Sylfaen" w:hAnsi="Sylfaen" w:cs="GHEA Grapalat"/>
                <w:sz w:val="20"/>
                <w:szCs w:val="20"/>
                <w:lang w:val="en-US"/>
              </w:rPr>
              <w:t>կ</w:t>
            </w:r>
            <w:r w:rsidRPr="001B7B57">
              <w:rPr>
                <w:rFonts w:ascii="Sylfaen" w:hAnsi="Sylfaen" w:cs="GHEA Grapalat"/>
                <w:sz w:val="20"/>
                <w:szCs w:val="20"/>
                <w:lang w:val="hy-AM"/>
              </w:rPr>
              <w:t>արող</w:t>
            </w:r>
            <w:r w:rsidRPr="001B7B57">
              <w:rPr>
                <w:rFonts w:ascii="Sylfaen" w:hAnsi="Sylfaen" w:cs="GHEA Grapalat"/>
                <w:sz w:val="20"/>
                <w:szCs w:val="20"/>
                <w:lang w:val="en-US"/>
              </w:rPr>
              <w:t>անո</w:t>
            </w:r>
            <w:r w:rsidRPr="001B7B57">
              <w:rPr>
                <w:rFonts w:ascii="Sylfaen" w:hAnsi="Sylfaen" w:cs="GHEA Grapalat"/>
                <w:sz w:val="20"/>
                <w:szCs w:val="20"/>
                <w:lang w:val="hy-AM"/>
              </w:rPr>
              <w:t>՞</w:t>
            </w:r>
            <w:r w:rsidRPr="001B7B57">
              <w:rPr>
                <w:rFonts w:ascii="Sylfaen" w:hAnsi="Sylfaen" w:cs="GHEA Grapalat"/>
                <w:sz w:val="20"/>
                <w:szCs w:val="20"/>
                <w:lang w:val="en-US"/>
              </w:rPr>
              <w:t>ւմ</w:t>
            </w:r>
            <w:r w:rsidRPr="001B7B57">
              <w:rPr>
                <w:rFonts w:ascii="Sylfaen" w:hAnsi="Sylfaen" w:cs="GHEA Grapalat"/>
                <w:sz w:val="20"/>
                <w:szCs w:val="20"/>
                <w:lang w:val="hy-AM"/>
              </w:rPr>
              <w:t xml:space="preserve"> է  օգտվել գրադարանավարության հատուկ համակարգչային ծրագրից</w:t>
            </w:r>
          </w:p>
        </w:tc>
        <w:tc>
          <w:tcPr>
            <w:tcW w:w="1701" w:type="dxa"/>
            <w:vAlign w:val="center"/>
          </w:tcPr>
          <w:p w:rsidR="001A3428" w:rsidRPr="00450AB2" w:rsidRDefault="00450AB2" w:rsidP="00450AB2">
            <w:pPr>
              <w:pStyle w:val="ListParagraph"/>
              <w:spacing w:after="0"/>
              <w:ind w:left="0"/>
              <w:jc w:val="center"/>
              <w:rPr>
                <w:rFonts w:ascii="Sylfaen" w:hAnsi="Sylfaen" w:cs="GHEA Grapalat"/>
                <w:b/>
                <w:i/>
                <w:sz w:val="20"/>
                <w:szCs w:val="20"/>
                <w:lang w:val="en-US"/>
              </w:rPr>
            </w:pPr>
            <w:r w:rsidRPr="00450AB2">
              <w:rPr>
                <w:rFonts w:ascii="Sylfaen" w:hAnsi="Sylfaen" w:cs="GHEA Grapalat"/>
                <w:b/>
                <w:i/>
                <w:sz w:val="20"/>
                <w:szCs w:val="20"/>
                <w:lang w:val="en-US"/>
              </w:rPr>
              <w:t>Ոչ</w:t>
            </w:r>
          </w:p>
        </w:tc>
      </w:tr>
    </w:tbl>
    <w:p w:rsidR="001A3428" w:rsidRPr="001B7B57" w:rsidRDefault="001A3428" w:rsidP="00F62383">
      <w:pPr>
        <w:jc w:val="both"/>
        <w:rPr>
          <w:rFonts w:ascii="Sylfaen" w:hAnsi="Sylfaen" w:cs="GHEA Grapalat"/>
          <w:i/>
          <w:iCs/>
          <w:lang w:val="hy-AM" w:eastAsia="ru-RU"/>
        </w:rPr>
      </w:pPr>
    </w:p>
    <w:p w:rsidR="001A3428" w:rsidRPr="001B7B57" w:rsidRDefault="001A3428" w:rsidP="00F62383">
      <w:pPr>
        <w:ind w:firstLine="708"/>
        <w:jc w:val="both"/>
        <w:rPr>
          <w:rFonts w:ascii="Sylfaen" w:hAnsi="Sylfaen" w:cs="GHEA Grapalat"/>
          <w:i/>
          <w:iCs/>
          <w:u w:val="single"/>
          <w:lang w:val="hy-AM"/>
        </w:rPr>
      </w:pPr>
      <w:r w:rsidRPr="001B7B57">
        <w:rPr>
          <w:rFonts w:ascii="Sylfaen" w:hAnsi="Sylfaen" w:cs="GHEA Grapalat"/>
          <w:i/>
          <w:iCs/>
          <w:lang w:val="hy-AM" w:eastAsia="ru-RU"/>
        </w:rPr>
        <w:t xml:space="preserve">Վերլուծել </w:t>
      </w:r>
      <w:r w:rsidRPr="001B7B57">
        <w:rPr>
          <w:rFonts w:ascii="Sylfaen" w:hAnsi="Sylfaen" w:cs="GHEA Grapalat"/>
          <w:i/>
          <w:iCs/>
          <w:lang w:val="hy-AM"/>
        </w:rPr>
        <w:t>հաստատության գրադարանի վիճակին, հագեցվածությանը և դրա գործունեության արդյունավետությանը վերաբերող ցուցանիշները</w:t>
      </w:r>
      <w:r w:rsidRPr="001B7B57">
        <w:rPr>
          <w:rFonts w:ascii="Sylfaen" w:hAnsi="Sylfaen" w:cs="GHEA Grapalat"/>
          <w:lang w:val="hy-AM"/>
        </w:rPr>
        <w:t xml:space="preserve"> </w:t>
      </w:r>
      <w:r w:rsidRPr="001B7B57">
        <w:rPr>
          <w:rFonts w:ascii="Sylfaen" w:hAnsi="Sylfaen" w:cs="GHEA Grapalat"/>
          <w:i/>
          <w:iCs/>
          <w:lang w:val="hy-AM"/>
        </w:rPr>
        <w:t>և չափանիշները, առկա</w:t>
      </w:r>
      <w:r w:rsidRPr="001B7B57">
        <w:rPr>
          <w:rFonts w:ascii="Sylfaen" w:hAnsi="Sylfaen" w:cs="GHEA Grapalat"/>
          <w:i/>
          <w:iCs/>
          <w:lang w:val="hy-AM" w:eastAsia="ru-RU"/>
        </w:rPr>
        <w:t xml:space="preserve"> հիմնախնդիրները: Կատարել եզրահանգումներ ու առաջարկել լուծումներ  գրադրանի գործունեության բարելավման </w:t>
      </w:r>
      <w:r w:rsidRPr="001B7B57">
        <w:rPr>
          <w:rFonts w:ascii="Sylfaen" w:hAnsi="Sylfaen" w:cs="GHEA Grapalat"/>
          <w:i/>
          <w:iCs/>
          <w:lang w:val="hy-AM"/>
        </w:rPr>
        <w:t>ուղղությամբ (անհրաժեշտության դեպքում ավելացնել լրացուցիչ տողեր):</w:t>
      </w:r>
    </w:p>
    <w:p w:rsidR="001A3428" w:rsidRPr="001B7B57" w:rsidRDefault="001A3428" w:rsidP="00F62383">
      <w:pPr>
        <w:jc w:val="both"/>
        <w:rPr>
          <w:rFonts w:ascii="Sylfaen" w:hAnsi="Sylfaen" w:cs="GHEA Grapalat"/>
          <w:i/>
          <w:iCs/>
          <w:u w:val="single"/>
          <w:lang w:val="hy-AM"/>
        </w:rPr>
      </w:pPr>
      <w:r w:rsidRPr="001B7B57">
        <w:rPr>
          <w:rFonts w:ascii="Sylfaen" w:hAnsi="Sylfaen" w:cs="GHEA Grapalat"/>
          <w:i/>
          <w:iCs/>
          <w:u w:val="single"/>
          <w:lang w:val="hy-AM"/>
        </w:rPr>
        <w:t xml:space="preserve">_________________________________________________________________________________ </w:t>
      </w:r>
      <w:r w:rsidRPr="001B7B57">
        <w:rPr>
          <w:rFonts w:ascii="Sylfaen" w:hAnsi="Sylfaen" w:cs="GHEA Grapalat"/>
          <w:i/>
          <w:iCs/>
          <w:lang w:val="hy-AM"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3428" w:rsidRPr="001B7B57" w:rsidRDefault="001A3428" w:rsidP="007128FA">
      <w:pPr>
        <w:pStyle w:val="ListParagraph"/>
        <w:spacing w:after="0"/>
        <w:ind w:left="0" w:firstLine="708"/>
        <w:jc w:val="both"/>
        <w:rPr>
          <w:rFonts w:ascii="Sylfaen" w:hAnsi="Sylfaen" w:cs="GHEA Grapalat"/>
          <w:i/>
          <w:iCs/>
          <w:lang w:val="hy-AM"/>
        </w:rPr>
      </w:pPr>
      <w:r w:rsidRPr="001B7B57">
        <w:rPr>
          <w:rFonts w:ascii="Sylfaen" w:hAnsi="Sylfaen" w:cs="GHEA Grapalat"/>
          <w:i/>
          <w:iCs/>
          <w:lang w:val="hy-AM"/>
        </w:rPr>
        <w:t>Աղյուսակի լրացումից բացի, գրադարանի գործունեության արդյունավետության վերաբերյալ ամբողջական տեղեկատվություն ստանալու և հաստատության սովորողների ու աշխատակիցների գրադարանի աշխատանքից բավարավածության աստիճանի բացահայտման, ինչպես նաև լիարժեք ինքնավերլուծություն կատարելու նպատակով՝ հաստատությունը պետք է ուսումնասիրի հիմնական շահառուների կարծիքը նշված հարցերի շուրջ: Այդ նպատակով հաստատությունը պետք է իրականացնի հարցումներ սովորողների ու նրանց ծնողների, ուսուցիչների, վարչական կազմի և գրադարանի աշխատակիցների շրջանում՝ նախապես պատրաստված հարցաթեթերով: Հարցաթերթում ընդգրկված հարցերը կարող են լինել վերը բերված Աղյուսակ 22-ի շրջանակներում, սակայն չպետք է սահմանափակվեն դրանցով, քանի որ պետք է բացահայտեն</w:t>
      </w:r>
      <w:r w:rsidRPr="001B7B57">
        <w:rPr>
          <w:rFonts w:ascii="Sylfaen" w:hAnsi="Sylfaen" w:cs="GHEA Grapalat"/>
          <w:lang w:val="hy-AM"/>
        </w:rPr>
        <w:t xml:space="preserve"> </w:t>
      </w:r>
      <w:r w:rsidRPr="001B7B57">
        <w:rPr>
          <w:rFonts w:ascii="Sylfaen" w:hAnsi="Sylfaen" w:cs="GHEA Grapalat"/>
          <w:i/>
          <w:iCs/>
          <w:lang w:val="hy-AM"/>
        </w:rPr>
        <w:t>ուսուցիչների և սովորողների բավարարվածության աստիճանը հաստատության գրադարանի պայմաններից, ընձեռնած հնարավորություններից և այլն:</w:t>
      </w:r>
    </w:p>
    <w:p w:rsidR="001A3428" w:rsidRPr="001B7B57" w:rsidRDefault="001A3428" w:rsidP="007128FA">
      <w:pPr>
        <w:pStyle w:val="ListParagraph"/>
        <w:spacing w:after="0"/>
        <w:ind w:left="0" w:firstLine="708"/>
        <w:jc w:val="both"/>
        <w:rPr>
          <w:rFonts w:ascii="Sylfaen" w:hAnsi="Sylfaen" w:cs="GHEA Grapalat"/>
          <w:b/>
          <w:bCs/>
          <w:i/>
          <w:iCs/>
          <w:lang w:val="hy-AM"/>
        </w:rPr>
      </w:pPr>
      <w:r w:rsidRPr="001B7B57">
        <w:rPr>
          <w:rFonts w:ascii="Sylfaen" w:hAnsi="Sylfaen" w:cs="GHEA Grapalat"/>
          <w:i/>
          <w:iCs/>
          <w:lang w:val="hy-AM"/>
        </w:rPr>
        <w:t>Հարցման արդյունքները՝ ըստ հարցման մեջ ընդգրկված յուրանքանչյուր շահառու խմբի, հակիրճ ներկայացնել ստորև (անհրաժեշտության դեպքում ավելացնել լրացուցիչ տողեր</w:t>
      </w:r>
      <w:r w:rsidRPr="001B7B57">
        <w:rPr>
          <w:rFonts w:ascii="Sylfaen" w:hAnsi="Sylfaen" w:cs="GHEA Grapalat"/>
          <w:b/>
          <w:bCs/>
          <w:i/>
          <w:iCs/>
          <w:lang w:val="hy-AM"/>
        </w:rPr>
        <w:t>):</w:t>
      </w:r>
    </w:p>
    <w:p w:rsidR="00901132" w:rsidRDefault="001A3428" w:rsidP="009C4254">
      <w:pPr>
        <w:jc w:val="both"/>
        <w:rPr>
          <w:rFonts w:ascii="Sylfaen" w:hAnsi="Sylfaen" w:cs="GHEA Grapalat"/>
          <w:b/>
          <w:bCs/>
          <w:i/>
          <w:iCs/>
          <w:u w:val="single"/>
          <w:lang w:val="en-US"/>
        </w:rPr>
      </w:pPr>
      <w:r w:rsidRPr="001B7B57">
        <w:rPr>
          <w:rFonts w:ascii="Sylfaen" w:hAnsi="Sylfaen" w:cs="GHEA Grapalat"/>
          <w:b/>
          <w:bCs/>
          <w:i/>
          <w:iCs/>
          <w:u w:val="single"/>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08DA" w:rsidRPr="00E308DA" w:rsidRDefault="00E308DA" w:rsidP="009C4254">
      <w:pPr>
        <w:jc w:val="both"/>
        <w:rPr>
          <w:rFonts w:ascii="Sylfaen" w:hAnsi="Sylfaen" w:cs="GHEA Grapalat"/>
          <w:b/>
          <w:bCs/>
          <w:i/>
          <w:iCs/>
          <w:lang w:val="en-US"/>
        </w:rPr>
      </w:pPr>
    </w:p>
    <w:p w:rsidR="001A3428" w:rsidRPr="001B7B57" w:rsidRDefault="001A3428" w:rsidP="00F62383">
      <w:pPr>
        <w:pStyle w:val="ListParagraph"/>
        <w:spacing w:after="0"/>
        <w:ind w:left="0"/>
        <w:jc w:val="both"/>
        <w:rPr>
          <w:rFonts w:ascii="Sylfaen" w:hAnsi="Sylfaen" w:cs="GHEA Grapalat"/>
          <w:b/>
          <w:bCs/>
          <w:i/>
          <w:iCs/>
          <w:lang w:val="hy-AM"/>
        </w:rPr>
      </w:pPr>
      <w:r w:rsidRPr="001B7B57">
        <w:rPr>
          <w:rFonts w:ascii="Sylfaen" w:hAnsi="Sylfaen" w:cs="GHEA Grapalat"/>
          <w:b/>
          <w:bCs/>
          <w:i/>
          <w:iCs/>
          <w:lang w:val="hy-AM"/>
        </w:rPr>
        <w:lastRenderedPageBreak/>
        <w:t xml:space="preserve">Աղյուսակ 23. Տվյալներ հաստատության ուսումնական լաբորատորիաների, կաբինետների և դահլիճների վերաբերյալ </w:t>
      </w:r>
    </w:p>
    <w:p w:rsidR="001A3428" w:rsidRPr="001B7B57" w:rsidRDefault="001A3428" w:rsidP="00F62383">
      <w:pPr>
        <w:pStyle w:val="ListParagraph"/>
        <w:spacing w:after="0"/>
        <w:ind w:left="0"/>
        <w:jc w:val="both"/>
        <w:rPr>
          <w:rFonts w:ascii="Sylfaen" w:hAnsi="Sylfaen" w:cs="GHEA Grapalat"/>
          <w:b/>
          <w:bCs/>
          <w:i/>
          <w:iCs/>
          <w:lang w:val="hy-AM"/>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1103"/>
        <w:gridCol w:w="1307"/>
        <w:gridCol w:w="1984"/>
        <w:gridCol w:w="1559"/>
        <w:gridCol w:w="1560"/>
      </w:tblGrid>
      <w:tr w:rsidR="001A3428" w:rsidRPr="001B7B57">
        <w:tc>
          <w:tcPr>
            <w:tcW w:w="2093" w:type="dxa"/>
          </w:tcPr>
          <w:p w:rsidR="001A3428" w:rsidRPr="001B7B57" w:rsidRDefault="001A3428" w:rsidP="001704BE">
            <w:pPr>
              <w:pStyle w:val="ListParagraph"/>
              <w:spacing w:after="0"/>
              <w:ind w:left="0"/>
              <w:rPr>
                <w:rFonts w:ascii="Sylfaen" w:hAnsi="Sylfaen" w:cs="GHEA Grapalat"/>
                <w:b/>
                <w:bCs/>
                <w:i/>
                <w:iCs/>
              </w:rPr>
            </w:pPr>
            <w:r w:rsidRPr="001B7B57">
              <w:rPr>
                <w:rFonts w:ascii="Sylfaen" w:hAnsi="Sylfaen" w:cs="GHEA Grapalat"/>
                <w:sz w:val="20"/>
                <w:szCs w:val="20"/>
                <w:lang w:val="hy-AM"/>
              </w:rPr>
              <w:t>Լաբորատորիաներ, կաբինետներ և դահլիճներ</w:t>
            </w:r>
          </w:p>
        </w:tc>
        <w:tc>
          <w:tcPr>
            <w:tcW w:w="1103" w:type="dxa"/>
          </w:tcPr>
          <w:p w:rsidR="001A3428" w:rsidRPr="001B7B57" w:rsidRDefault="001A3428" w:rsidP="001704BE">
            <w:pPr>
              <w:pStyle w:val="ListParagraph"/>
              <w:spacing w:after="0"/>
              <w:ind w:left="0"/>
              <w:rPr>
                <w:rFonts w:ascii="Sylfaen" w:hAnsi="Sylfaen" w:cs="GHEA Grapalat"/>
                <w:b/>
                <w:bCs/>
                <w:i/>
                <w:iCs/>
              </w:rPr>
            </w:pPr>
            <w:r w:rsidRPr="001B7B57">
              <w:rPr>
                <w:rFonts w:ascii="Sylfaen" w:hAnsi="Sylfaen" w:cs="GHEA Grapalat"/>
                <w:sz w:val="20"/>
                <w:szCs w:val="20"/>
                <w:lang w:val="hy-AM"/>
              </w:rPr>
              <w:t xml:space="preserve">Տարածքը </w:t>
            </w:r>
            <w:r w:rsidRPr="001B7B57">
              <w:rPr>
                <w:rFonts w:ascii="Sylfaen" w:hAnsi="Sylfaen" w:cs="GHEA Grapalat"/>
                <w:sz w:val="20"/>
                <w:szCs w:val="20"/>
              </w:rPr>
              <w:t>(</w:t>
            </w:r>
            <w:r w:rsidRPr="001B7B57">
              <w:rPr>
                <w:rFonts w:ascii="Sylfaen" w:hAnsi="Sylfaen" w:cs="GHEA Grapalat"/>
                <w:sz w:val="20"/>
                <w:szCs w:val="20"/>
                <w:lang w:val="hy-AM"/>
              </w:rPr>
              <w:t>քմ</w:t>
            </w:r>
            <w:r w:rsidRPr="001B7B57">
              <w:rPr>
                <w:rFonts w:ascii="Sylfaen" w:hAnsi="Sylfaen" w:cs="GHEA Grapalat"/>
                <w:sz w:val="20"/>
                <w:szCs w:val="20"/>
              </w:rPr>
              <w:t>)</w:t>
            </w:r>
          </w:p>
        </w:tc>
        <w:tc>
          <w:tcPr>
            <w:tcW w:w="1307" w:type="dxa"/>
          </w:tcPr>
          <w:p w:rsidR="001A3428" w:rsidRPr="001B7B57" w:rsidRDefault="001A3428" w:rsidP="001704BE">
            <w:pPr>
              <w:pStyle w:val="ListParagraph"/>
              <w:spacing w:after="0"/>
              <w:ind w:left="0"/>
              <w:rPr>
                <w:rFonts w:ascii="Sylfaen" w:hAnsi="Sylfaen" w:cs="GHEA Grapalat"/>
                <w:b/>
                <w:bCs/>
                <w:i/>
                <w:iCs/>
              </w:rPr>
            </w:pPr>
            <w:r w:rsidRPr="001B7B57">
              <w:rPr>
                <w:rFonts w:ascii="Sylfaen" w:hAnsi="Sylfaen" w:cs="GHEA Grapalat"/>
                <w:sz w:val="20"/>
                <w:szCs w:val="20"/>
                <w:lang w:val="hy-AM"/>
              </w:rPr>
              <w:t>Վերանորոգման կարիքը</w:t>
            </w:r>
          </w:p>
        </w:tc>
        <w:tc>
          <w:tcPr>
            <w:tcW w:w="1984" w:type="dxa"/>
          </w:tcPr>
          <w:p w:rsidR="001A3428" w:rsidRPr="001B7B57" w:rsidRDefault="001A3428" w:rsidP="001704BE">
            <w:pPr>
              <w:pStyle w:val="ListParagraph"/>
              <w:spacing w:after="0"/>
              <w:ind w:left="0"/>
              <w:rPr>
                <w:rFonts w:ascii="Sylfaen" w:hAnsi="Sylfaen" w:cs="GHEA Grapalat"/>
                <w:b/>
                <w:bCs/>
                <w:i/>
                <w:iCs/>
              </w:rPr>
            </w:pPr>
            <w:r w:rsidRPr="001B7B57">
              <w:rPr>
                <w:rFonts w:ascii="Sylfaen" w:hAnsi="Sylfaen" w:cs="GHEA Grapalat"/>
                <w:sz w:val="20"/>
                <w:szCs w:val="20"/>
                <w:lang w:val="hy-AM"/>
              </w:rPr>
              <w:t xml:space="preserve">Առկա գույքը, լաբորատոր սարքավորումներըպարագաները </w:t>
            </w:r>
            <w:r w:rsidRPr="001B7B57">
              <w:rPr>
                <w:rFonts w:ascii="Sylfaen" w:hAnsi="Sylfaen" w:cs="GHEA Grapalat"/>
                <w:sz w:val="20"/>
                <w:szCs w:val="20"/>
              </w:rPr>
              <w:t>(</w:t>
            </w:r>
            <w:r w:rsidRPr="001B7B57">
              <w:rPr>
                <w:rFonts w:ascii="Sylfaen" w:hAnsi="Sylfaen" w:cs="GHEA Grapalat"/>
                <w:sz w:val="20"/>
                <w:szCs w:val="20"/>
                <w:lang w:val="hy-AM"/>
              </w:rPr>
              <w:t>թվարկել</w:t>
            </w:r>
            <w:r w:rsidRPr="001B7B57">
              <w:rPr>
                <w:rFonts w:ascii="Sylfaen" w:hAnsi="Sylfaen" w:cs="GHEA Grapalat"/>
                <w:sz w:val="20"/>
                <w:szCs w:val="20"/>
              </w:rPr>
              <w:t xml:space="preserve"> </w:t>
            </w:r>
            <w:r w:rsidRPr="001B7B57">
              <w:rPr>
                <w:rFonts w:ascii="Sylfaen" w:hAnsi="Sylfaen" w:cs="GHEA Grapalat"/>
                <w:sz w:val="20"/>
                <w:szCs w:val="20"/>
                <w:lang w:val="hy-AM"/>
              </w:rPr>
              <w:t>հիմնականը և նշել քանակները</w:t>
            </w:r>
            <w:r w:rsidRPr="001B7B57">
              <w:rPr>
                <w:rFonts w:ascii="Sylfaen" w:hAnsi="Sylfaen" w:cs="GHEA Grapalat"/>
                <w:sz w:val="20"/>
                <w:szCs w:val="20"/>
              </w:rPr>
              <w:t>)</w:t>
            </w:r>
            <w:r w:rsidRPr="001B7B57">
              <w:rPr>
                <w:rFonts w:ascii="Sylfaen" w:hAnsi="Sylfaen" w:cs="GHEA Grapalat"/>
                <w:sz w:val="20"/>
                <w:szCs w:val="20"/>
                <w:lang w:val="hy-AM"/>
              </w:rPr>
              <w:t xml:space="preserve"> </w:t>
            </w:r>
          </w:p>
        </w:tc>
        <w:tc>
          <w:tcPr>
            <w:tcW w:w="1559" w:type="dxa"/>
          </w:tcPr>
          <w:p w:rsidR="001A3428" w:rsidRPr="001B7B57" w:rsidRDefault="001A3428" w:rsidP="001704BE">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Ուսումնա-</w:t>
            </w:r>
          </w:p>
          <w:p w:rsidR="001A3428" w:rsidRPr="001B7B57" w:rsidRDefault="001A3428" w:rsidP="001704BE">
            <w:pPr>
              <w:pStyle w:val="ListParagraph"/>
              <w:spacing w:after="0"/>
              <w:ind w:left="0"/>
              <w:rPr>
                <w:rFonts w:ascii="Sylfaen" w:hAnsi="Sylfaen" w:cs="GHEA Grapalat"/>
                <w:b/>
                <w:bCs/>
                <w:i/>
                <w:iCs/>
              </w:rPr>
            </w:pPr>
            <w:r w:rsidRPr="001B7B57">
              <w:rPr>
                <w:rFonts w:ascii="Sylfaen" w:hAnsi="Sylfaen" w:cs="GHEA Grapalat"/>
                <w:sz w:val="20"/>
                <w:szCs w:val="20"/>
                <w:lang w:val="hy-AM"/>
              </w:rPr>
              <w:t>նյութական, ուսումնա-դիդակտիկ նյութերը</w:t>
            </w:r>
          </w:p>
        </w:tc>
        <w:tc>
          <w:tcPr>
            <w:tcW w:w="1560" w:type="dxa"/>
          </w:tcPr>
          <w:p w:rsidR="001A3428" w:rsidRPr="001B7B57" w:rsidRDefault="001A3428" w:rsidP="001704BE">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Լրացուցիչ, գույքի, սարքա</w:t>
            </w:r>
          </w:p>
          <w:p w:rsidR="001A3428" w:rsidRPr="001B7B57" w:rsidRDefault="001A3428" w:rsidP="001704BE">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վորումների, պարագաների</w:t>
            </w:r>
          </w:p>
          <w:p w:rsidR="001A3428" w:rsidRDefault="001A3428" w:rsidP="001704BE">
            <w:pPr>
              <w:pStyle w:val="ListParagraph"/>
              <w:spacing w:after="0"/>
              <w:ind w:left="0"/>
              <w:rPr>
                <w:rFonts w:ascii="Sylfaen" w:hAnsi="Sylfaen" w:cs="GHEA Grapalat"/>
                <w:sz w:val="20"/>
                <w:szCs w:val="20"/>
                <w:lang w:val="en-US"/>
              </w:rPr>
            </w:pPr>
            <w:r w:rsidRPr="001B7B57">
              <w:rPr>
                <w:rFonts w:ascii="Sylfaen" w:hAnsi="Sylfaen" w:cs="GHEA Grapalat"/>
                <w:sz w:val="20"/>
                <w:szCs w:val="20"/>
                <w:lang w:val="hy-AM"/>
              </w:rPr>
              <w:t>նյութերի կարիքը</w:t>
            </w:r>
          </w:p>
          <w:p w:rsidR="000924C8" w:rsidRDefault="000924C8" w:rsidP="001704BE">
            <w:pPr>
              <w:pStyle w:val="ListParagraph"/>
              <w:spacing w:after="0"/>
              <w:ind w:left="0"/>
              <w:rPr>
                <w:rFonts w:ascii="Sylfaen" w:hAnsi="Sylfaen" w:cs="GHEA Grapalat"/>
                <w:sz w:val="20"/>
                <w:szCs w:val="20"/>
                <w:lang w:val="en-US"/>
              </w:rPr>
            </w:pPr>
          </w:p>
          <w:p w:rsidR="000924C8" w:rsidRPr="000924C8" w:rsidRDefault="000924C8" w:rsidP="001704BE">
            <w:pPr>
              <w:pStyle w:val="ListParagraph"/>
              <w:spacing w:after="0"/>
              <w:ind w:left="0"/>
              <w:rPr>
                <w:rFonts w:ascii="Sylfaen" w:hAnsi="Sylfaen" w:cs="GHEA Grapalat"/>
                <w:b/>
                <w:bCs/>
                <w:i/>
                <w:iCs/>
                <w:lang w:val="en-US"/>
              </w:rPr>
            </w:pPr>
          </w:p>
        </w:tc>
      </w:tr>
      <w:tr w:rsidR="001A3428" w:rsidRPr="001B7B57" w:rsidTr="006F5E71">
        <w:tc>
          <w:tcPr>
            <w:tcW w:w="2093" w:type="dxa"/>
          </w:tcPr>
          <w:p w:rsidR="001A3428" w:rsidRPr="001B7B57" w:rsidRDefault="001A3428" w:rsidP="001704BE">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Ֆիզիկայի լաբորատորիա, կաբինետ</w:t>
            </w:r>
          </w:p>
        </w:tc>
        <w:tc>
          <w:tcPr>
            <w:tcW w:w="1103" w:type="dxa"/>
            <w:vAlign w:val="center"/>
          </w:tcPr>
          <w:p w:rsidR="001A3428" w:rsidRPr="006F5E71" w:rsidRDefault="00450AB2" w:rsidP="006F5E71">
            <w:pPr>
              <w:pStyle w:val="ListParagraph"/>
              <w:spacing w:after="0"/>
              <w:ind w:left="0"/>
              <w:jc w:val="center"/>
              <w:rPr>
                <w:rFonts w:ascii="Sylfaen" w:hAnsi="Sylfaen" w:cs="GHEA Grapalat"/>
                <w:b/>
                <w:i/>
                <w:sz w:val="20"/>
                <w:szCs w:val="20"/>
                <w:lang w:val="en-US"/>
              </w:rPr>
            </w:pPr>
            <w:r w:rsidRPr="006F5E71">
              <w:rPr>
                <w:rFonts w:ascii="Sylfaen" w:hAnsi="Sylfaen" w:cs="GHEA Grapalat"/>
                <w:b/>
                <w:i/>
                <w:sz w:val="20"/>
                <w:szCs w:val="20"/>
                <w:lang w:val="en-US"/>
              </w:rPr>
              <w:t>80 քմ.</w:t>
            </w:r>
          </w:p>
        </w:tc>
        <w:tc>
          <w:tcPr>
            <w:tcW w:w="1307" w:type="dxa"/>
            <w:vAlign w:val="center"/>
          </w:tcPr>
          <w:p w:rsidR="001A3428" w:rsidRPr="006F5E71" w:rsidRDefault="00EB1B0C" w:rsidP="006F5E71">
            <w:pPr>
              <w:pStyle w:val="ListParagraph"/>
              <w:spacing w:after="0"/>
              <w:ind w:left="0"/>
              <w:jc w:val="center"/>
              <w:rPr>
                <w:rFonts w:ascii="Sylfaen" w:hAnsi="Sylfaen" w:cs="GHEA Grapalat"/>
                <w:b/>
                <w:i/>
                <w:sz w:val="20"/>
                <w:szCs w:val="20"/>
                <w:lang w:val="en-US"/>
              </w:rPr>
            </w:pPr>
            <w:r w:rsidRPr="006F5E71">
              <w:rPr>
                <w:rFonts w:ascii="Sylfaen" w:hAnsi="Sylfaen" w:cs="GHEA Grapalat"/>
                <w:b/>
                <w:i/>
                <w:sz w:val="20"/>
                <w:szCs w:val="20"/>
                <w:lang w:val="en-US"/>
              </w:rPr>
              <w:t>այո</w:t>
            </w:r>
          </w:p>
        </w:tc>
        <w:tc>
          <w:tcPr>
            <w:tcW w:w="1984" w:type="dxa"/>
            <w:vAlign w:val="center"/>
          </w:tcPr>
          <w:p w:rsidR="001A3428" w:rsidRPr="006F5E71" w:rsidRDefault="00EB1B0C" w:rsidP="006F5E71">
            <w:pPr>
              <w:pStyle w:val="ListParagraph"/>
              <w:spacing w:after="0"/>
              <w:ind w:left="0"/>
              <w:jc w:val="center"/>
              <w:rPr>
                <w:rFonts w:ascii="Sylfaen" w:hAnsi="Sylfaen" w:cs="GHEA Grapalat"/>
                <w:b/>
                <w:i/>
                <w:sz w:val="20"/>
                <w:szCs w:val="20"/>
                <w:lang w:val="en-US"/>
              </w:rPr>
            </w:pPr>
            <w:r w:rsidRPr="006F5E71">
              <w:rPr>
                <w:rFonts w:ascii="Sylfaen" w:hAnsi="Sylfaen" w:cs="GHEA Grapalat"/>
                <w:b/>
                <w:i/>
                <w:sz w:val="20"/>
                <w:szCs w:val="20"/>
                <w:lang w:val="en-US"/>
              </w:rPr>
              <w:t>15 – սեղան</w:t>
            </w:r>
          </w:p>
          <w:p w:rsidR="00EB1B0C" w:rsidRPr="006F5E71" w:rsidRDefault="00EB1B0C" w:rsidP="006F5E71">
            <w:pPr>
              <w:pStyle w:val="ListParagraph"/>
              <w:spacing w:after="0"/>
              <w:ind w:left="0"/>
              <w:jc w:val="center"/>
              <w:rPr>
                <w:rFonts w:ascii="Sylfaen" w:hAnsi="Sylfaen" w:cs="GHEA Grapalat"/>
                <w:b/>
                <w:i/>
                <w:sz w:val="20"/>
                <w:szCs w:val="20"/>
                <w:lang w:val="en-US"/>
              </w:rPr>
            </w:pPr>
            <w:r w:rsidRPr="006F5E71">
              <w:rPr>
                <w:rFonts w:ascii="Sylfaen" w:hAnsi="Sylfaen" w:cs="GHEA Grapalat"/>
                <w:b/>
                <w:i/>
                <w:sz w:val="20"/>
                <w:szCs w:val="20"/>
                <w:lang w:val="en-US"/>
              </w:rPr>
              <w:t>30 – աթոռ</w:t>
            </w:r>
          </w:p>
        </w:tc>
        <w:tc>
          <w:tcPr>
            <w:tcW w:w="1559" w:type="dxa"/>
            <w:vAlign w:val="center"/>
          </w:tcPr>
          <w:p w:rsidR="001A3428" w:rsidRPr="006F5E71" w:rsidRDefault="001A3428" w:rsidP="006F5E71">
            <w:pPr>
              <w:pStyle w:val="ListParagraph"/>
              <w:spacing w:after="0"/>
              <w:ind w:left="0"/>
              <w:jc w:val="center"/>
              <w:rPr>
                <w:rFonts w:ascii="Sylfaen" w:hAnsi="Sylfaen" w:cs="GHEA Grapalat"/>
                <w:b/>
                <w:i/>
                <w:sz w:val="20"/>
                <w:szCs w:val="20"/>
                <w:lang w:val="hy-AM"/>
              </w:rPr>
            </w:pPr>
          </w:p>
        </w:tc>
        <w:tc>
          <w:tcPr>
            <w:tcW w:w="1560" w:type="dxa"/>
            <w:vAlign w:val="center"/>
          </w:tcPr>
          <w:p w:rsidR="001A3428" w:rsidRPr="006F5E71" w:rsidRDefault="001A3428" w:rsidP="006F5E71">
            <w:pPr>
              <w:pStyle w:val="ListParagraph"/>
              <w:spacing w:after="0"/>
              <w:ind w:left="0"/>
              <w:jc w:val="center"/>
              <w:rPr>
                <w:rFonts w:ascii="Sylfaen" w:hAnsi="Sylfaen" w:cs="GHEA Grapalat"/>
                <w:b/>
                <w:bCs/>
                <w:i/>
                <w:iCs/>
              </w:rPr>
            </w:pPr>
          </w:p>
        </w:tc>
      </w:tr>
      <w:tr w:rsidR="001A3428" w:rsidRPr="001B7B57" w:rsidTr="006F5E71">
        <w:tc>
          <w:tcPr>
            <w:tcW w:w="2093" w:type="dxa"/>
          </w:tcPr>
          <w:p w:rsidR="001A3428" w:rsidRPr="001B7B57" w:rsidRDefault="001A3428" w:rsidP="001704BE">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Քիմիայի լաբորատորիա, կաբինետ</w:t>
            </w:r>
          </w:p>
        </w:tc>
        <w:tc>
          <w:tcPr>
            <w:tcW w:w="1103" w:type="dxa"/>
            <w:vAlign w:val="center"/>
          </w:tcPr>
          <w:p w:rsidR="001A3428" w:rsidRPr="006F5E71" w:rsidRDefault="00450AB2" w:rsidP="006F5E71">
            <w:pPr>
              <w:pStyle w:val="ListParagraph"/>
              <w:spacing w:after="0"/>
              <w:ind w:left="0"/>
              <w:jc w:val="center"/>
              <w:rPr>
                <w:rFonts w:ascii="Sylfaen" w:hAnsi="Sylfaen" w:cs="GHEA Grapalat"/>
                <w:b/>
                <w:i/>
                <w:sz w:val="20"/>
                <w:szCs w:val="20"/>
                <w:lang w:val="en-US"/>
              </w:rPr>
            </w:pPr>
            <w:r w:rsidRPr="006F5E71">
              <w:rPr>
                <w:rFonts w:ascii="Sylfaen" w:hAnsi="Sylfaen" w:cs="GHEA Grapalat"/>
                <w:b/>
                <w:i/>
                <w:sz w:val="20"/>
                <w:szCs w:val="20"/>
                <w:lang w:val="en-US"/>
              </w:rPr>
              <w:t>80 քմ.</w:t>
            </w:r>
          </w:p>
        </w:tc>
        <w:tc>
          <w:tcPr>
            <w:tcW w:w="1307" w:type="dxa"/>
            <w:vAlign w:val="center"/>
          </w:tcPr>
          <w:p w:rsidR="001A3428" w:rsidRPr="006F5E71" w:rsidRDefault="00EB1B0C" w:rsidP="006F5E71">
            <w:pPr>
              <w:pStyle w:val="ListParagraph"/>
              <w:spacing w:after="0"/>
              <w:ind w:left="0"/>
              <w:jc w:val="center"/>
              <w:rPr>
                <w:rFonts w:ascii="Sylfaen" w:hAnsi="Sylfaen" w:cs="GHEA Grapalat"/>
                <w:b/>
                <w:i/>
                <w:sz w:val="20"/>
                <w:szCs w:val="20"/>
                <w:lang w:val="hy-AM"/>
              </w:rPr>
            </w:pPr>
            <w:r w:rsidRPr="006F5E71">
              <w:rPr>
                <w:rFonts w:ascii="Sylfaen" w:hAnsi="Sylfaen" w:cs="GHEA Grapalat"/>
                <w:b/>
                <w:i/>
                <w:sz w:val="20"/>
                <w:szCs w:val="20"/>
                <w:lang w:val="en-US"/>
              </w:rPr>
              <w:t>այո</w:t>
            </w:r>
          </w:p>
        </w:tc>
        <w:tc>
          <w:tcPr>
            <w:tcW w:w="1984" w:type="dxa"/>
            <w:vAlign w:val="center"/>
          </w:tcPr>
          <w:p w:rsidR="00EB1B0C" w:rsidRPr="006F5E71" w:rsidRDefault="00EB1B0C" w:rsidP="006F5E71">
            <w:pPr>
              <w:pStyle w:val="ListParagraph"/>
              <w:spacing w:after="0"/>
              <w:ind w:left="0"/>
              <w:jc w:val="center"/>
              <w:rPr>
                <w:rFonts w:ascii="Sylfaen" w:hAnsi="Sylfaen" w:cs="GHEA Grapalat"/>
                <w:b/>
                <w:i/>
                <w:sz w:val="20"/>
                <w:szCs w:val="20"/>
                <w:lang w:val="en-US"/>
              </w:rPr>
            </w:pPr>
            <w:r w:rsidRPr="006F5E71">
              <w:rPr>
                <w:rFonts w:ascii="Sylfaen" w:hAnsi="Sylfaen" w:cs="GHEA Grapalat"/>
                <w:b/>
                <w:i/>
                <w:sz w:val="20"/>
                <w:szCs w:val="20"/>
                <w:lang w:val="en-US"/>
              </w:rPr>
              <w:t>16– սեղան</w:t>
            </w:r>
          </w:p>
          <w:p w:rsidR="001A3428" w:rsidRPr="006F5E71" w:rsidRDefault="00EB1B0C" w:rsidP="006F5E71">
            <w:pPr>
              <w:pStyle w:val="ListParagraph"/>
              <w:spacing w:after="0"/>
              <w:ind w:left="0"/>
              <w:jc w:val="center"/>
              <w:rPr>
                <w:rFonts w:ascii="Sylfaen" w:hAnsi="Sylfaen" w:cs="GHEA Grapalat"/>
                <w:b/>
                <w:i/>
                <w:sz w:val="20"/>
                <w:szCs w:val="20"/>
                <w:lang w:val="en-US"/>
              </w:rPr>
            </w:pPr>
            <w:r w:rsidRPr="006F5E71">
              <w:rPr>
                <w:rFonts w:ascii="Sylfaen" w:hAnsi="Sylfaen" w:cs="GHEA Grapalat"/>
                <w:b/>
                <w:i/>
                <w:sz w:val="20"/>
                <w:szCs w:val="20"/>
                <w:lang w:val="en-US"/>
              </w:rPr>
              <w:t>32 – աթոռ</w:t>
            </w:r>
          </w:p>
        </w:tc>
        <w:tc>
          <w:tcPr>
            <w:tcW w:w="1559" w:type="dxa"/>
            <w:vAlign w:val="center"/>
          </w:tcPr>
          <w:p w:rsidR="001A3428" w:rsidRPr="006F5E71" w:rsidRDefault="001A3428" w:rsidP="006F5E71">
            <w:pPr>
              <w:pStyle w:val="ListParagraph"/>
              <w:spacing w:after="0"/>
              <w:ind w:left="0"/>
              <w:jc w:val="center"/>
              <w:rPr>
                <w:rFonts w:ascii="Sylfaen" w:hAnsi="Sylfaen" w:cs="GHEA Grapalat"/>
                <w:b/>
                <w:i/>
                <w:sz w:val="20"/>
                <w:szCs w:val="20"/>
                <w:lang w:val="hy-AM"/>
              </w:rPr>
            </w:pPr>
          </w:p>
        </w:tc>
        <w:tc>
          <w:tcPr>
            <w:tcW w:w="1560" w:type="dxa"/>
            <w:vAlign w:val="center"/>
          </w:tcPr>
          <w:p w:rsidR="001A3428" w:rsidRPr="006F5E71" w:rsidRDefault="001A3428" w:rsidP="006F5E71">
            <w:pPr>
              <w:pStyle w:val="ListParagraph"/>
              <w:spacing w:after="0"/>
              <w:ind w:left="0"/>
              <w:jc w:val="center"/>
              <w:rPr>
                <w:rFonts w:ascii="Sylfaen" w:hAnsi="Sylfaen" w:cs="GHEA Grapalat"/>
                <w:b/>
                <w:bCs/>
                <w:i/>
                <w:iCs/>
              </w:rPr>
            </w:pPr>
          </w:p>
        </w:tc>
      </w:tr>
      <w:tr w:rsidR="001A3428" w:rsidRPr="001B7B57" w:rsidTr="006F5E71">
        <w:tc>
          <w:tcPr>
            <w:tcW w:w="2093" w:type="dxa"/>
          </w:tcPr>
          <w:p w:rsidR="00450AB2" w:rsidRDefault="001A3428" w:rsidP="001704BE">
            <w:pPr>
              <w:pStyle w:val="ListParagraph"/>
              <w:spacing w:after="0"/>
              <w:ind w:left="0"/>
              <w:rPr>
                <w:rFonts w:ascii="Sylfaen" w:hAnsi="Sylfaen" w:cs="GHEA Grapalat"/>
                <w:sz w:val="20"/>
                <w:szCs w:val="20"/>
                <w:lang w:val="en-US"/>
              </w:rPr>
            </w:pPr>
            <w:r w:rsidRPr="001B7B57">
              <w:rPr>
                <w:rFonts w:ascii="Sylfaen" w:hAnsi="Sylfaen" w:cs="GHEA Grapalat"/>
                <w:sz w:val="20"/>
                <w:szCs w:val="20"/>
                <w:lang w:val="hy-AM"/>
              </w:rPr>
              <w:t xml:space="preserve">Կենսաբանության լաբորատորիա, </w:t>
            </w:r>
          </w:p>
          <w:p w:rsidR="001A3428" w:rsidRPr="001B7B57" w:rsidRDefault="001A3428" w:rsidP="001704BE">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կաբինետ</w:t>
            </w:r>
          </w:p>
        </w:tc>
        <w:tc>
          <w:tcPr>
            <w:tcW w:w="1103" w:type="dxa"/>
            <w:vAlign w:val="center"/>
          </w:tcPr>
          <w:p w:rsidR="001A3428" w:rsidRPr="006F5E71" w:rsidRDefault="00450AB2" w:rsidP="006F5E71">
            <w:pPr>
              <w:pStyle w:val="ListParagraph"/>
              <w:spacing w:after="0"/>
              <w:ind w:left="0"/>
              <w:jc w:val="center"/>
              <w:rPr>
                <w:rFonts w:ascii="Sylfaen" w:hAnsi="Sylfaen" w:cs="GHEA Grapalat"/>
                <w:b/>
                <w:i/>
                <w:sz w:val="20"/>
                <w:szCs w:val="20"/>
                <w:lang w:val="en-US"/>
              </w:rPr>
            </w:pPr>
            <w:r w:rsidRPr="006F5E71">
              <w:rPr>
                <w:rFonts w:ascii="Sylfaen" w:hAnsi="Sylfaen" w:cs="GHEA Grapalat"/>
                <w:b/>
                <w:i/>
                <w:sz w:val="20"/>
                <w:szCs w:val="20"/>
                <w:lang w:val="en-US"/>
              </w:rPr>
              <w:t>80 քմ.</w:t>
            </w:r>
          </w:p>
        </w:tc>
        <w:tc>
          <w:tcPr>
            <w:tcW w:w="1307" w:type="dxa"/>
            <w:vAlign w:val="center"/>
          </w:tcPr>
          <w:p w:rsidR="001A3428" w:rsidRPr="006F5E71" w:rsidRDefault="00EB1B0C" w:rsidP="006F5E71">
            <w:pPr>
              <w:pStyle w:val="ListParagraph"/>
              <w:spacing w:after="0"/>
              <w:ind w:left="0"/>
              <w:jc w:val="center"/>
              <w:rPr>
                <w:rFonts w:ascii="Sylfaen" w:hAnsi="Sylfaen" w:cs="GHEA Grapalat"/>
                <w:b/>
                <w:i/>
                <w:sz w:val="20"/>
                <w:szCs w:val="20"/>
                <w:lang w:val="hy-AM"/>
              </w:rPr>
            </w:pPr>
            <w:r w:rsidRPr="006F5E71">
              <w:rPr>
                <w:rFonts w:ascii="Sylfaen" w:hAnsi="Sylfaen" w:cs="GHEA Grapalat"/>
                <w:b/>
                <w:i/>
                <w:sz w:val="20"/>
                <w:szCs w:val="20"/>
                <w:lang w:val="en-US"/>
              </w:rPr>
              <w:t>այո</w:t>
            </w:r>
          </w:p>
        </w:tc>
        <w:tc>
          <w:tcPr>
            <w:tcW w:w="1984" w:type="dxa"/>
            <w:vAlign w:val="center"/>
          </w:tcPr>
          <w:p w:rsidR="00EB1B0C" w:rsidRPr="006F5E71" w:rsidRDefault="00EB1B0C" w:rsidP="006F5E71">
            <w:pPr>
              <w:pStyle w:val="ListParagraph"/>
              <w:spacing w:after="0"/>
              <w:ind w:left="0"/>
              <w:jc w:val="center"/>
              <w:rPr>
                <w:rFonts w:ascii="Sylfaen" w:hAnsi="Sylfaen" w:cs="GHEA Grapalat"/>
                <w:b/>
                <w:i/>
                <w:sz w:val="20"/>
                <w:szCs w:val="20"/>
                <w:lang w:val="en-US"/>
              </w:rPr>
            </w:pPr>
            <w:r w:rsidRPr="006F5E71">
              <w:rPr>
                <w:rFonts w:ascii="Sylfaen" w:hAnsi="Sylfaen" w:cs="GHEA Grapalat"/>
                <w:b/>
                <w:i/>
                <w:sz w:val="20"/>
                <w:szCs w:val="20"/>
                <w:lang w:val="en-US"/>
              </w:rPr>
              <w:t>15– սեղան</w:t>
            </w:r>
          </w:p>
          <w:p w:rsidR="001A3428" w:rsidRPr="006F5E71" w:rsidRDefault="00EB1B0C" w:rsidP="006F5E71">
            <w:pPr>
              <w:pStyle w:val="ListParagraph"/>
              <w:spacing w:after="0"/>
              <w:ind w:left="0"/>
              <w:jc w:val="center"/>
              <w:rPr>
                <w:rFonts w:ascii="Sylfaen" w:hAnsi="Sylfaen" w:cs="GHEA Grapalat"/>
                <w:b/>
                <w:i/>
                <w:sz w:val="20"/>
                <w:szCs w:val="20"/>
                <w:lang w:val="en-US"/>
              </w:rPr>
            </w:pPr>
            <w:r w:rsidRPr="006F5E71">
              <w:rPr>
                <w:rFonts w:ascii="Sylfaen" w:hAnsi="Sylfaen" w:cs="GHEA Grapalat"/>
                <w:b/>
                <w:i/>
                <w:sz w:val="20"/>
                <w:szCs w:val="20"/>
                <w:lang w:val="en-US"/>
              </w:rPr>
              <w:t>30 – աթոռ</w:t>
            </w:r>
          </w:p>
        </w:tc>
        <w:tc>
          <w:tcPr>
            <w:tcW w:w="1559" w:type="dxa"/>
            <w:vAlign w:val="center"/>
          </w:tcPr>
          <w:p w:rsidR="001A3428" w:rsidRPr="006F5E71" w:rsidRDefault="001A3428" w:rsidP="006F5E71">
            <w:pPr>
              <w:pStyle w:val="ListParagraph"/>
              <w:spacing w:after="0"/>
              <w:ind w:left="0"/>
              <w:jc w:val="center"/>
              <w:rPr>
                <w:rFonts w:ascii="Sylfaen" w:hAnsi="Sylfaen" w:cs="GHEA Grapalat"/>
                <w:b/>
                <w:i/>
                <w:sz w:val="20"/>
                <w:szCs w:val="20"/>
                <w:lang w:val="hy-AM"/>
              </w:rPr>
            </w:pPr>
          </w:p>
        </w:tc>
        <w:tc>
          <w:tcPr>
            <w:tcW w:w="1560" w:type="dxa"/>
            <w:vAlign w:val="center"/>
          </w:tcPr>
          <w:p w:rsidR="001A3428" w:rsidRPr="006F5E71" w:rsidRDefault="001A3428" w:rsidP="006F5E71">
            <w:pPr>
              <w:pStyle w:val="ListParagraph"/>
              <w:spacing w:after="0"/>
              <w:ind w:left="0"/>
              <w:jc w:val="center"/>
              <w:rPr>
                <w:rFonts w:ascii="Sylfaen" w:hAnsi="Sylfaen" w:cs="GHEA Grapalat"/>
                <w:b/>
                <w:bCs/>
                <w:i/>
                <w:iCs/>
              </w:rPr>
            </w:pPr>
          </w:p>
        </w:tc>
      </w:tr>
      <w:tr w:rsidR="001A3428" w:rsidRPr="001B7B57" w:rsidTr="006F5E71">
        <w:tc>
          <w:tcPr>
            <w:tcW w:w="2093" w:type="dxa"/>
          </w:tcPr>
          <w:p w:rsidR="001A3428" w:rsidRPr="001B7B57" w:rsidRDefault="001A3428" w:rsidP="001704BE">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Աշխարհագրության լաբորատորիա, կաբինետ</w:t>
            </w:r>
          </w:p>
        </w:tc>
        <w:tc>
          <w:tcPr>
            <w:tcW w:w="1103" w:type="dxa"/>
            <w:vAlign w:val="center"/>
          </w:tcPr>
          <w:p w:rsidR="001A3428" w:rsidRPr="006F5E71" w:rsidRDefault="00450AB2" w:rsidP="006F5E71">
            <w:pPr>
              <w:pStyle w:val="ListParagraph"/>
              <w:spacing w:after="0"/>
              <w:ind w:left="0"/>
              <w:jc w:val="center"/>
              <w:rPr>
                <w:rFonts w:ascii="Sylfaen" w:hAnsi="Sylfaen" w:cs="GHEA Grapalat"/>
                <w:b/>
                <w:i/>
                <w:sz w:val="20"/>
                <w:szCs w:val="20"/>
                <w:lang w:val="en-US"/>
              </w:rPr>
            </w:pPr>
            <w:r w:rsidRPr="006F5E71">
              <w:rPr>
                <w:rFonts w:ascii="Sylfaen" w:hAnsi="Sylfaen" w:cs="GHEA Grapalat"/>
                <w:b/>
                <w:i/>
                <w:sz w:val="20"/>
                <w:szCs w:val="20"/>
                <w:lang w:val="en-US"/>
              </w:rPr>
              <w:t>50 քմ.</w:t>
            </w:r>
          </w:p>
        </w:tc>
        <w:tc>
          <w:tcPr>
            <w:tcW w:w="1307" w:type="dxa"/>
            <w:vAlign w:val="center"/>
          </w:tcPr>
          <w:p w:rsidR="001A3428" w:rsidRPr="006F5E71" w:rsidRDefault="00EB1B0C" w:rsidP="006F5E71">
            <w:pPr>
              <w:pStyle w:val="ListParagraph"/>
              <w:spacing w:after="0"/>
              <w:ind w:left="0"/>
              <w:jc w:val="center"/>
              <w:rPr>
                <w:rFonts w:ascii="Sylfaen" w:hAnsi="Sylfaen" w:cs="GHEA Grapalat"/>
                <w:b/>
                <w:i/>
                <w:sz w:val="20"/>
                <w:szCs w:val="20"/>
                <w:lang w:val="hy-AM"/>
              </w:rPr>
            </w:pPr>
            <w:r w:rsidRPr="006F5E71">
              <w:rPr>
                <w:rFonts w:ascii="Sylfaen" w:hAnsi="Sylfaen" w:cs="GHEA Grapalat"/>
                <w:b/>
                <w:i/>
                <w:sz w:val="20"/>
                <w:szCs w:val="20"/>
                <w:lang w:val="en-US"/>
              </w:rPr>
              <w:t>այո</w:t>
            </w:r>
          </w:p>
        </w:tc>
        <w:tc>
          <w:tcPr>
            <w:tcW w:w="1984" w:type="dxa"/>
            <w:vAlign w:val="center"/>
          </w:tcPr>
          <w:p w:rsidR="00EB1B0C" w:rsidRPr="006F5E71" w:rsidRDefault="00EB1B0C" w:rsidP="006F5E71">
            <w:pPr>
              <w:pStyle w:val="ListParagraph"/>
              <w:spacing w:after="0"/>
              <w:ind w:left="0"/>
              <w:jc w:val="center"/>
              <w:rPr>
                <w:rFonts w:ascii="Sylfaen" w:hAnsi="Sylfaen" w:cs="GHEA Grapalat"/>
                <w:b/>
                <w:i/>
                <w:sz w:val="20"/>
                <w:szCs w:val="20"/>
                <w:lang w:val="en-US"/>
              </w:rPr>
            </w:pPr>
            <w:r w:rsidRPr="006F5E71">
              <w:rPr>
                <w:rFonts w:ascii="Sylfaen" w:hAnsi="Sylfaen" w:cs="GHEA Grapalat"/>
                <w:b/>
                <w:i/>
                <w:sz w:val="20"/>
                <w:szCs w:val="20"/>
                <w:lang w:val="en-US"/>
              </w:rPr>
              <w:t>16– սեղան</w:t>
            </w:r>
          </w:p>
          <w:p w:rsidR="001A3428" w:rsidRPr="006F5E71" w:rsidRDefault="00EB1B0C" w:rsidP="006F5E71">
            <w:pPr>
              <w:pStyle w:val="ListParagraph"/>
              <w:spacing w:after="0"/>
              <w:ind w:left="0"/>
              <w:jc w:val="center"/>
              <w:rPr>
                <w:rFonts w:ascii="Sylfaen" w:hAnsi="Sylfaen" w:cs="GHEA Grapalat"/>
                <w:b/>
                <w:i/>
                <w:sz w:val="20"/>
                <w:szCs w:val="20"/>
                <w:lang w:val="en-US"/>
              </w:rPr>
            </w:pPr>
            <w:r w:rsidRPr="006F5E71">
              <w:rPr>
                <w:rFonts w:ascii="Sylfaen" w:hAnsi="Sylfaen" w:cs="GHEA Grapalat"/>
                <w:b/>
                <w:i/>
                <w:sz w:val="20"/>
                <w:szCs w:val="20"/>
                <w:lang w:val="en-US"/>
              </w:rPr>
              <w:t>32 – աթոռ</w:t>
            </w:r>
          </w:p>
        </w:tc>
        <w:tc>
          <w:tcPr>
            <w:tcW w:w="1559" w:type="dxa"/>
            <w:vAlign w:val="center"/>
          </w:tcPr>
          <w:p w:rsidR="001A3428" w:rsidRPr="006F5E71" w:rsidRDefault="001A3428" w:rsidP="006F5E71">
            <w:pPr>
              <w:pStyle w:val="ListParagraph"/>
              <w:spacing w:after="0"/>
              <w:ind w:left="0"/>
              <w:jc w:val="center"/>
              <w:rPr>
                <w:rFonts w:ascii="Sylfaen" w:hAnsi="Sylfaen" w:cs="GHEA Grapalat"/>
                <w:b/>
                <w:i/>
                <w:sz w:val="20"/>
                <w:szCs w:val="20"/>
                <w:lang w:val="hy-AM"/>
              </w:rPr>
            </w:pPr>
          </w:p>
        </w:tc>
        <w:tc>
          <w:tcPr>
            <w:tcW w:w="1560" w:type="dxa"/>
            <w:vAlign w:val="center"/>
          </w:tcPr>
          <w:p w:rsidR="001A3428" w:rsidRPr="006F5E71" w:rsidRDefault="001A3428" w:rsidP="006F5E71">
            <w:pPr>
              <w:pStyle w:val="ListParagraph"/>
              <w:spacing w:after="0"/>
              <w:ind w:left="0"/>
              <w:jc w:val="center"/>
              <w:rPr>
                <w:rFonts w:ascii="Sylfaen" w:hAnsi="Sylfaen" w:cs="GHEA Grapalat"/>
                <w:b/>
                <w:bCs/>
                <w:i/>
                <w:iCs/>
              </w:rPr>
            </w:pPr>
          </w:p>
        </w:tc>
      </w:tr>
      <w:tr w:rsidR="001A3428" w:rsidRPr="001B7B57" w:rsidTr="006F5E71">
        <w:tc>
          <w:tcPr>
            <w:tcW w:w="2093" w:type="dxa"/>
          </w:tcPr>
          <w:p w:rsidR="001A3428" w:rsidRPr="001B7B57" w:rsidRDefault="001A3428" w:rsidP="001704BE">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Պատմության կաբինետ</w:t>
            </w:r>
          </w:p>
        </w:tc>
        <w:tc>
          <w:tcPr>
            <w:tcW w:w="1103" w:type="dxa"/>
            <w:vAlign w:val="center"/>
          </w:tcPr>
          <w:p w:rsidR="001A3428" w:rsidRPr="006F5E71" w:rsidRDefault="00450AB2" w:rsidP="006F5E71">
            <w:pPr>
              <w:pStyle w:val="ListParagraph"/>
              <w:spacing w:after="0"/>
              <w:ind w:left="0"/>
              <w:jc w:val="center"/>
              <w:rPr>
                <w:rFonts w:ascii="Sylfaen" w:hAnsi="Sylfaen" w:cs="GHEA Grapalat"/>
                <w:b/>
                <w:i/>
                <w:sz w:val="20"/>
                <w:szCs w:val="20"/>
                <w:lang w:val="hy-AM"/>
              </w:rPr>
            </w:pPr>
            <w:r w:rsidRPr="006F5E71">
              <w:rPr>
                <w:rFonts w:ascii="Sylfaen" w:hAnsi="Sylfaen" w:cs="GHEA Grapalat"/>
                <w:b/>
                <w:i/>
                <w:sz w:val="20"/>
                <w:szCs w:val="20"/>
                <w:lang w:val="en-US"/>
              </w:rPr>
              <w:t>50 քմ.</w:t>
            </w:r>
          </w:p>
        </w:tc>
        <w:tc>
          <w:tcPr>
            <w:tcW w:w="1307" w:type="dxa"/>
            <w:vAlign w:val="center"/>
          </w:tcPr>
          <w:p w:rsidR="001A3428" w:rsidRPr="006F5E71" w:rsidRDefault="00EB1B0C" w:rsidP="006F5E71">
            <w:pPr>
              <w:pStyle w:val="ListParagraph"/>
              <w:spacing w:after="0"/>
              <w:ind w:left="0"/>
              <w:jc w:val="center"/>
              <w:rPr>
                <w:rFonts w:ascii="Sylfaen" w:hAnsi="Sylfaen" w:cs="GHEA Grapalat"/>
                <w:b/>
                <w:i/>
                <w:sz w:val="20"/>
                <w:szCs w:val="20"/>
                <w:lang w:val="hy-AM"/>
              </w:rPr>
            </w:pPr>
            <w:r w:rsidRPr="006F5E71">
              <w:rPr>
                <w:rFonts w:ascii="Sylfaen" w:hAnsi="Sylfaen" w:cs="GHEA Grapalat"/>
                <w:b/>
                <w:i/>
                <w:sz w:val="20"/>
                <w:szCs w:val="20"/>
                <w:lang w:val="en-US"/>
              </w:rPr>
              <w:t>այո</w:t>
            </w:r>
          </w:p>
        </w:tc>
        <w:tc>
          <w:tcPr>
            <w:tcW w:w="1984" w:type="dxa"/>
            <w:vAlign w:val="center"/>
          </w:tcPr>
          <w:p w:rsidR="00EB1B0C" w:rsidRPr="006F5E71" w:rsidRDefault="00EB1B0C" w:rsidP="006F5E71">
            <w:pPr>
              <w:pStyle w:val="ListParagraph"/>
              <w:spacing w:after="0"/>
              <w:ind w:left="0"/>
              <w:jc w:val="center"/>
              <w:rPr>
                <w:rFonts w:ascii="Sylfaen" w:hAnsi="Sylfaen" w:cs="GHEA Grapalat"/>
                <w:b/>
                <w:i/>
                <w:sz w:val="20"/>
                <w:szCs w:val="20"/>
                <w:lang w:val="en-US"/>
              </w:rPr>
            </w:pPr>
            <w:r w:rsidRPr="006F5E71">
              <w:rPr>
                <w:rFonts w:ascii="Sylfaen" w:hAnsi="Sylfaen" w:cs="GHEA Grapalat"/>
                <w:b/>
                <w:i/>
                <w:sz w:val="20"/>
                <w:szCs w:val="20"/>
                <w:lang w:val="en-US"/>
              </w:rPr>
              <w:t>16– սեղան</w:t>
            </w:r>
          </w:p>
          <w:p w:rsidR="001A3428" w:rsidRPr="006F5E71" w:rsidRDefault="00EB1B0C" w:rsidP="006F5E71">
            <w:pPr>
              <w:pStyle w:val="ListParagraph"/>
              <w:spacing w:after="0"/>
              <w:ind w:left="0"/>
              <w:jc w:val="center"/>
              <w:rPr>
                <w:rFonts w:ascii="Sylfaen" w:hAnsi="Sylfaen" w:cs="GHEA Grapalat"/>
                <w:b/>
                <w:i/>
                <w:sz w:val="20"/>
                <w:szCs w:val="20"/>
                <w:lang w:val="hy-AM"/>
              </w:rPr>
            </w:pPr>
            <w:r w:rsidRPr="006F5E71">
              <w:rPr>
                <w:rFonts w:ascii="Sylfaen" w:hAnsi="Sylfaen" w:cs="GHEA Grapalat"/>
                <w:b/>
                <w:i/>
                <w:sz w:val="20"/>
                <w:szCs w:val="20"/>
                <w:lang w:val="en-US"/>
              </w:rPr>
              <w:t>32 – աթոռ</w:t>
            </w:r>
          </w:p>
        </w:tc>
        <w:tc>
          <w:tcPr>
            <w:tcW w:w="1559" w:type="dxa"/>
            <w:vAlign w:val="center"/>
          </w:tcPr>
          <w:p w:rsidR="001A3428" w:rsidRPr="006F5E71" w:rsidRDefault="001A3428" w:rsidP="006F5E71">
            <w:pPr>
              <w:pStyle w:val="ListParagraph"/>
              <w:spacing w:after="0"/>
              <w:ind w:left="0"/>
              <w:jc w:val="center"/>
              <w:rPr>
                <w:rFonts w:ascii="Sylfaen" w:hAnsi="Sylfaen" w:cs="GHEA Grapalat"/>
                <w:b/>
                <w:i/>
                <w:sz w:val="20"/>
                <w:szCs w:val="20"/>
                <w:lang w:val="hy-AM"/>
              </w:rPr>
            </w:pPr>
          </w:p>
        </w:tc>
        <w:tc>
          <w:tcPr>
            <w:tcW w:w="1560" w:type="dxa"/>
            <w:vAlign w:val="center"/>
          </w:tcPr>
          <w:p w:rsidR="001A3428" w:rsidRPr="006F5E71" w:rsidRDefault="001A3428" w:rsidP="006F5E71">
            <w:pPr>
              <w:pStyle w:val="ListParagraph"/>
              <w:spacing w:after="0"/>
              <w:ind w:left="0"/>
              <w:jc w:val="center"/>
              <w:rPr>
                <w:rFonts w:ascii="Sylfaen" w:hAnsi="Sylfaen" w:cs="GHEA Grapalat"/>
                <w:b/>
                <w:bCs/>
                <w:i/>
                <w:iCs/>
              </w:rPr>
            </w:pPr>
          </w:p>
        </w:tc>
      </w:tr>
      <w:tr w:rsidR="001A3428" w:rsidRPr="001B7B57" w:rsidTr="006F5E71">
        <w:tc>
          <w:tcPr>
            <w:tcW w:w="2093" w:type="dxa"/>
          </w:tcPr>
          <w:p w:rsidR="001A3428" w:rsidRPr="001B7B57" w:rsidRDefault="001A3428" w:rsidP="001704BE">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Ռազմագիտության</w:t>
            </w:r>
          </w:p>
          <w:p w:rsidR="001A3428" w:rsidRPr="001B7B57" w:rsidRDefault="001A3428" w:rsidP="001704BE">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կաբինետ</w:t>
            </w:r>
          </w:p>
        </w:tc>
        <w:tc>
          <w:tcPr>
            <w:tcW w:w="1103" w:type="dxa"/>
            <w:vAlign w:val="center"/>
          </w:tcPr>
          <w:p w:rsidR="001A3428" w:rsidRPr="006F5E71" w:rsidRDefault="00450AB2" w:rsidP="006F5E71">
            <w:pPr>
              <w:pStyle w:val="ListParagraph"/>
              <w:spacing w:after="0"/>
              <w:ind w:left="0"/>
              <w:jc w:val="center"/>
              <w:rPr>
                <w:rFonts w:ascii="Sylfaen" w:hAnsi="Sylfaen" w:cs="GHEA Grapalat"/>
                <w:b/>
                <w:i/>
                <w:sz w:val="20"/>
                <w:szCs w:val="20"/>
                <w:lang w:val="hy-AM"/>
              </w:rPr>
            </w:pPr>
            <w:r w:rsidRPr="006F5E71">
              <w:rPr>
                <w:rFonts w:ascii="Sylfaen" w:hAnsi="Sylfaen" w:cs="GHEA Grapalat"/>
                <w:b/>
                <w:i/>
                <w:sz w:val="20"/>
                <w:szCs w:val="20"/>
                <w:lang w:val="en-US"/>
              </w:rPr>
              <w:t>50 քմ.</w:t>
            </w:r>
          </w:p>
        </w:tc>
        <w:tc>
          <w:tcPr>
            <w:tcW w:w="1307" w:type="dxa"/>
            <w:vAlign w:val="center"/>
          </w:tcPr>
          <w:p w:rsidR="001A3428" w:rsidRPr="006F5E71" w:rsidRDefault="00EB1B0C" w:rsidP="006F5E71">
            <w:pPr>
              <w:pStyle w:val="ListParagraph"/>
              <w:spacing w:after="0"/>
              <w:ind w:left="0"/>
              <w:jc w:val="center"/>
              <w:rPr>
                <w:rFonts w:ascii="Sylfaen" w:hAnsi="Sylfaen" w:cs="GHEA Grapalat"/>
                <w:b/>
                <w:i/>
                <w:sz w:val="20"/>
                <w:szCs w:val="20"/>
                <w:lang w:val="hy-AM"/>
              </w:rPr>
            </w:pPr>
            <w:r w:rsidRPr="006F5E71">
              <w:rPr>
                <w:rFonts w:ascii="Sylfaen" w:hAnsi="Sylfaen" w:cs="GHEA Grapalat"/>
                <w:b/>
                <w:i/>
                <w:sz w:val="20"/>
                <w:szCs w:val="20"/>
                <w:lang w:val="en-US"/>
              </w:rPr>
              <w:t>այո</w:t>
            </w:r>
          </w:p>
        </w:tc>
        <w:tc>
          <w:tcPr>
            <w:tcW w:w="1984" w:type="dxa"/>
            <w:vAlign w:val="center"/>
          </w:tcPr>
          <w:p w:rsidR="00EB1B0C" w:rsidRPr="006F5E71" w:rsidRDefault="00EB1B0C" w:rsidP="006F5E71">
            <w:pPr>
              <w:pStyle w:val="ListParagraph"/>
              <w:spacing w:after="0"/>
              <w:ind w:left="0"/>
              <w:jc w:val="center"/>
              <w:rPr>
                <w:rFonts w:ascii="Sylfaen" w:hAnsi="Sylfaen" w:cs="GHEA Grapalat"/>
                <w:b/>
                <w:i/>
                <w:sz w:val="20"/>
                <w:szCs w:val="20"/>
                <w:lang w:val="en-US"/>
              </w:rPr>
            </w:pPr>
            <w:r w:rsidRPr="006F5E71">
              <w:rPr>
                <w:rFonts w:ascii="Sylfaen" w:hAnsi="Sylfaen" w:cs="GHEA Grapalat"/>
                <w:b/>
                <w:i/>
                <w:sz w:val="20"/>
                <w:szCs w:val="20"/>
                <w:lang w:val="en-US"/>
              </w:rPr>
              <w:t>15– սեղան</w:t>
            </w:r>
          </w:p>
          <w:p w:rsidR="001A3428" w:rsidRPr="006F5E71" w:rsidRDefault="00EB1B0C" w:rsidP="006F5E71">
            <w:pPr>
              <w:pStyle w:val="ListParagraph"/>
              <w:spacing w:after="0"/>
              <w:ind w:left="0"/>
              <w:jc w:val="center"/>
              <w:rPr>
                <w:rFonts w:ascii="Sylfaen" w:hAnsi="Sylfaen" w:cs="GHEA Grapalat"/>
                <w:b/>
                <w:i/>
                <w:sz w:val="20"/>
                <w:szCs w:val="20"/>
                <w:lang w:val="hy-AM"/>
              </w:rPr>
            </w:pPr>
            <w:r w:rsidRPr="006F5E71">
              <w:rPr>
                <w:rFonts w:ascii="Sylfaen" w:hAnsi="Sylfaen" w:cs="GHEA Grapalat"/>
                <w:b/>
                <w:i/>
                <w:sz w:val="20"/>
                <w:szCs w:val="20"/>
                <w:lang w:val="en-US"/>
              </w:rPr>
              <w:t>30 – աթոռ</w:t>
            </w:r>
          </w:p>
        </w:tc>
        <w:tc>
          <w:tcPr>
            <w:tcW w:w="1559" w:type="dxa"/>
            <w:vAlign w:val="center"/>
          </w:tcPr>
          <w:p w:rsidR="001A3428" w:rsidRPr="006F5E71" w:rsidRDefault="001A3428" w:rsidP="006F5E71">
            <w:pPr>
              <w:pStyle w:val="ListParagraph"/>
              <w:spacing w:after="0"/>
              <w:ind w:left="0"/>
              <w:jc w:val="center"/>
              <w:rPr>
                <w:rFonts w:ascii="Sylfaen" w:hAnsi="Sylfaen" w:cs="GHEA Grapalat"/>
                <w:b/>
                <w:i/>
                <w:sz w:val="20"/>
                <w:szCs w:val="20"/>
                <w:lang w:val="hy-AM"/>
              </w:rPr>
            </w:pPr>
          </w:p>
        </w:tc>
        <w:tc>
          <w:tcPr>
            <w:tcW w:w="1560" w:type="dxa"/>
            <w:vAlign w:val="center"/>
          </w:tcPr>
          <w:p w:rsidR="001A3428" w:rsidRPr="006F5E71" w:rsidRDefault="001A3428" w:rsidP="006F5E71">
            <w:pPr>
              <w:pStyle w:val="ListParagraph"/>
              <w:spacing w:after="0"/>
              <w:ind w:left="0"/>
              <w:jc w:val="center"/>
              <w:rPr>
                <w:rFonts w:ascii="Sylfaen" w:hAnsi="Sylfaen" w:cs="GHEA Grapalat"/>
                <w:b/>
                <w:bCs/>
                <w:i/>
                <w:iCs/>
              </w:rPr>
            </w:pPr>
          </w:p>
        </w:tc>
      </w:tr>
      <w:tr w:rsidR="001A3428" w:rsidRPr="001B7B57" w:rsidTr="006F5E71">
        <w:tc>
          <w:tcPr>
            <w:tcW w:w="2093" w:type="dxa"/>
          </w:tcPr>
          <w:p w:rsidR="001A3428" w:rsidRPr="001B7B57" w:rsidRDefault="001A3428" w:rsidP="001704BE">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Համակարգչային լաբորատորիա, կաբինետ</w:t>
            </w:r>
          </w:p>
        </w:tc>
        <w:tc>
          <w:tcPr>
            <w:tcW w:w="1103" w:type="dxa"/>
            <w:vAlign w:val="center"/>
          </w:tcPr>
          <w:p w:rsidR="001A3428" w:rsidRPr="006F5E71" w:rsidRDefault="00450AB2" w:rsidP="006F5E71">
            <w:pPr>
              <w:pStyle w:val="ListParagraph"/>
              <w:spacing w:after="0"/>
              <w:ind w:left="0"/>
              <w:jc w:val="center"/>
              <w:rPr>
                <w:rFonts w:ascii="Sylfaen" w:hAnsi="Sylfaen" w:cs="GHEA Grapalat"/>
                <w:b/>
                <w:i/>
                <w:sz w:val="20"/>
                <w:szCs w:val="20"/>
                <w:lang w:val="hy-AM"/>
              </w:rPr>
            </w:pPr>
            <w:r w:rsidRPr="006F5E71">
              <w:rPr>
                <w:rFonts w:ascii="Sylfaen" w:hAnsi="Sylfaen" w:cs="GHEA Grapalat"/>
                <w:b/>
                <w:i/>
                <w:sz w:val="20"/>
                <w:szCs w:val="20"/>
                <w:lang w:val="en-US"/>
              </w:rPr>
              <w:t>50 քմ.</w:t>
            </w:r>
          </w:p>
        </w:tc>
        <w:tc>
          <w:tcPr>
            <w:tcW w:w="1307" w:type="dxa"/>
            <w:vAlign w:val="center"/>
          </w:tcPr>
          <w:p w:rsidR="001A3428" w:rsidRPr="006F5E71" w:rsidRDefault="00EB1B0C" w:rsidP="006F5E71">
            <w:pPr>
              <w:pStyle w:val="ListParagraph"/>
              <w:spacing w:after="0"/>
              <w:ind w:left="0"/>
              <w:jc w:val="center"/>
              <w:rPr>
                <w:rFonts w:ascii="Sylfaen" w:hAnsi="Sylfaen" w:cs="GHEA Grapalat"/>
                <w:b/>
                <w:i/>
                <w:sz w:val="20"/>
                <w:szCs w:val="20"/>
                <w:lang w:val="en-US"/>
              </w:rPr>
            </w:pPr>
            <w:r w:rsidRPr="006F5E71">
              <w:rPr>
                <w:rFonts w:ascii="Sylfaen" w:hAnsi="Sylfaen" w:cs="GHEA Grapalat"/>
                <w:b/>
                <w:i/>
                <w:sz w:val="20"/>
                <w:szCs w:val="20"/>
                <w:lang w:val="en-US"/>
              </w:rPr>
              <w:t>այո</w:t>
            </w:r>
          </w:p>
        </w:tc>
        <w:tc>
          <w:tcPr>
            <w:tcW w:w="1984" w:type="dxa"/>
            <w:vAlign w:val="center"/>
          </w:tcPr>
          <w:p w:rsidR="00EB1B0C" w:rsidRPr="006F5E71" w:rsidRDefault="00EB1B0C" w:rsidP="006F5E71">
            <w:pPr>
              <w:pStyle w:val="ListParagraph"/>
              <w:spacing w:after="0"/>
              <w:ind w:left="0"/>
              <w:jc w:val="center"/>
              <w:rPr>
                <w:rFonts w:ascii="Sylfaen" w:hAnsi="Sylfaen" w:cs="GHEA Grapalat"/>
                <w:b/>
                <w:i/>
                <w:sz w:val="20"/>
                <w:szCs w:val="20"/>
                <w:lang w:val="en-US"/>
              </w:rPr>
            </w:pPr>
            <w:r w:rsidRPr="006F5E71">
              <w:rPr>
                <w:rFonts w:ascii="Sylfaen" w:hAnsi="Sylfaen" w:cs="GHEA Grapalat"/>
                <w:b/>
                <w:i/>
                <w:sz w:val="20"/>
                <w:szCs w:val="20"/>
                <w:lang w:val="en-US"/>
              </w:rPr>
              <w:t>12– սեղան</w:t>
            </w:r>
          </w:p>
          <w:p w:rsidR="001A3428" w:rsidRPr="006F5E71" w:rsidRDefault="00EB1B0C" w:rsidP="006F5E71">
            <w:pPr>
              <w:pStyle w:val="ListParagraph"/>
              <w:spacing w:after="0"/>
              <w:ind w:left="0"/>
              <w:jc w:val="center"/>
              <w:rPr>
                <w:rFonts w:ascii="Sylfaen" w:hAnsi="Sylfaen" w:cs="GHEA Grapalat"/>
                <w:b/>
                <w:i/>
                <w:sz w:val="20"/>
                <w:szCs w:val="20"/>
                <w:lang w:val="hy-AM"/>
              </w:rPr>
            </w:pPr>
            <w:r w:rsidRPr="006F5E71">
              <w:rPr>
                <w:rFonts w:ascii="Sylfaen" w:hAnsi="Sylfaen" w:cs="GHEA Grapalat"/>
                <w:b/>
                <w:i/>
                <w:sz w:val="20"/>
                <w:szCs w:val="20"/>
                <w:lang w:val="en-US"/>
              </w:rPr>
              <w:t>24 – աթոռ</w:t>
            </w:r>
          </w:p>
        </w:tc>
        <w:tc>
          <w:tcPr>
            <w:tcW w:w="1559" w:type="dxa"/>
            <w:vAlign w:val="center"/>
          </w:tcPr>
          <w:p w:rsidR="001A3428" w:rsidRPr="006F5E71" w:rsidRDefault="001A3428" w:rsidP="006F5E71">
            <w:pPr>
              <w:pStyle w:val="ListParagraph"/>
              <w:spacing w:after="0"/>
              <w:ind w:left="0"/>
              <w:jc w:val="center"/>
              <w:rPr>
                <w:rFonts w:ascii="Sylfaen" w:hAnsi="Sylfaen" w:cs="GHEA Grapalat"/>
                <w:b/>
                <w:i/>
                <w:sz w:val="20"/>
                <w:szCs w:val="20"/>
                <w:lang w:val="hy-AM"/>
              </w:rPr>
            </w:pPr>
          </w:p>
        </w:tc>
        <w:tc>
          <w:tcPr>
            <w:tcW w:w="1560" w:type="dxa"/>
            <w:vAlign w:val="center"/>
          </w:tcPr>
          <w:p w:rsidR="001A3428" w:rsidRPr="006F5E71" w:rsidRDefault="001A3428" w:rsidP="006F5E71">
            <w:pPr>
              <w:pStyle w:val="ListParagraph"/>
              <w:spacing w:after="0"/>
              <w:ind w:left="0"/>
              <w:jc w:val="center"/>
              <w:rPr>
                <w:rFonts w:ascii="Sylfaen" w:hAnsi="Sylfaen" w:cs="GHEA Grapalat"/>
                <w:b/>
                <w:bCs/>
                <w:i/>
                <w:iCs/>
              </w:rPr>
            </w:pPr>
          </w:p>
        </w:tc>
      </w:tr>
      <w:tr w:rsidR="001A3428" w:rsidRPr="001B7B57" w:rsidTr="006F5E71">
        <w:tc>
          <w:tcPr>
            <w:tcW w:w="2093" w:type="dxa"/>
          </w:tcPr>
          <w:p w:rsidR="001A3428" w:rsidRPr="001B7B57" w:rsidRDefault="001A3428" w:rsidP="001704BE">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Օտար լեզուների լինգաֆոնային կաբինետ</w:t>
            </w:r>
          </w:p>
        </w:tc>
        <w:tc>
          <w:tcPr>
            <w:tcW w:w="1103" w:type="dxa"/>
            <w:vAlign w:val="center"/>
          </w:tcPr>
          <w:p w:rsidR="001A3428" w:rsidRPr="006F5E71" w:rsidRDefault="001A3428" w:rsidP="006F5E71">
            <w:pPr>
              <w:pStyle w:val="ListParagraph"/>
              <w:spacing w:after="0"/>
              <w:ind w:left="0"/>
              <w:jc w:val="center"/>
              <w:rPr>
                <w:rFonts w:ascii="Sylfaen" w:hAnsi="Sylfaen" w:cs="GHEA Grapalat"/>
                <w:b/>
                <w:i/>
                <w:sz w:val="20"/>
                <w:szCs w:val="20"/>
                <w:lang w:val="hy-AM"/>
              </w:rPr>
            </w:pPr>
          </w:p>
        </w:tc>
        <w:tc>
          <w:tcPr>
            <w:tcW w:w="1307" w:type="dxa"/>
            <w:vAlign w:val="center"/>
          </w:tcPr>
          <w:p w:rsidR="001A3428" w:rsidRPr="006F5E71" w:rsidRDefault="001A3428" w:rsidP="006F5E71">
            <w:pPr>
              <w:pStyle w:val="ListParagraph"/>
              <w:spacing w:after="0"/>
              <w:ind w:left="0"/>
              <w:jc w:val="center"/>
              <w:rPr>
                <w:rFonts w:ascii="Sylfaen" w:hAnsi="Sylfaen" w:cs="GHEA Grapalat"/>
                <w:b/>
                <w:i/>
                <w:sz w:val="20"/>
                <w:szCs w:val="20"/>
                <w:lang w:val="hy-AM"/>
              </w:rPr>
            </w:pPr>
          </w:p>
        </w:tc>
        <w:tc>
          <w:tcPr>
            <w:tcW w:w="1984" w:type="dxa"/>
            <w:vAlign w:val="center"/>
          </w:tcPr>
          <w:p w:rsidR="001A3428" w:rsidRPr="006F5E71" w:rsidRDefault="001A3428" w:rsidP="006F5E71">
            <w:pPr>
              <w:pStyle w:val="ListParagraph"/>
              <w:spacing w:after="0"/>
              <w:ind w:left="0"/>
              <w:jc w:val="center"/>
              <w:rPr>
                <w:rFonts w:ascii="Sylfaen" w:hAnsi="Sylfaen" w:cs="GHEA Grapalat"/>
                <w:b/>
                <w:i/>
                <w:sz w:val="20"/>
                <w:szCs w:val="20"/>
                <w:lang w:val="hy-AM"/>
              </w:rPr>
            </w:pPr>
          </w:p>
        </w:tc>
        <w:tc>
          <w:tcPr>
            <w:tcW w:w="1559" w:type="dxa"/>
            <w:vAlign w:val="center"/>
          </w:tcPr>
          <w:p w:rsidR="001A3428" w:rsidRPr="006F5E71" w:rsidRDefault="001A3428" w:rsidP="006F5E71">
            <w:pPr>
              <w:pStyle w:val="ListParagraph"/>
              <w:spacing w:after="0"/>
              <w:ind w:left="0"/>
              <w:jc w:val="center"/>
              <w:rPr>
                <w:rFonts w:ascii="Sylfaen" w:hAnsi="Sylfaen" w:cs="GHEA Grapalat"/>
                <w:b/>
                <w:i/>
                <w:sz w:val="20"/>
                <w:szCs w:val="20"/>
                <w:lang w:val="hy-AM"/>
              </w:rPr>
            </w:pPr>
          </w:p>
        </w:tc>
        <w:tc>
          <w:tcPr>
            <w:tcW w:w="1560" w:type="dxa"/>
            <w:vAlign w:val="center"/>
          </w:tcPr>
          <w:p w:rsidR="001A3428" w:rsidRPr="006F5E71" w:rsidRDefault="001A3428" w:rsidP="006F5E71">
            <w:pPr>
              <w:pStyle w:val="ListParagraph"/>
              <w:spacing w:after="0"/>
              <w:ind w:left="0"/>
              <w:jc w:val="center"/>
              <w:rPr>
                <w:rFonts w:ascii="Sylfaen" w:hAnsi="Sylfaen" w:cs="GHEA Grapalat"/>
                <w:b/>
                <w:bCs/>
                <w:i/>
                <w:iCs/>
              </w:rPr>
            </w:pPr>
          </w:p>
        </w:tc>
      </w:tr>
      <w:tr w:rsidR="001A3428" w:rsidRPr="001B7B57" w:rsidTr="006F5E71">
        <w:tc>
          <w:tcPr>
            <w:tcW w:w="2093" w:type="dxa"/>
          </w:tcPr>
          <w:p w:rsidR="001A3428" w:rsidRPr="001B7B57" w:rsidRDefault="001A3428" w:rsidP="001704BE">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 xml:space="preserve">Արհեստանոց </w:t>
            </w:r>
            <w:r w:rsidRPr="001B7B57">
              <w:rPr>
                <w:rFonts w:ascii="Sylfaen" w:hAnsi="Sylfaen" w:cs="GHEA Grapalat"/>
                <w:sz w:val="20"/>
                <w:szCs w:val="20"/>
              </w:rPr>
              <w:t>(</w:t>
            </w:r>
            <w:r w:rsidRPr="001B7B57">
              <w:rPr>
                <w:rFonts w:ascii="Sylfaen" w:hAnsi="Sylfaen" w:cs="GHEA Grapalat"/>
                <w:sz w:val="20"/>
                <w:szCs w:val="20"/>
                <w:lang w:val="hy-AM"/>
              </w:rPr>
              <w:t>նշել ինչպիսի</w:t>
            </w:r>
            <w:r w:rsidRPr="001B7B57">
              <w:rPr>
                <w:rFonts w:ascii="Sylfaen" w:hAnsi="Sylfaen" w:cs="GHEA Grapalat"/>
                <w:sz w:val="20"/>
                <w:szCs w:val="20"/>
              </w:rPr>
              <w:t>)</w:t>
            </w:r>
          </w:p>
        </w:tc>
        <w:tc>
          <w:tcPr>
            <w:tcW w:w="1103" w:type="dxa"/>
            <w:vAlign w:val="center"/>
          </w:tcPr>
          <w:p w:rsidR="001A3428" w:rsidRPr="006F5E71" w:rsidRDefault="001A3428" w:rsidP="006F5E71">
            <w:pPr>
              <w:pStyle w:val="ListParagraph"/>
              <w:spacing w:after="0"/>
              <w:ind w:left="0"/>
              <w:jc w:val="center"/>
              <w:rPr>
                <w:rFonts w:ascii="Sylfaen" w:hAnsi="Sylfaen" w:cs="GHEA Grapalat"/>
                <w:b/>
                <w:i/>
                <w:sz w:val="20"/>
                <w:szCs w:val="20"/>
                <w:lang w:val="hy-AM"/>
              </w:rPr>
            </w:pPr>
          </w:p>
        </w:tc>
        <w:tc>
          <w:tcPr>
            <w:tcW w:w="1307" w:type="dxa"/>
            <w:vAlign w:val="center"/>
          </w:tcPr>
          <w:p w:rsidR="001A3428" w:rsidRPr="006F5E71" w:rsidRDefault="001A3428" w:rsidP="006F5E71">
            <w:pPr>
              <w:pStyle w:val="ListParagraph"/>
              <w:spacing w:after="0"/>
              <w:ind w:left="0"/>
              <w:jc w:val="center"/>
              <w:rPr>
                <w:rFonts w:ascii="Sylfaen" w:hAnsi="Sylfaen" w:cs="GHEA Grapalat"/>
                <w:b/>
                <w:i/>
                <w:sz w:val="20"/>
                <w:szCs w:val="20"/>
                <w:lang w:val="hy-AM"/>
              </w:rPr>
            </w:pPr>
          </w:p>
        </w:tc>
        <w:tc>
          <w:tcPr>
            <w:tcW w:w="1984" w:type="dxa"/>
            <w:vAlign w:val="center"/>
          </w:tcPr>
          <w:p w:rsidR="001A3428" w:rsidRPr="006F5E71" w:rsidRDefault="001A3428" w:rsidP="006F5E71">
            <w:pPr>
              <w:pStyle w:val="ListParagraph"/>
              <w:spacing w:after="0"/>
              <w:ind w:left="0"/>
              <w:jc w:val="center"/>
              <w:rPr>
                <w:rFonts w:ascii="Sylfaen" w:hAnsi="Sylfaen" w:cs="GHEA Grapalat"/>
                <w:b/>
                <w:i/>
                <w:sz w:val="20"/>
                <w:szCs w:val="20"/>
                <w:lang w:val="hy-AM"/>
              </w:rPr>
            </w:pPr>
          </w:p>
        </w:tc>
        <w:tc>
          <w:tcPr>
            <w:tcW w:w="1559" w:type="dxa"/>
            <w:vAlign w:val="center"/>
          </w:tcPr>
          <w:p w:rsidR="001A3428" w:rsidRPr="006F5E71" w:rsidRDefault="001A3428" w:rsidP="006F5E71">
            <w:pPr>
              <w:pStyle w:val="ListParagraph"/>
              <w:spacing w:after="0"/>
              <w:ind w:left="0"/>
              <w:jc w:val="center"/>
              <w:rPr>
                <w:rFonts w:ascii="Sylfaen" w:hAnsi="Sylfaen" w:cs="GHEA Grapalat"/>
                <w:b/>
                <w:i/>
                <w:sz w:val="20"/>
                <w:szCs w:val="20"/>
                <w:lang w:val="hy-AM"/>
              </w:rPr>
            </w:pPr>
          </w:p>
        </w:tc>
        <w:tc>
          <w:tcPr>
            <w:tcW w:w="1560" w:type="dxa"/>
            <w:vAlign w:val="center"/>
          </w:tcPr>
          <w:p w:rsidR="001A3428" w:rsidRPr="006F5E71" w:rsidRDefault="001A3428" w:rsidP="006F5E71">
            <w:pPr>
              <w:pStyle w:val="ListParagraph"/>
              <w:spacing w:after="0"/>
              <w:ind w:left="0"/>
              <w:jc w:val="center"/>
              <w:rPr>
                <w:rFonts w:ascii="Sylfaen" w:hAnsi="Sylfaen" w:cs="GHEA Grapalat"/>
                <w:b/>
                <w:bCs/>
                <w:i/>
                <w:iCs/>
              </w:rPr>
            </w:pPr>
          </w:p>
        </w:tc>
      </w:tr>
      <w:tr w:rsidR="001A3428" w:rsidRPr="001B7B57" w:rsidTr="006F5E71">
        <w:tc>
          <w:tcPr>
            <w:tcW w:w="2093" w:type="dxa"/>
          </w:tcPr>
          <w:p w:rsidR="001A3428" w:rsidRPr="001B7B57" w:rsidRDefault="001A3428" w:rsidP="001704BE">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Միջոցառումների դահլիճ</w:t>
            </w:r>
          </w:p>
        </w:tc>
        <w:tc>
          <w:tcPr>
            <w:tcW w:w="1103" w:type="dxa"/>
            <w:vAlign w:val="center"/>
          </w:tcPr>
          <w:p w:rsidR="001A3428" w:rsidRPr="006F5E71" w:rsidRDefault="00450AB2" w:rsidP="006F5E71">
            <w:pPr>
              <w:pStyle w:val="ListParagraph"/>
              <w:spacing w:after="0"/>
              <w:ind w:left="0"/>
              <w:jc w:val="center"/>
              <w:rPr>
                <w:rFonts w:ascii="Sylfaen" w:hAnsi="Sylfaen" w:cs="GHEA Grapalat"/>
                <w:b/>
                <w:i/>
                <w:sz w:val="20"/>
                <w:szCs w:val="20"/>
                <w:lang w:val="hy-AM"/>
              </w:rPr>
            </w:pPr>
            <w:r w:rsidRPr="006F5E71">
              <w:rPr>
                <w:rFonts w:ascii="Sylfaen" w:hAnsi="Sylfaen" w:cs="GHEA Grapalat"/>
                <w:b/>
                <w:i/>
                <w:sz w:val="20"/>
                <w:szCs w:val="20"/>
                <w:lang w:val="en-US"/>
              </w:rPr>
              <w:t>130 քմ.</w:t>
            </w:r>
          </w:p>
        </w:tc>
        <w:tc>
          <w:tcPr>
            <w:tcW w:w="1307" w:type="dxa"/>
            <w:vAlign w:val="center"/>
          </w:tcPr>
          <w:p w:rsidR="001A3428" w:rsidRPr="006F5E71" w:rsidRDefault="00EB1B0C" w:rsidP="006F5E71">
            <w:pPr>
              <w:pStyle w:val="ListParagraph"/>
              <w:spacing w:after="0"/>
              <w:ind w:left="0"/>
              <w:jc w:val="center"/>
              <w:rPr>
                <w:rFonts w:ascii="Sylfaen" w:hAnsi="Sylfaen" w:cs="GHEA Grapalat"/>
                <w:b/>
                <w:i/>
                <w:sz w:val="20"/>
                <w:szCs w:val="20"/>
                <w:lang w:val="hy-AM"/>
              </w:rPr>
            </w:pPr>
            <w:r w:rsidRPr="006F5E71">
              <w:rPr>
                <w:rFonts w:ascii="Sylfaen" w:hAnsi="Sylfaen" w:cs="GHEA Grapalat"/>
                <w:b/>
                <w:i/>
                <w:sz w:val="20"/>
                <w:szCs w:val="20"/>
                <w:lang w:val="en-US"/>
              </w:rPr>
              <w:t>այո</w:t>
            </w:r>
          </w:p>
        </w:tc>
        <w:tc>
          <w:tcPr>
            <w:tcW w:w="1984" w:type="dxa"/>
            <w:vAlign w:val="center"/>
          </w:tcPr>
          <w:p w:rsidR="001A3428" w:rsidRPr="006F5E71" w:rsidRDefault="00EB1B0C" w:rsidP="006F5E71">
            <w:pPr>
              <w:pStyle w:val="ListParagraph"/>
              <w:spacing w:after="0"/>
              <w:ind w:left="0"/>
              <w:jc w:val="center"/>
              <w:rPr>
                <w:rFonts w:ascii="Sylfaen" w:hAnsi="Sylfaen" w:cs="GHEA Grapalat"/>
                <w:b/>
                <w:i/>
                <w:sz w:val="20"/>
                <w:szCs w:val="20"/>
                <w:lang w:val="en-US"/>
              </w:rPr>
            </w:pPr>
            <w:r w:rsidRPr="006F5E71">
              <w:rPr>
                <w:rFonts w:ascii="Sylfaen" w:hAnsi="Sylfaen" w:cs="GHEA Grapalat"/>
                <w:b/>
                <w:i/>
                <w:sz w:val="20"/>
                <w:szCs w:val="20"/>
                <w:lang w:val="en-US"/>
              </w:rPr>
              <w:t>Աթոռ – 100 հատ</w:t>
            </w:r>
          </w:p>
        </w:tc>
        <w:tc>
          <w:tcPr>
            <w:tcW w:w="1559" w:type="dxa"/>
            <w:vAlign w:val="center"/>
          </w:tcPr>
          <w:p w:rsidR="001A3428" w:rsidRPr="006F5E71" w:rsidRDefault="001A3428" w:rsidP="006F5E71">
            <w:pPr>
              <w:pStyle w:val="ListParagraph"/>
              <w:spacing w:after="0"/>
              <w:ind w:left="0"/>
              <w:jc w:val="center"/>
              <w:rPr>
                <w:rFonts w:ascii="Sylfaen" w:hAnsi="Sylfaen" w:cs="GHEA Grapalat"/>
                <w:b/>
                <w:i/>
                <w:sz w:val="20"/>
                <w:szCs w:val="20"/>
                <w:lang w:val="hy-AM"/>
              </w:rPr>
            </w:pPr>
          </w:p>
        </w:tc>
        <w:tc>
          <w:tcPr>
            <w:tcW w:w="1560" w:type="dxa"/>
            <w:vAlign w:val="center"/>
          </w:tcPr>
          <w:p w:rsidR="001A3428" w:rsidRPr="006F5E71" w:rsidRDefault="001A3428" w:rsidP="006F5E71">
            <w:pPr>
              <w:pStyle w:val="ListParagraph"/>
              <w:spacing w:after="0"/>
              <w:ind w:left="0"/>
              <w:jc w:val="center"/>
              <w:rPr>
                <w:rFonts w:ascii="Sylfaen" w:hAnsi="Sylfaen" w:cs="GHEA Grapalat"/>
                <w:b/>
                <w:bCs/>
                <w:i/>
                <w:iCs/>
              </w:rPr>
            </w:pPr>
          </w:p>
        </w:tc>
      </w:tr>
      <w:tr w:rsidR="001A3428" w:rsidRPr="001B7B57" w:rsidTr="006F5E71">
        <w:tc>
          <w:tcPr>
            <w:tcW w:w="2093" w:type="dxa"/>
          </w:tcPr>
          <w:p w:rsidR="001A3428" w:rsidRPr="001B7B57" w:rsidRDefault="001A3428" w:rsidP="001704BE">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Սպորտդահլիճ</w:t>
            </w:r>
          </w:p>
        </w:tc>
        <w:tc>
          <w:tcPr>
            <w:tcW w:w="1103" w:type="dxa"/>
            <w:vAlign w:val="center"/>
          </w:tcPr>
          <w:p w:rsidR="001A3428" w:rsidRPr="006F5E71" w:rsidRDefault="00450AB2" w:rsidP="006F5E71">
            <w:pPr>
              <w:pStyle w:val="ListParagraph"/>
              <w:spacing w:after="0"/>
              <w:ind w:left="0"/>
              <w:jc w:val="center"/>
              <w:rPr>
                <w:rFonts w:ascii="Sylfaen" w:hAnsi="Sylfaen" w:cs="GHEA Grapalat"/>
                <w:b/>
                <w:i/>
                <w:sz w:val="20"/>
                <w:szCs w:val="20"/>
                <w:lang w:val="hy-AM"/>
              </w:rPr>
            </w:pPr>
            <w:r w:rsidRPr="006F5E71">
              <w:rPr>
                <w:rFonts w:ascii="Sylfaen" w:hAnsi="Sylfaen" w:cs="GHEA Grapalat"/>
                <w:b/>
                <w:i/>
                <w:sz w:val="20"/>
                <w:szCs w:val="20"/>
                <w:lang w:val="en-US"/>
              </w:rPr>
              <w:t>160 քմ.</w:t>
            </w:r>
          </w:p>
        </w:tc>
        <w:tc>
          <w:tcPr>
            <w:tcW w:w="1307" w:type="dxa"/>
            <w:vAlign w:val="center"/>
          </w:tcPr>
          <w:p w:rsidR="001A3428" w:rsidRPr="006F5E71" w:rsidRDefault="00EB1B0C" w:rsidP="006F5E71">
            <w:pPr>
              <w:pStyle w:val="ListParagraph"/>
              <w:spacing w:after="0"/>
              <w:ind w:left="0"/>
              <w:jc w:val="center"/>
              <w:rPr>
                <w:rFonts w:ascii="Sylfaen" w:hAnsi="Sylfaen" w:cs="GHEA Grapalat"/>
                <w:b/>
                <w:i/>
                <w:sz w:val="20"/>
                <w:szCs w:val="20"/>
                <w:lang w:val="hy-AM"/>
              </w:rPr>
            </w:pPr>
            <w:r w:rsidRPr="006F5E71">
              <w:rPr>
                <w:rFonts w:ascii="Sylfaen" w:hAnsi="Sylfaen" w:cs="GHEA Grapalat"/>
                <w:b/>
                <w:i/>
                <w:sz w:val="20"/>
                <w:szCs w:val="20"/>
                <w:lang w:val="en-US"/>
              </w:rPr>
              <w:t>այո</w:t>
            </w:r>
          </w:p>
        </w:tc>
        <w:tc>
          <w:tcPr>
            <w:tcW w:w="1984" w:type="dxa"/>
            <w:vAlign w:val="center"/>
          </w:tcPr>
          <w:p w:rsidR="001A3428" w:rsidRPr="006F5E71" w:rsidRDefault="001A3428" w:rsidP="006F5E71">
            <w:pPr>
              <w:pStyle w:val="ListParagraph"/>
              <w:spacing w:after="0"/>
              <w:ind w:left="0"/>
              <w:jc w:val="center"/>
              <w:rPr>
                <w:rFonts w:ascii="Sylfaen" w:hAnsi="Sylfaen" w:cs="GHEA Grapalat"/>
                <w:b/>
                <w:i/>
                <w:sz w:val="20"/>
                <w:szCs w:val="20"/>
                <w:lang w:val="hy-AM"/>
              </w:rPr>
            </w:pPr>
          </w:p>
        </w:tc>
        <w:tc>
          <w:tcPr>
            <w:tcW w:w="1559" w:type="dxa"/>
            <w:vAlign w:val="center"/>
          </w:tcPr>
          <w:p w:rsidR="001A3428" w:rsidRPr="006F5E71" w:rsidRDefault="001A3428" w:rsidP="006F5E71">
            <w:pPr>
              <w:pStyle w:val="ListParagraph"/>
              <w:spacing w:after="0"/>
              <w:ind w:left="0"/>
              <w:jc w:val="center"/>
              <w:rPr>
                <w:rFonts w:ascii="Sylfaen" w:hAnsi="Sylfaen" w:cs="GHEA Grapalat"/>
                <w:b/>
                <w:i/>
                <w:sz w:val="20"/>
                <w:szCs w:val="20"/>
                <w:lang w:val="hy-AM"/>
              </w:rPr>
            </w:pPr>
          </w:p>
        </w:tc>
        <w:tc>
          <w:tcPr>
            <w:tcW w:w="1560" w:type="dxa"/>
            <w:vAlign w:val="center"/>
          </w:tcPr>
          <w:p w:rsidR="001A3428" w:rsidRPr="006F5E71" w:rsidRDefault="001A3428" w:rsidP="006F5E71">
            <w:pPr>
              <w:pStyle w:val="ListParagraph"/>
              <w:spacing w:after="0"/>
              <w:ind w:left="0"/>
              <w:jc w:val="center"/>
              <w:rPr>
                <w:rFonts w:ascii="Sylfaen" w:hAnsi="Sylfaen" w:cs="GHEA Grapalat"/>
                <w:b/>
                <w:bCs/>
                <w:i/>
                <w:iCs/>
              </w:rPr>
            </w:pPr>
          </w:p>
        </w:tc>
      </w:tr>
      <w:tr w:rsidR="001A3428" w:rsidRPr="001B7B57" w:rsidTr="006F5E71">
        <w:tc>
          <w:tcPr>
            <w:tcW w:w="2093" w:type="dxa"/>
          </w:tcPr>
          <w:p w:rsidR="001A3428" w:rsidRPr="001B7B57" w:rsidRDefault="001A3428" w:rsidP="001704BE">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Այլ</w:t>
            </w:r>
          </w:p>
        </w:tc>
        <w:tc>
          <w:tcPr>
            <w:tcW w:w="1103" w:type="dxa"/>
            <w:vAlign w:val="center"/>
          </w:tcPr>
          <w:p w:rsidR="001A3428" w:rsidRPr="006F5E71" w:rsidRDefault="001A3428" w:rsidP="006F5E71">
            <w:pPr>
              <w:pStyle w:val="ListParagraph"/>
              <w:spacing w:after="0"/>
              <w:ind w:left="0"/>
              <w:jc w:val="center"/>
              <w:rPr>
                <w:rFonts w:ascii="Sylfaen" w:hAnsi="Sylfaen" w:cs="GHEA Grapalat"/>
                <w:b/>
                <w:i/>
                <w:sz w:val="20"/>
                <w:szCs w:val="20"/>
                <w:lang w:val="hy-AM"/>
              </w:rPr>
            </w:pPr>
          </w:p>
        </w:tc>
        <w:tc>
          <w:tcPr>
            <w:tcW w:w="1307" w:type="dxa"/>
            <w:vAlign w:val="center"/>
          </w:tcPr>
          <w:p w:rsidR="001A3428" w:rsidRPr="006F5E71" w:rsidRDefault="001A3428" w:rsidP="006F5E71">
            <w:pPr>
              <w:pStyle w:val="ListParagraph"/>
              <w:spacing w:after="0"/>
              <w:ind w:left="0"/>
              <w:jc w:val="center"/>
              <w:rPr>
                <w:rFonts w:ascii="Sylfaen" w:hAnsi="Sylfaen" w:cs="GHEA Grapalat"/>
                <w:b/>
                <w:i/>
                <w:sz w:val="20"/>
                <w:szCs w:val="20"/>
                <w:lang w:val="hy-AM"/>
              </w:rPr>
            </w:pPr>
          </w:p>
        </w:tc>
        <w:tc>
          <w:tcPr>
            <w:tcW w:w="1984" w:type="dxa"/>
            <w:vAlign w:val="center"/>
          </w:tcPr>
          <w:p w:rsidR="001A3428" w:rsidRPr="006F5E71" w:rsidRDefault="001A3428" w:rsidP="006F5E71">
            <w:pPr>
              <w:pStyle w:val="ListParagraph"/>
              <w:spacing w:after="0"/>
              <w:ind w:left="0"/>
              <w:jc w:val="center"/>
              <w:rPr>
                <w:rFonts w:ascii="Sylfaen" w:hAnsi="Sylfaen" w:cs="GHEA Grapalat"/>
                <w:b/>
                <w:i/>
                <w:sz w:val="20"/>
                <w:szCs w:val="20"/>
                <w:lang w:val="hy-AM"/>
              </w:rPr>
            </w:pPr>
          </w:p>
        </w:tc>
        <w:tc>
          <w:tcPr>
            <w:tcW w:w="1559" w:type="dxa"/>
            <w:vAlign w:val="center"/>
          </w:tcPr>
          <w:p w:rsidR="001A3428" w:rsidRPr="006F5E71" w:rsidRDefault="001A3428" w:rsidP="006F5E71">
            <w:pPr>
              <w:pStyle w:val="ListParagraph"/>
              <w:spacing w:after="0"/>
              <w:ind w:left="0"/>
              <w:jc w:val="center"/>
              <w:rPr>
                <w:rFonts w:ascii="Sylfaen" w:hAnsi="Sylfaen" w:cs="GHEA Grapalat"/>
                <w:b/>
                <w:i/>
                <w:sz w:val="20"/>
                <w:szCs w:val="20"/>
                <w:lang w:val="hy-AM"/>
              </w:rPr>
            </w:pPr>
          </w:p>
        </w:tc>
        <w:tc>
          <w:tcPr>
            <w:tcW w:w="1560" w:type="dxa"/>
            <w:vAlign w:val="center"/>
          </w:tcPr>
          <w:p w:rsidR="001A3428" w:rsidRPr="006F5E71" w:rsidRDefault="001A3428" w:rsidP="006F5E71">
            <w:pPr>
              <w:pStyle w:val="ListParagraph"/>
              <w:spacing w:after="0"/>
              <w:ind w:left="0"/>
              <w:jc w:val="center"/>
              <w:rPr>
                <w:rFonts w:ascii="Sylfaen" w:hAnsi="Sylfaen" w:cs="GHEA Grapalat"/>
                <w:b/>
                <w:bCs/>
                <w:i/>
                <w:iCs/>
              </w:rPr>
            </w:pPr>
          </w:p>
        </w:tc>
      </w:tr>
    </w:tbl>
    <w:p w:rsidR="001A3428" w:rsidRPr="001B7B57" w:rsidRDefault="001A3428" w:rsidP="00F62383">
      <w:pPr>
        <w:jc w:val="both"/>
        <w:rPr>
          <w:rFonts w:ascii="Sylfaen" w:hAnsi="Sylfaen" w:cs="GHEA Grapalat"/>
          <w:i/>
          <w:iCs/>
          <w:lang w:val="hy-AM" w:eastAsia="ru-RU"/>
        </w:rPr>
      </w:pPr>
    </w:p>
    <w:p w:rsidR="001A3428" w:rsidRPr="001B7B57" w:rsidRDefault="001A3428" w:rsidP="00F62383">
      <w:pPr>
        <w:pStyle w:val="ListParagraph"/>
        <w:spacing w:after="0"/>
        <w:ind w:left="0" w:firstLine="708"/>
        <w:jc w:val="both"/>
        <w:rPr>
          <w:rFonts w:ascii="Sylfaen" w:hAnsi="Sylfaen" w:cs="GHEA Grapalat"/>
          <w:b/>
          <w:bCs/>
          <w:i/>
          <w:iCs/>
          <w:lang w:val="hy-AM"/>
        </w:rPr>
      </w:pPr>
      <w:r w:rsidRPr="001B7B57">
        <w:rPr>
          <w:rFonts w:ascii="Sylfaen" w:hAnsi="Sylfaen" w:cs="GHEA Grapalat"/>
          <w:i/>
          <w:iCs/>
          <w:lang w:val="hy-AM"/>
        </w:rPr>
        <w:t>Վերլուծել հաստատության ուսումնական լաբորատորիաների, կաբինետների, դահլիճների և այլնի վիճակին, հագեցվածությանը և դրանց գործունեության արդյունավետությանը վերաբերող ցուցանիշները և չափանիշները</w:t>
      </w:r>
      <w:r w:rsidRPr="001B7B57">
        <w:rPr>
          <w:rFonts w:ascii="Sylfaen" w:hAnsi="Sylfaen" w:cs="GHEA Grapalat"/>
          <w:lang w:val="hy-AM"/>
        </w:rPr>
        <w:t>,</w:t>
      </w:r>
      <w:r w:rsidRPr="001B7B57">
        <w:rPr>
          <w:rFonts w:ascii="Sylfaen" w:hAnsi="Sylfaen" w:cs="GHEA Grapalat"/>
          <w:i/>
          <w:iCs/>
          <w:lang w:val="hy-AM"/>
        </w:rPr>
        <w:t xml:space="preserve"> առկա հիմնախնդիրները: Կատարել եզրահանգումներ ու առաջարկել լուծումներ դրանց բարելավվման ուղղությամբ (անհրաժեշտության դեպքում ավելացնել լրացուցիչ տողեր):</w:t>
      </w:r>
    </w:p>
    <w:p w:rsidR="001A3428" w:rsidRPr="001B7B57" w:rsidRDefault="001A3428" w:rsidP="00F62383">
      <w:pPr>
        <w:jc w:val="both"/>
        <w:rPr>
          <w:rFonts w:ascii="Sylfaen" w:hAnsi="Sylfaen" w:cs="GHEA Grapalat"/>
          <w:i/>
          <w:iCs/>
          <w:u w:val="single"/>
          <w:lang w:val="hy-AM"/>
        </w:rPr>
      </w:pPr>
      <w:r w:rsidRPr="001B7B57">
        <w:rPr>
          <w:rFonts w:ascii="Sylfaen" w:hAnsi="Sylfaen" w:cs="GHEA Grapalat"/>
          <w:i/>
          <w:iCs/>
          <w:u w:val="single"/>
          <w:lang w:val="hy-AM"/>
        </w:rPr>
        <w:t xml:space="preserve">_________________________________________________________________________________ </w:t>
      </w:r>
      <w:r w:rsidRPr="001B7B57">
        <w:rPr>
          <w:rFonts w:ascii="Sylfaen" w:hAnsi="Sylfaen" w:cs="GHEA Grapalat"/>
          <w:i/>
          <w:iCs/>
          <w:lang w:val="hy-AM" w:eastAsia="ru-RU"/>
        </w:rPr>
        <w:t>_______________________________________________________________________________________</w:t>
      </w:r>
      <w:r w:rsidRPr="001B7B57">
        <w:rPr>
          <w:rFonts w:ascii="Sylfaen" w:hAnsi="Sylfaen" w:cs="GHEA Grapalat"/>
          <w:i/>
          <w:iCs/>
          <w:lang w:val="hy-AM"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w:t>
      </w:r>
    </w:p>
    <w:p w:rsidR="001A3428" w:rsidRPr="001B7B57" w:rsidRDefault="001A3428" w:rsidP="00F62383">
      <w:pPr>
        <w:pStyle w:val="ListParagraph"/>
        <w:spacing w:after="0"/>
        <w:ind w:left="0" w:firstLine="708"/>
        <w:jc w:val="both"/>
        <w:rPr>
          <w:rFonts w:ascii="Sylfaen" w:hAnsi="Sylfaen" w:cs="GHEA Grapalat"/>
          <w:i/>
          <w:iCs/>
          <w:lang w:val="hy-AM"/>
        </w:rPr>
      </w:pPr>
      <w:r w:rsidRPr="001B7B57">
        <w:rPr>
          <w:rFonts w:ascii="Sylfaen" w:hAnsi="Sylfaen" w:cs="GHEA Grapalat"/>
          <w:i/>
          <w:iCs/>
          <w:lang w:val="hy-AM"/>
        </w:rPr>
        <w:t>Աղյուսակի լրացումից բացի, ուսումնական լաբորատորիաների, կաբինետների, դահլիճների և այլն վիճակի ու օգտագործման արդյունավետության վերաբերյալ ամբողջական տեղեկատվություն ստանալու և հաստատության սովորողների ու աշխատակիցների բավարավածության աստիճանի բացահայտման նպատակով, ինչպես նաև լիարժեք ինքնավերլուծություն կատարելու նպատակով հաստատությունը պետք է ուսումնասիրի հիմնական շահառուների կարծիքը նշված հարցերի շուրջ: Այդ նպատակով այն պետք է իրականացնի հարցումներ հաստատության սովորողների ու նրանց ծնողների, ուսուցիչների, վարչական կազմի շրջանում՝ նախապես պատրաստված հարցաթերթով: Հարցաթերթում ընդգրկված հարցերը կարող են լինել վերը բերված Աղյուսակ 23-ի շրջանակներում, սակայն չպետք է սահմանափակվեն դրանցով, քանի որ պետք է բացահայտեն</w:t>
      </w:r>
      <w:r w:rsidRPr="001B7B57">
        <w:rPr>
          <w:rFonts w:ascii="Sylfaen" w:hAnsi="Sylfaen" w:cs="GHEA Grapalat"/>
          <w:lang w:val="hy-AM"/>
        </w:rPr>
        <w:t xml:space="preserve"> </w:t>
      </w:r>
      <w:r w:rsidRPr="001B7B57">
        <w:rPr>
          <w:rFonts w:ascii="Sylfaen" w:hAnsi="Sylfaen" w:cs="GHEA Grapalat"/>
          <w:i/>
          <w:iCs/>
          <w:lang w:val="hy-AM"/>
        </w:rPr>
        <w:t>ուսուցիչների և սովորողների բավարարվածության աստիճանը հաստատության տարբեր լաբորատորիաների, կաբինետների և այլ պայմաններից, ուսուցմանը նպաստելու հանգամանաքից և այլն: Այստեղ պետք է ներառել նաև հարցեր ուսումնադիտողական պարագաների /քարտեզներ, պլակատներ, տեսալսողական նյութեր/ օգտագործման հաճախականության վերաբերյալ և պարզել</w:t>
      </w:r>
      <w:r w:rsidRPr="001B7B57">
        <w:rPr>
          <w:rFonts w:ascii="Sylfaen" w:hAnsi="Sylfaen" w:cs="GHEA Grapalat"/>
          <w:lang w:val="hy-AM"/>
        </w:rPr>
        <w:t xml:space="preserve">, </w:t>
      </w:r>
      <w:r w:rsidRPr="001B7B57">
        <w:rPr>
          <w:rFonts w:ascii="Sylfaen" w:hAnsi="Sylfaen" w:cs="GHEA Grapalat"/>
          <w:i/>
          <w:iCs/>
          <w:lang w:val="hy-AM"/>
        </w:rPr>
        <w:t xml:space="preserve">թե որքանով են ուսուցիչները ապահովված ուսումնադիդակտիկ նյութերով և ինչ աշխատանքներ են տարվում դրանց բարելավման ուղղությամբ: </w:t>
      </w:r>
    </w:p>
    <w:p w:rsidR="001A3428" w:rsidRPr="001B7B57" w:rsidRDefault="001A3428" w:rsidP="00F62383">
      <w:pPr>
        <w:ind w:firstLine="708"/>
        <w:jc w:val="both"/>
        <w:rPr>
          <w:rFonts w:ascii="Sylfaen" w:hAnsi="Sylfaen" w:cs="GHEA Grapalat"/>
          <w:b/>
          <w:bCs/>
          <w:i/>
          <w:iCs/>
          <w:lang w:val="hy-AM"/>
        </w:rPr>
      </w:pPr>
      <w:r w:rsidRPr="001B7B57">
        <w:rPr>
          <w:rFonts w:ascii="Sylfaen" w:hAnsi="Sylfaen" w:cs="GHEA Grapalat"/>
          <w:i/>
          <w:iCs/>
          <w:lang w:val="hy-AM"/>
        </w:rPr>
        <w:t>Հարցման արդյունքները՝ ըստ հարցման մեջ ընդգրկված յուրանքանչյուր շահառու խմբի, հակիրճ ներկայացնել ստորև (անհրաժեշտության դեպքում ավելացնել լրացուցիչ տողեր</w:t>
      </w:r>
      <w:r w:rsidRPr="001B7B57">
        <w:rPr>
          <w:rFonts w:ascii="Sylfaen" w:hAnsi="Sylfaen" w:cs="GHEA Grapalat"/>
          <w:b/>
          <w:bCs/>
          <w:i/>
          <w:iCs/>
          <w:lang w:val="hy-AM"/>
        </w:rPr>
        <w:t>):</w:t>
      </w:r>
    </w:p>
    <w:p w:rsidR="001A3428" w:rsidRPr="001B7B57" w:rsidRDefault="001A3428" w:rsidP="00F62383">
      <w:pPr>
        <w:pStyle w:val="ListParagraph"/>
        <w:spacing w:after="0"/>
        <w:ind w:left="0"/>
        <w:jc w:val="both"/>
        <w:rPr>
          <w:rFonts w:ascii="Sylfaen" w:hAnsi="Sylfaen" w:cs="GHEA Grapalat"/>
          <w:b/>
          <w:bCs/>
          <w:i/>
          <w:iCs/>
          <w:lang w:val="hy-AM"/>
        </w:rPr>
      </w:pPr>
      <w:r w:rsidRPr="001B7B57">
        <w:rPr>
          <w:rFonts w:ascii="Sylfaen" w:hAnsi="Sylfaen" w:cs="GHEA Grapalat"/>
          <w:b/>
          <w:bCs/>
          <w:i/>
          <w:iCs/>
          <w:u w:val="single"/>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3428" w:rsidRPr="001B7B57" w:rsidRDefault="001A3428" w:rsidP="00F62383">
      <w:pPr>
        <w:pStyle w:val="ListParagraph"/>
        <w:spacing w:after="0"/>
        <w:ind w:left="0"/>
        <w:jc w:val="both"/>
        <w:rPr>
          <w:rFonts w:ascii="Sylfaen" w:hAnsi="Sylfaen" w:cs="GHEA Grapalat"/>
          <w:b/>
          <w:bCs/>
          <w:i/>
          <w:iCs/>
          <w:lang w:val="hy-AM"/>
        </w:rPr>
      </w:pPr>
    </w:p>
    <w:p w:rsidR="001A3428" w:rsidRPr="001B7B57" w:rsidRDefault="001A3428" w:rsidP="00F34DE5">
      <w:pPr>
        <w:ind w:firstLine="708"/>
        <w:jc w:val="both"/>
        <w:rPr>
          <w:rFonts w:ascii="Sylfaen" w:hAnsi="Sylfaen" w:cs="GHEA Grapalat"/>
          <w:b/>
          <w:bCs/>
          <w:i/>
          <w:iCs/>
          <w:u w:val="single"/>
          <w:lang w:val="hy-AM"/>
        </w:rPr>
      </w:pPr>
      <w:r w:rsidRPr="001B7B57">
        <w:rPr>
          <w:rFonts w:ascii="Sylfaen" w:hAnsi="Sylfaen" w:cs="GHEA Grapalat"/>
          <w:b/>
          <w:bCs/>
          <w:i/>
          <w:iCs/>
          <w:u w:val="single"/>
          <w:lang w:val="hy-AM"/>
        </w:rPr>
        <w:t>3.4. Հաստատության ներքին արդյուանվետության ցուցանիշները</w:t>
      </w:r>
    </w:p>
    <w:p w:rsidR="001A3428" w:rsidRPr="001B7B57" w:rsidRDefault="001A3428" w:rsidP="003A5D9D">
      <w:pPr>
        <w:pStyle w:val="ListParagraph"/>
        <w:spacing w:after="0" w:line="360" w:lineRule="auto"/>
        <w:ind w:left="0" w:firstLine="708"/>
        <w:jc w:val="both"/>
        <w:rPr>
          <w:rFonts w:ascii="Sylfaen" w:hAnsi="Sylfaen" w:cs="GHEA Grapalat"/>
          <w:lang w:val="hy-AM"/>
        </w:rPr>
      </w:pPr>
      <w:r w:rsidRPr="001B7B57">
        <w:rPr>
          <w:rFonts w:ascii="Sylfaen" w:hAnsi="Sylfaen" w:cs="GHEA Grapalat"/>
          <w:lang w:val="hy-AM"/>
        </w:rPr>
        <w:t xml:space="preserve">Ինչպես նշվեց վերը, հաստատության ներքին արդյունավետությունը բնորոշվում է իր մարդկային, նյութական ու ֆինանսական ռեսուրսների օգտագործման արդունավետությամբ: </w:t>
      </w:r>
    </w:p>
    <w:p w:rsidR="001A3428" w:rsidRPr="001B7B57" w:rsidRDefault="001A3428" w:rsidP="003A5D9D">
      <w:pPr>
        <w:pStyle w:val="ListParagraph"/>
        <w:spacing w:after="0" w:line="360" w:lineRule="auto"/>
        <w:ind w:left="0" w:firstLine="708"/>
        <w:jc w:val="both"/>
        <w:rPr>
          <w:rFonts w:ascii="Sylfaen" w:hAnsi="Sylfaen" w:cs="GHEA Grapalat"/>
          <w:lang w:val="hy-AM"/>
        </w:rPr>
      </w:pPr>
      <w:r w:rsidRPr="001B7B57">
        <w:rPr>
          <w:rFonts w:ascii="Sylfaen" w:hAnsi="Sylfaen" w:cs="GHEA Grapalat"/>
          <w:lang w:val="hy-AM"/>
        </w:rPr>
        <w:t xml:space="preserve">Հաստատության ներքին արդյունավետությունը «իր գործունեությունը պատշաճ մակարդակով իրականացնելու և իր նպատակներն ու խնդիրները իրագործելու հաստատության կարողությունն է՝ առանց ռեսուրսների, ժամանակի, ֆինանսական միջոցների և ջանքերի վատման»: Այլ կերպ ասած՝ կրթական ծառայությունների մատուցումը արդյունավետ է, եթե այն տրամադրողները լավագույն կերպով են օգտագործում առկա ռեսուրսները: Բարձրացնել հաստատության ներքին արդյունավետությունը, ըստ էության, նշանակում է՝ «բարելավել ուսումնական գործընթացի արդյունքերն առանց լրացուցիչ ֆինանսական միջոցների և ռեսուրսների կամ կրճատել ծախսերը առանց ուսումնական գործընթացի վրա բացասական ազդեցություն գործելու»: </w:t>
      </w:r>
    </w:p>
    <w:p w:rsidR="001A3428" w:rsidRPr="001B7B57" w:rsidRDefault="001A3428" w:rsidP="00F34DE5">
      <w:pPr>
        <w:pStyle w:val="ListParagraph"/>
        <w:spacing w:after="0"/>
        <w:ind w:left="0" w:firstLine="708"/>
        <w:jc w:val="both"/>
        <w:rPr>
          <w:rFonts w:ascii="Sylfaen" w:hAnsi="Sylfaen" w:cs="GHEA Grapalat"/>
          <w:lang w:val="hy-AM"/>
        </w:rPr>
      </w:pPr>
      <w:r w:rsidRPr="001B7B57">
        <w:rPr>
          <w:rFonts w:ascii="Sylfaen" w:hAnsi="Sylfaen" w:cs="GHEA Grapalat"/>
          <w:lang w:val="hy-AM"/>
        </w:rPr>
        <w:lastRenderedPageBreak/>
        <w:t>Հաստատության ֆինանսական կամ ներքին հարաբերական արդյունավետության հաշվարկման ամենապարզ և ընդունված ձևն այսպիսին է.</w:t>
      </w:r>
    </w:p>
    <w:p w:rsidR="003A5D9D" w:rsidRPr="003A5D9D" w:rsidRDefault="003A5D9D" w:rsidP="003A5D9D">
      <w:pPr>
        <w:pStyle w:val="ListParagraph"/>
        <w:spacing w:after="0"/>
        <w:ind w:left="0"/>
        <w:jc w:val="both"/>
        <w:rPr>
          <w:rFonts w:ascii="Sylfaen" w:hAnsi="Sylfaen" w:cs="GHEA Grapalat"/>
          <w:lang w:val="en-US"/>
        </w:rPr>
      </w:pPr>
    </w:p>
    <w:p w:rsidR="001A3428" w:rsidRPr="001B7B57" w:rsidRDefault="001A3428" w:rsidP="007128FA">
      <w:pPr>
        <w:spacing w:line="240" w:lineRule="auto"/>
        <w:ind w:left="3540" w:firstLine="708"/>
        <w:jc w:val="both"/>
        <w:rPr>
          <w:rFonts w:ascii="Sylfaen" w:hAnsi="Sylfaen" w:cs="GHEA Grapalat"/>
          <w:lang w:val="hy-AM"/>
        </w:rPr>
      </w:pPr>
      <w:r w:rsidRPr="001B7B57">
        <w:rPr>
          <w:rFonts w:ascii="Sylfaen" w:hAnsi="Sylfaen" w:cs="GHEA Grapalat"/>
          <w:lang w:val="hy-AM"/>
        </w:rPr>
        <w:t>Ներդրված ռեսուրսներ</w:t>
      </w:r>
    </w:p>
    <w:p w:rsidR="001A3428" w:rsidRPr="001B7B57" w:rsidRDefault="001A3428" w:rsidP="007128FA">
      <w:pPr>
        <w:spacing w:line="240" w:lineRule="auto"/>
        <w:ind w:firstLine="709"/>
        <w:jc w:val="both"/>
        <w:rPr>
          <w:rFonts w:ascii="Sylfaen" w:hAnsi="Sylfaen" w:cs="GHEA Grapalat"/>
          <w:lang w:val="hy-AM"/>
        </w:rPr>
      </w:pPr>
      <w:r w:rsidRPr="001B7B57">
        <w:rPr>
          <w:rFonts w:ascii="Sylfaen" w:hAnsi="Sylfaen" w:cs="GHEA Grapalat"/>
          <w:lang w:val="hy-AM"/>
        </w:rPr>
        <w:t>Ներքին արդյունավետությունը =   ---------------------------</w:t>
      </w:r>
    </w:p>
    <w:p w:rsidR="001A3428" w:rsidRPr="001B7B57" w:rsidRDefault="001A3428" w:rsidP="007128FA">
      <w:pPr>
        <w:spacing w:line="240" w:lineRule="auto"/>
        <w:ind w:left="3540" w:firstLine="708"/>
        <w:jc w:val="both"/>
        <w:rPr>
          <w:rFonts w:ascii="Sylfaen" w:hAnsi="Sylfaen" w:cs="GHEA Grapalat"/>
          <w:lang w:val="hy-AM"/>
        </w:rPr>
      </w:pPr>
      <w:r w:rsidRPr="001B7B57">
        <w:rPr>
          <w:rFonts w:ascii="Sylfaen" w:hAnsi="Sylfaen" w:cs="GHEA Grapalat"/>
          <w:lang w:val="hy-AM"/>
        </w:rPr>
        <w:t xml:space="preserve">Արդյունքեր </w:t>
      </w:r>
    </w:p>
    <w:p w:rsidR="001A3428" w:rsidRPr="001B7B57" w:rsidRDefault="001A3428" w:rsidP="00F62383">
      <w:pPr>
        <w:jc w:val="both"/>
        <w:rPr>
          <w:rFonts w:ascii="Sylfaen" w:hAnsi="Sylfaen" w:cs="GHEA Grapalat"/>
          <w:lang w:val="hy-AM"/>
        </w:rPr>
      </w:pPr>
      <w:r w:rsidRPr="001B7B57">
        <w:rPr>
          <w:rFonts w:ascii="Sylfaen" w:hAnsi="Sylfaen" w:cs="GHEA Grapalat"/>
          <w:lang w:val="hy-AM"/>
        </w:rPr>
        <w:t xml:space="preserve">Սակայն այս պարզեցված հաշվարկի ձևը հաճախ կիրառելի չէ, քանի որ ներդրվող ռեսուրսներն ու արդյունքերը ոչ թե մեկն են, այլ բազմաթիվ և բազմատեսակ: Բացի այդ տարբեր արդյունքներ ուղղակի կախում ունեն ներդրված որոշակի ռեսուրսներից, իրականացված գործողություններից և ուրույն գործոններից: Ուստի, ներքին արդյունավետության գիտականորեն ավելի ճշգրիտ հաշվարկման համար օգտագործվում է հետևյալ բանաձևը. </w:t>
      </w:r>
    </w:p>
    <w:p w:rsidR="001A3428" w:rsidRPr="001B7B57" w:rsidRDefault="001A3428" w:rsidP="007128FA">
      <w:pPr>
        <w:spacing w:line="240" w:lineRule="auto"/>
        <w:ind w:left="3540" w:firstLine="708"/>
        <w:jc w:val="both"/>
        <w:rPr>
          <w:rFonts w:ascii="Sylfaen" w:hAnsi="Sylfaen" w:cs="GHEA Grapalat"/>
          <w:lang w:val="hy-AM"/>
        </w:rPr>
      </w:pPr>
      <w:r w:rsidRPr="001B7B57">
        <w:rPr>
          <w:rFonts w:ascii="Sylfaen" w:hAnsi="Sylfaen" w:cs="GHEA Grapalat"/>
          <w:lang w:val="hy-AM"/>
        </w:rPr>
        <w:t>Ներդրված ռեսուրսների կշռված գումար</w:t>
      </w:r>
    </w:p>
    <w:p w:rsidR="001A3428" w:rsidRPr="001B7B57" w:rsidRDefault="001A3428" w:rsidP="007128FA">
      <w:pPr>
        <w:spacing w:line="240" w:lineRule="auto"/>
        <w:ind w:firstLine="709"/>
        <w:jc w:val="both"/>
        <w:rPr>
          <w:rFonts w:ascii="Sylfaen" w:hAnsi="Sylfaen" w:cs="GHEA Grapalat"/>
          <w:lang w:val="hy-AM"/>
        </w:rPr>
      </w:pPr>
      <w:r w:rsidRPr="001B7B57">
        <w:rPr>
          <w:rFonts w:ascii="Sylfaen" w:hAnsi="Sylfaen" w:cs="GHEA Grapalat"/>
          <w:lang w:val="hy-AM"/>
        </w:rPr>
        <w:t xml:space="preserve">Ներքին արդյունավետությունը = </w:t>
      </w:r>
      <w:r w:rsidRPr="001B7B57">
        <w:rPr>
          <w:rFonts w:ascii="Sylfaen" w:hAnsi="Sylfaen" w:cs="GHEA Grapalat"/>
          <w:lang w:val="hy-AM"/>
        </w:rPr>
        <w:tab/>
        <w:t>-----------------------------------------------</w:t>
      </w:r>
    </w:p>
    <w:p w:rsidR="001A3428" w:rsidRPr="001B7B57" w:rsidRDefault="001A3428" w:rsidP="000F5015">
      <w:pPr>
        <w:ind w:left="4248"/>
        <w:jc w:val="both"/>
        <w:rPr>
          <w:rFonts w:ascii="Sylfaen" w:hAnsi="Sylfaen" w:cs="GHEA Grapalat"/>
          <w:lang w:val="hy-AM"/>
        </w:rPr>
      </w:pPr>
      <w:r w:rsidRPr="001B7B57">
        <w:rPr>
          <w:rFonts w:ascii="Sylfaen" w:hAnsi="Sylfaen" w:cs="GHEA Grapalat"/>
          <w:lang w:val="hy-AM"/>
        </w:rPr>
        <w:t>Արդյունքերի կշռված գումար</w:t>
      </w:r>
    </w:p>
    <w:p w:rsidR="001A3428" w:rsidRPr="001B7B57" w:rsidRDefault="001A3428" w:rsidP="003E2D5A">
      <w:pPr>
        <w:jc w:val="both"/>
        <w:rPr>
          <w:rFonts w:ascii="Sylfaen" w:hAnsi="Sylfaen" w:cs="GHEA Grapalat"/>
          <w:sz w:val="20"/>
          <w:szCs w:val="20"/>
          <w:lang w:val="hy-AM"/>
        </w:rPr>
      </w:pPr>
      <w:r w:rsidRPr="001B7B57">
        <w:rPr>
          <w:rFonts w:ascii="Sylfaen" w:hAnsi="Sylfaen" w:cs="GHEA Grapalat"/>
          <w:sz w:val="20"/>
          <w:szCs w:val="20"/>
          <w:lang w:val="en-US"/>
        </w:rPr>
        <w:t>(</w:t>
      </w:r>
      <w:r w:rsidRPr="001B7B57">
        <w:rPr>
          <w:rFonts w:ascii="Sylfaen" w:hAnsi="Sylfaen" w:cs="GHEA Grapalat"/>
          <w:sz w:val="20"/>
          <w:szCs w:val="20"/>
          <w:lang w:val="hy-AM"/>
        </w:rPr>
        <w:t>«Key education indicators on social inclusion and efficiency»</w:t>
      </w:r>
      <w:r w:rsidRPr="001B7B57">
        <w:rPr>
          <w:rFonts w:ascii="Sylfaen" w:hAnsi="Sylfaen" w:cs="GHEA Grapalat"/>
          <w:lang w:val="en-US"/>
        </w:rPr>
        <w:t xml:space="preserve"> </w:t>
      </w:r>
      <w:r w:rsidRPr="001B7B57">
        <w:rPr>
          <w:rFonts w:ascii="Sylfaen" w:hAnsi="Sylfaen" w:cs="GHEA Grapalat"/>
          <w:sz w:val="20"/>
          <w:szCs w:val="20"/>
          <w:lang w:val="hy-AM"/>
        </w:rPr>
        <w:t>European Research Associates</w:t>
      </w:r>
      <w:r w:rsidRPr="001B7B57">
        <w:rPr>
          <w:rFonts w:ascii="Sylfaen" w:hAnsi="Sylfaen" w:cs="GHEA Grapalat"/>
          <w:sz w:val="20"/>
          <w:szCs w:val="20"/>
          <w:lang w:val="en-US"/>
        </w:rPr>
        <w:t>)</w:t>
      </w:r>
      <w:r w:rsidRPr="001B7B57">
        <w:rPr>
          <w:rFonts w:ascii="Sylfaen" w:hAnsi="Sylfaen" w:cs="GHEA Grapalat"/>
          <w:sz w:val="20"/>
          <w:szCs w:val="20"/>
          <w:lang w:val="hy-AM"/>
        </w:rPr>
        <w:t>»</w:t>
      </w:r>
    </w:p>
    <w:p w:rsidR="001A3428" w:rsidRPr="001B7B57" w:rsidRDefault="001A3428" w:rsidP="003E2D5A">
      <w:pPr>
        <w:ind w:firstLine="360"/>
        <w:jc w:val="both"/>
        <w:rPr>
          <w:rFonts w:ascii="Sylfaen" w:hAnsi="Sylfaen" w:cs="GHEA Grapalat"/>
          <w:sz w:val="20"/>
          <w:szCs w:val="20"/>
          <w:lang w:val="hy-AM"/>
        </w:rPr>
      </w:pPr>
      <w:r w:rsidRPr="001B7B57">
        <w:rPr>
          <w:rFonts w:ascii="Sylfaen" w:hAnsi="Sylfaen" w:cs="GHEA Grapalat"/>
          <w:b/>
          <w:bCs/>
          <w:i/>
          <w:iCs/>
          <w:lang w:val="hy-AM"/>
        </w:rPr>
        <w:t>Հաստատության ներքին արդյունավետության ցուցանիշներն են՝</w:t>
      </w:r>
    </w:p>
    <w:p w:rsidR="001A3428" w:rsidRPr="001B7B57" w:rsidRDefault="001A3428" w:rsidP="003E2D5A">
      <w:pPr>
        <w:ind w:firstLine="360"/>
        <w:jc w:val="both"/>
        <w:rPr>
          <w:rFonts w:ascii="Sylfaen" w:hAnsi="Sylfaen" w:cs="GHEA Grapalat"/>
          <w:b/>
          <w:bCs/>
          <w:i/>
          <w:iCs/>
          <w:lang w:val="hy-AM"/>
        </w:rPr>
      </w:pPr>
      <w:r w:rsidRPr="001B7B57">
        <w:rPr>
          <w:rFonts w:ascii="Sylfaen" w:hAnsi="Sylfaen" w:cs="GHEA Grapalat"/>
          <w:b/>
          <w:bCs/>
          <w:i/>
          <w:iCs/>
          <w:lang w:val="hy-AM"/>
        </w:rPr>
        <w:t>Հաստատության մարդկային, ֆինանսական և նյութական ռեսուրսները տնօրինվում են արդյունավետ և հաստատությունը կարողանում է ներգրավել լրացուցիչ միջոցներ.</w:t>
      </w:r>
    </w:p>
    <w:p w:rsidR="001A3428" w:rsidRPr="001B7B57" w:rsidRDefault="001A3428" w:rsidP="003E2D5A">
      <w:pPr>
        <w:pStyle w:val="ListParagraph"/>
        <w:numPr>
          <w:ilvl w:val="0"/>
          <w:numId w:val="41"/>
        </w:numPr>
        <w:spacing w:after="0"/>
        <w:rPr>
          <w:rFonts w:ascii="Sylfaen" w:hAnsi="Sylfaen" w:cs="GHEA Grapalat"/>
          <w:lang w:val="hy-AM"/>
        </w:rPr>
      </w:pPr>
      <w:r w:rsidRPr="001B7B57">
        <w:rPr>
          <w:rFonts w:ascii="Sylfaen" w:hAnsi="Sylfaen" w:cs="GHEA Grapalat"/>
          <w:lang w:val="hy-AM"/>
        </w:rPr>
        <w:t>սովորող/ուսուցիչ հարաբերությունը.</w:t>
      </w:r>
    </w:p>
    <w:p w:rsidR="001A3428" w:rsidRPr="001B7B57" w:rsidRDefault="001A3428" w:rsidP="003E2D5A">
      <w:pPr>
        <w:pStyle w:val="ListParagraph"/>
        <w:numPr>
          <w:ilvl w:val="0"/>
          <w:numId w:val="41"/>
        </w:numPr>
        <w:spacing w:after="0"/>
        <w:rPr>
          <w:rFonts w:ascii="Sylfaen" w:hAnsi="Sylfaen" w:cs="GHEA Grapalat"/>
          <w:lang w:val="hy-AM"/>
        </w:rPr>
      </w:pPr>
      <w:r w:rsidRPr="001B7B57">
        <w:rPr>
          <w:rFonts w:ascii="Sylfaen" w:hAnsi="Sylfaen" w:cs="GHEA Grapalat"/>
          <w:lang w:val="hy-AM"/>
        </w:rPr>
        <w:t>սովորող/ սպասարկող-վարչական անձնակազմ հարաբերությունը.</w:t>
      </w:r>
    </w:p>
    <w:p w:rsidR="001A3428" w:rsidRPr="001B7B57" w:rsidRDefault="001A3428" w:rsidP="003E2D5A">
      <w:pPr>
        <w:pStyle w:val="ListParagraph"/>
        <w:numPr>
          <w:ilvl w:val="0"/>
          <w:numId w:val="41"/>
        </w:numPr>
        <w:spacing w:after="0"/>
        <w:rPr>
          <w:rFonts w:ascii="Sylfaen" w:hAnsi="Sylfaen" w:cs="GHEA Grapalat"/>
          <w:lang w:val="hy-AM"/>
        </w:rPr>
      </w:pPr>
      <w:r w:rsidRPr="001B7B57">
        <w:rPr>
          <w:rFonts w:ascii="Sylfaen" w:hAnsi="Sylfaen" w:cs="GHEA Grapalat"/>
          <w:lang w:val="hy-AM"/>
        </w:rPr>
        <w:t>դասարանների միջին խտությունը.</w:t>
      </w:r>
    </w:p>
    <w:p w:rsidR="001A3428" w:rsidRPr="001B7B57" w:rsidRDefault="001A3428" w:rsidP="003E2D5A">
      <w:pPr>
        <w:pStyle w:val="ListParagraph"/>
        <w:numPr>
          <w:ilvl w:val="0"/>
          <w:numId w:val="41"/>
        </w:numPr>
        <w:spacing w:after="0"/>
        <w:rPr>
          <w:rFonts w:ascii="Sylfaen" w:hAnsi="Sylfaen" w:cs="GHEA Grapalat"/>
          <w:lang w:val="hy-AM"/>
        </w:rPr>
      </w:pPr>
      <w:r w:rsidRPr="001B7B57">
        <w:rPr>
          <w:rFonts w:ascii="Sylfaen" w:hAnsi="Sylfaen" w:cs="GHEA Grapalat"/>
          <w:lang w:val="hy-AM"/>
        </w:rPr>
        <w:t>մեկ սովորողի հաշվով հաստատության տարեկան նախահաշիվը.</w:t>
      </w:r>
    </w:p>
    <w:p w:rsidR="001A3428" w:rsidRPr="001B7B57" w:rsidRDefault="001A3428" w:rsidP="003E2D5A">
      <w:pPr>
        <w:pStyle w:val="ListParagraph"/>
        <w:numPr>
          <w:ilvl w:val="0"/>
          <w:numId w:val="41"/>
        </w:numPr>
        <w:spacing w:after="0"/>
        <w:rPr>
          <w:rFonts w:ascii="Sylfaen" w:hAnsi="Sylfaen" w:cs="GHEA Grapalat"/>
          <w:lang w:val="hy-AM"/>
        </w:rPr>
      </w:pPr>
      <w:r w:rsidRPr="001B7B57">
        <w:rPr>
          <w:rFonts w:ascii="Sylfaen" w:hAnsi="Sylfaen" w:cs="GHEA Grapalat"/>
          <w:lang w:val="hy-AM"/>
        </w:rPr>
        <w:t>ուսուցչի միջին աշխատավարձը.</w:t>
      </w:r>
    </w:p>
    <w:p w:rsidR="001A3428" w:rsidRPr="001B7B57" w:rsidRDefault="001A3428" w:rsidP="003E2D5A">
      <w:pPr>
        <w:pStyle w:val="ListParagraph"/>
        <w:numPr>
          <w:ilvl w:val="0"/>
          <w:numId w:val="41"/>
        </w:numPr>
        <w:spacing w:after="0"/>
        <w:rPr>
          <w:rFonts w:ascii="Sylfaen" w:hAnsi="Sylfaen" w:cs="GHEA Grapalat"/>
          <w:lang w:val="hy-AM"/>
        </w:rPr>
      </w:pPr>
      <w:r w:rsidRPr="001B7B57">
        <w:rPr>
          <w:rFonts w:ascii="Sylfaen" w:hAnsi="Sylfaen" w:cs="GHEA Grapalat"/>
          <w:lang w:val="hy-AM"/>
        </w:rPr>
        <w:t>վարչական աշխատողների միջին աշախատավարձը.</w:t>
      </w:r>
    </w:p>
    <w:p w:rsidR="001A3428" w:rsidRPr="001B7B57" w:rsidRDefault="001A3428" w:rsidP="003E2D5A">
      <w:pPr>
        <w:pStyle w:val="ListParagraph"/>
        <w:numPr>
          <w:ilvl w:val="0"/>
          <w:numId w:val="41"/>
        </w:numPr>
        <w:spacing w:after="0"/>
        <w:rPr>
          <w:rFonts w:ascii="Sylfaen" w:hAnsi="Sylfaen" w:cs="GHEA Grapalat"/>
          <w:lang w:val="hy-AM"/>
        </w:rPr>
      </w:pPr>
      <w:r w:rsidRPr="001B7B57">
        <w:rPr>
          <w:rFonts w:ascii="Sylfaen" w:hAnsi="Sylfaen" w:cs="GHEA Grapalat"/>
          <w:lang w:val="hy-AM"/>
        </w:rPr>
        <w:t>սպասարկող կազմի միջին աշխատավարձը.</w:t>
      </w:r>
    </w:p>
    <w:p w:rsidR="001A3428" w:rsidRPr="001B7B57" w:rsidRDefault="001A3428" w:rsidP="003E2D5A">
      <w:pPr>
        <w:pStyle w:val="ListParagraph"/>
        <w:numPr>
          <w:ilvl w:val="0"/>
          <w:numId w:val="41"/>
        </w:numPr>
        <w:spacing w:after="0"/>
        <w:rPr>
          <w:rFonts w:ascii="Sylfaen" w:hAnsi="Sylfaen" w:cs="GHEA Grapalat"/>
          <w:lang w:val="hy-AM"/>
        </w:rPr>
      </w:pPr>
      <w:r w:rsidRPr="001B7B57">
        <w:rPr>
          <w:rFonts w:ascii="Sylfaen" w:hAnsi="Sylfaen" w:cs="GHEA Grapalat"/>
          <w:lang w:val="hy-AM"/>
        </w:rPr>
        <w:t>հաստատության տարեկան նախահաշվում արտաբյուջետային միջոցների չափը.</w:t>
      </w:r>
    </w:p>
    <w:p w:rsidR="001A3428" w:rsidRPr="001B7B57" w:rsidRDefault="001A3428" w:rsidP="003E2D5A">
      <w:pPr>
        <w:pStyle w:val="ListParagraph"/>
        <w:numPr>
          <w:ilvl w:val="0"/>
          <w:numId w:val="41"/>
        </w:numPr>
        <w:spacing w:after="0"/>
        <w:rPr>
          <w:rFonts w:ascii="Sylfaen" w:hAnsi="Sylfaen" w:cs="GHEA Grapalat"/>
          <w:lang w:val="hy-AM"/>
        </w:rPr>
      </w:pPr>
      <w:r w:rsidRPr="001B7B57">
        <w:rPr>
          <w:rFonts w:ascii="Sylfaen" w:hAnsi="Sylfaen" w:cs="GHEA Grapalat"/>
          <w:lang w:val="hy-AM"/>
        </w:rPr>
        <w:t>ծնողների կողմից դրամային ներդրումների տարեկան չափը.</w:t>
      </w:r>
    </w:p>
    <w:p w:rsidR="001A3428" w:rsidRPr="001B7B57" w:rsidRDefault="001A3428" w:rsidP="003E2D5A">
      <w:pPr>
        <w:pStyle w:val="ListParagraph"/>
        <w:numPr>
          <w:ilvl w:val="0"/>
          <w:numId w:val="41"/>
        </w:numPr>
        <w:spacing w:after="0"/>
        <w:rPr>
          <w:rFonts w:ascii="Sylfaen" w:hAnsi="Sylfaen" w:cs="GHEA Grapalat"/>
          <w:lang w:val="hy-AM"/>
        </w:rPr>
      </w:pPr>
      <w:r w:rsidRPr="001B7B57">
        <w:rPr>
          <w:rFonts w:ascii="Sylfaen" w:hAnsi="Sylfaen" w:cs="GHEA Grapalat"/>
          <w:lang w:val="hy-AM"/>
        </w:rPr>
        <w:t>հովանավորչական և դրամաշնորհային միջոցների տարեկան չափը.</w:t>
      </w:r>
    </w:p>
    <w:p w:rsidR="001A3428" w:rsidRPr="001B7B57" w:rsidRDefault="001A3428" w:rsidP="003E2D5A">
      <w:pPr>
        <w:pStyle w:val="ListParagraph"/>
        <w:numPr>
          <w:ilvl w:val="0"/>
          <w:numId w:val="41"/>
        </w:numPr>
        <w:spacing w:after="0"/>
        <w:rPr>
          <w:rFonts w:ascii="Sylfaen" w:hAnsi="Sylfaen" w:cs="GHEA Grapalat"/>
          <w:lang w:val="hy-AM"/>
        </w:rPr>
      </w:pPr>
      <w:r w:rsidRPr="001B7B57">
        <w:rPr>
          <w:rFonts w:ascii="Sylfaen" w:hAnsi="Sylfaen" w:cs="GHEA Grapalat"/>
          <w:lang w:val="hy-AM"/>
        </w:rPr>
        <w:t>աշխատավարձերի վճարման գծով հաստատության տարեկան ծախսերի չափը.</w:t>
      </w:r>
    </w:p>
    <w:p w:rsidR="001A3428" w:rsidRPr="001B7B57" w:rsidRDefault="001A3428" w:rsidP="003E2D5A">
      <w:pPr>
        <w:pStyle w:val="ListParagraph"/>
        <w:numPr>
          <w:ilvl w:val="0"/>
          <w:numId w:val="41"/>
        </w:numPr>
        <w:spacing w:after="0"/>
        <w:rPr>
          <w:rFonts w:ascii="Sylfaen" w:hAnsi="Sylfaen" w:cs="GHEA Grapalat"/>
          <w:lang w:val="hy-AM"/>
        </w:rPr>
      </w:pPr>
      <w:r w:rsidRPr="001B7B57">
        <w:rPr>
          <w:rFonts w:ascii="Sylfaen" w:hAnsi="Sylfaen" w:cs="GHEA Grapalat"/>
          <w:lang w:val="hy-AM"/>
        </w:rPr>
        <w:t>կոմունալ վճարների գծով հաստատության տարեկան ծախսերի չափը.</w:t>
      </w:r>
    </w:p>
    <w:p w:rsidR="001A3428" w:rsidRPr="001B7B57" w:rsidRDefault="001A3428" w:rsidP="003E2D5A">
      <w:pPr>
        <w:pStyle w:val="ListParagraph"/>
        <w:numPr>
          <w:ilvl w:val="0"/>
          <w:numId w:val="41"/>
        </w:numPr>
        <w:spacing w:after="0"/>
        <w:rPr>
          <w:rFonts w:ascii="Sylfaen" w:hAnsi="Sylfaen" w:cs="GHEA Grapalat"/>
          <w:lang w:val="hy-AM"/>
        </w:rPr>
      </w:pPr>
      <w:r w:rsidRPr="001B7B57">
        <w:rPr>
          <w:rFonts w:ascii="Sylfaen" w:hAnsi="Sylfaen" w:cs="GHEA Grapalat"/>
          <w:lang w:val="hy-AM"/>
        </w:rPr>
        <w:t>նոր գույքի, սարքավորումների ձեռբերման գծով հաստատության տարեկան ծախսերի չափը:</w:t>
      </w:r>
    </w:p>
    <w:p w:rsidR="001A3428" w:rsidRPr="001B7B57" w:rsidRDefault="001A3428" w:rsidP="00F62383">
      <w:pPr>
        <w:pStyle w:val="ListParagraph"/>
        <w:spacing w:after="0"/>
        <w:ind w:left="0"/>
        <w:rPr>
          <w:rFonts w:ascii="Sylfaen" w:hAnsi="Sylfaen" w:cs="GHEA Grapalat"/>
          <w:lang w:val="hy-AM"/>
        </w:rPr>
      </w:pPr>
    </w:p>
    <w:p w:rsidR="001A3428" w:rsidRPr="001B7B57" w:rsidRDefault="001A3428" w:rsidP="003E2D5A">
      <w:pPr>
        <w:pStyle w:val="ListParagraph"/>
        <w:spacing w:after="0"/>
        <w:ind w:left="0" w:firstLine="360"/>
        <w:jc w:val="both"/>
        <w:rPr>
          <w:rFonts w:ascii="Sylfaen" w:hAnsi="Sylfaen" w:cs="GHEA Grapalat"/>
          <w:lang w:val="hy-AM"/>
        </w:rPr>
      </w:pPr>
      <w:r w:rsidRPr="001B7B57">
        <w:rPr>
          <w:rFonts w:ascii="Sylfaen" w:hAnsi="Sylfaen" w:cs="GHEA Grapalat"/>
          <w:lang w:val="hy-AM"/>
        </w:rPr>
        <w:t>3.4. կետում բերված հաստատության ներքին արդյունավետության ցուցանիշների հաշվարկը կատարելու և դրանք ամփոփելու նպատակով լրացնել ստորև տրված Աղյուսակներ 24 և 25-ը:</w:t>
      </w:r>
    </w:p>
    <w:p w:rsidR="001A3428" w:rsidRDefault="001A3428" w:rsidP="00F62383">
      <w:pPr>
        <w:spacing w:after="0"/>
        <w:rPr>
          <w:rFonts w:ascii="Sylfaen" w:hAnsi="Sylfaen" w:cs="GHEA Grapalat"/>
          <w:lang w:val="en-US"/>
        </w:rPr>
      </w:pPr>
      <w:r w:rsidRPr="001B7B57">
        <w:rPr>
          <w:rFonts w:ascii="Sylfaen" w:hAnsi="Sylfaen" w:cs="GHEA Grapalat"/>
          <w:lang w:val="hy-AM"/>
        </w:rPr>
        <w:t xml:space="preserve"> </w:t>
      </w:r>
    </w:p>
    <w:p w:rsidR="003A5D9D" w:rsidRDefault="003A5D9D" w:rsidP="00F62383">
      <w:pPr>
        <w:spacing w:after="0"/>
        <w:rPr>
          <w:rFonts w:ascii="Sylfaen" w:hAnsi="Sylfaen" w:cs="GHEA Grapalat"/>
          <w:lang w:val="en-US"/>
        </w:rPr>
      </w:pPr>
    </w:p>
    <w:p w:rsidR="003A5D9D" w:rsidRDefault="003A5D9D" w:rsidP="00F62383">
      <w:pPr>
        <w:spacing w:after="0"/>
        <w:rPr>
          <w:rFonts w:ascii="Sylfaen" w:hAnsi="Sylfaen" w:cs="GHEA Grapalat"/>
          <w:lang w:val="en-US"/>
        </w:rPr>
      </w:pPr>
    </w:p>
    <w:p w:rsidR="003A5D9D" w:rsidRPr="003A5D9D" w:rsidRDefault="003A5D9D" w:rsidP="00F62383">
      <w:pPr>
        <w:spacing w:after="0"/>
        <w:rPr>
          <w:rFonts w:ascii="Sylfaen" w:hAnsi="Sylfaen" w:cs="GHEA Grapalat"/>
          <w:sz w:val="20"/>
          <w:szCs w:val="20"/>
          <w:lang w:val="en-US"/>
        </w:rPr>
      </w:pPr>
    </w:p>
    <w:p w:rsidR="001A3428" w:rsidRPr="001B7B57" w:rsidRDefault="001A3428" w:rsidP="00F62383">
      <w:pPr>
        <w:rPr>
          <w:rFonts w:ascii="Sylfaen" w:hAnsi="Sylfaen" w:cs="GHEA Grapalat"/>
          <w:b/>
          <w:bCs/>
          <w:i/>
          <w:iCs/>
          <w:u w:val="single"/>
          <w:lang w:val="hy-AM"/>
        </w:rPr>
      </w:pPr>
      <w:r w:rsidRPr="001B7B57">
        <w:rPr>
          <w:rFonts w:ascii="Sylfaen" w:hAnsi="Sylfaen" w:cs="GHEA Grapalat"/>
          <w:b/>
          <w:bCs/>
          <w:i/>
          <w:iCs/>
          <w:u w:val="single"/>
          <w:lang w:val="hy-AM"/>
        </w:rPr>
        <w:lastRenderedPageBreak/>
        <w:t>Աղյուսակ 24. Հաստատության ներքին արդյունավետության հիմնական ցուցանիշները՝ ընթացիկ և նախորդ 2 ուստարիների համար</w:t>
      </w:r>
    </w:p>
    <w:tbl>
      <w:tblPr>
        <w:tblW w:w="921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02"/>
        <w:gridCol w:w="1134"/>
        <w:gridCol w:w="1276"/>
        <w:gridCol w:w="1276"/>
        <w:gridCol w:w="2126"/>
      </w:tblGrid>
      <w:tr w:rsidR="001A3428" w:rsidRPr="001B7B57">
        <w:tc>
          <w:tcPr>
            <w:tcW w:w="3402" w:type="dxa"/>
          </w:tcPr>
          <w:p w:rsidR="001A3428" w:rsidRPr="001B7B57" w:rsidRDefault="001A3428" w:rsidP="00F62383">
            <w:pPr>
              <w:spacing w:after="0"/>
              <w:rPr>
                <w:rFonts w:ascii="Sylfaen" w:hAnsi="Sylfaen" w:cs="GHEA Grapalat"/>
                <w:sz w:val="20"/>
                <w:szCs w:val="20"/>
                <w:lang w:val="hy-AM"/>
              </w:rPr>
            </w:pPr>
            <w:r w:rsidRPr="001B7B57">
              <w:rPr>
                <w:rFonts w:ascii="Sylfaen" w:hAnsi="Sylfaen" w:cs="GHEA Grapalat"/>
                <w:sz w:val="20"/>
                <w:szCs w:val="20"/>
                <w:lang w:val="hy-AM"/>
              </w:rPr>
              <w:t xml:space="preserve">Ցուցանիշներ </w:t>
            </w:r>
          </w:p>
        </w:tc>
        <w:tc>
          <w:tcPr>
            <w:tcW w:w="1134" w:type="dxa"/>
          </w:tcPr>
          <w:p w:rsidR="001A3428" w:rsidRPr="001B7B57" w:rsidRDefault="00A93C34" w:rsidP="00F62383">
            <w:pPr>
              <w:spacing w:after="0"/>
              <w:rPr>
                <w:rFonts w:ascii="Sylfaen" w:hAnsi="Sylfaen" w:cs="GHEA Grapalat"/>
                <w:sz w:val="20"/>
                <w:szCs w:val="20"/>
                <w:lang w:val="hy-AM"/>
              </w:rPr>
            </w:pPr>
            <w:r>
              <w:rPr>
                <w:rFonts w:ascii="Sylfaen" w:hAnsi="Sylfaen" w:cs="GHEA Grapalat"/>
                <w:sz w:val="20"/>
                <w:szCs w:val="20"/>
                <w:lang w:val="hy-AM"/>
              </w:rPr>
              <w:t>201</w:t>
            </w:r>
            <w:r>
              <w:rPr>
                <w:rFonts w:ascii="Sylfaen" w:hAnsi="Sylfaen" w:cs="GHEA Grapalat"/>
                <w:sz w:val="20"/>
                <w:szCs w:val="20"/>
                <w:lang w:val="en-US"/>
              </w:rPr>
              <w:t>4</w:t>
            </w:r>
            <w:r>
              <w:rPr>
                <w:rFonts w:ascii="Sylfaen" w:hAnsi="Sylfaen" w:cs="GHEA Grapalat"/>
                <w:sz w:val="20"/>
                <w:szCs w:val="20"/>
                <w:lang w:val="hy-AM"/>
              </w:rPr>
              <w:t>-201</w:t>
            </w:r>
            <w:r>
              <w:rPr>
                <w:rFonts w:ascii="Sylfaen" w:hAnsi="Sylfaen" w:cs="GHEA Grapalat"/>
                <w:sz w:val="20"/>
                <w:szCs w:val="20"/>
                <w:lang w:val="en-US"/>
              </w:rPr>
              <w:t>5</w:t>
            </w:r>
            <w:r w:rsidRPr="001B7B57">
              <w:rPr>
                <w:rFonts w:ascii="Sylfaen" w:hAnsi="Sylfaen" w:cs="GHEA Grapalat"/>
                <w:sz w:val="20"/>
                <w:szCs w:val="20"/>
                <w:lang w:val="hy-AM"/>
              </w:rPr>
              <w:t xml:space="preserve"> </w:t>
            </w:r>
            <w:r w:rsidR="001A3428" w:rsidRPr="001B7B57">
              <w:rPr>
                <w:rFonts w:ascii="Sylfaen" w:hAnsi="Sylfaen" w:cs="GHEA Grapalat"/>
                <w:sz w:val="20"/>
                <w:szCs w:val="20"/>
                <w:lang w:val="hy-AM"/>
              </w:rPr>
              <w:t>ուստարի</w:t>
            </w:r>
          </w:p>
        </w:tc>
        <w:tc>
          <w:tcPr>
            <w:tcW w:w="1276" w:type="dxa"/>
          </w:tcPr>
          <w:p w:rsidR="001A3428" w:rsidRPr="001B7B57" w:rsidRDefault="00F04FD3" w:rsidP="00F62383">
            <w:pPr>
              <w:spacing w:after="0"/>
              <w:rPr>
                <w:rFonts w:ascii="Sylfaen" w:hAnsi="Sylfaen" w:cs="GHEA Grapalat"/>
                <w:sz w:val="20"/>
                <w:szCs w:val="20"/>
                <w:lang w:val="hy-AM"/>
              </w:rPr>
            </w:pPr>
            <w:r>
              <w:rPr>
                <w:rFonts w:ascii="Sylfaen" w:hAnsi="Sylfaen" w:cs="GHEA Grapalat"/>
                <w:sz w:val="20"/>
                <w:szCs w:val="20"/>
                <w:lang w:val="hy-AM"/>
              </w:rPr>
              <w:t>201</w:t>
            </w:r>
            <w:r w:rsidR="00A93C34">
              <w:rPr>
                <w:rFonts w:ascii="Sylfaen" w:hAnsi="Sylfaen" w:cs="GHEA Grapalat"/>
                <w:sz w:val="20"/>
                <w:szCs w:val="20"/>
                <w:lang w:val="en-US"/>
              </w:rPr>
              <w:t>5</w:t>
            </w:r>
            <w:r>
              <w:rPr>
                <w:rFonts w:ascii="Sylfaen" w:hAnsi="Sylfaen" w:cs="GHEA Grapalat"/>
                <w:sz w:val="20"/>
                <w:szCs w:val="20"/>
                <w:lang w:val="hy-AM"/>
              </w:rPr>
              <w:t xml:space="preserve"> -201</w:t>
            </w:r>
            <w:r w:rsidR="00A93C34">
              <w:rPr>
                <w:rFonts w:ascii="Sylfaen" w:hAnsi="Sylfaen" w:cs="GHEA Grapalat"/>
                <w:sz w:val="20"/>
                <w:szCs w:val="20"/>
                <w:lang w:val="en-US"/>
              </w:rPr>
              <w:t>6</w:t>
            </w:r>
            <w:r w:rsidR="001A3428" w:rsidRPr="001B7B57">
              <w:rPr>
                <w:rFonts w:ascii="Sylfaen" w:hAnsi="Sylfaen" w:cs="GHEA Grapalat"/>
                <w:sz w:val="20"/>
                <w:szCs w:val="20"/>
                <w:lang w:val="hy-AM"/>
              </w:rPr>
              <w:t xml:space="preserve"> ուստարի</w:t>
            </w:r>
          </w:p>
        </w:tc>
        <w:tc>
          <w:tcPr>
            <w:tcW w:w="1276" w:type="dxa"/>
          </w:tcPr>
          <w:p w:rsidR="001A3428" w:rsidRPr="001B7B57" w:rsidRDefault="00A93C34" w:rsidP="00F62383">
            <w:pPr>
              <w:spacing w:after="0"/>
              <w:rPr>
                <w:rFonts w:ascii="Sylfaen" w:hAnsi="Sylfaen" w:cs="GHEA Grapalat"/>
                <w:sz w:val="20"/>
                <w:szCs w:val="20"/>
                <w:lang w:val="hy-AM"/>
              </w:rPr>
            </w:pPr>
            <w:r>
              <w:rPr>
                <w:rFonts w:ascii="Sylfaen" w:hAnsi="Sylfaen" w:cs="GHEA Grapalat"/>
                <w:sz w:val="20"/>
                <w:szCs w:val="20"/>
                <w:lang w:val="hy-AM"/>
              </w:rPr>
              <w:t>201</w:t>
            </w:r>
            <w:r>
              <w:rPr>
                <w:rFonts w:ascii="Sylfaen" w:hAnsi="Sylfaen" w:cs="GHEA Grapalat"/>
                <w:sz w:val="20"/>
                <w:szCs w:val="20"/>
                <w:lang w:val="en-US"/>
              </w:rPr>
              <w:t>6</w:t>
            </w:r>
            <w:r>
              <w:rPr>
                <w:rFonts w:ascii="Sylfaen" w:hAnsi="Sylfaen" w:cs="GHEA Grapalat"/>
                <w:sz w:val="20"/>
                <w:szCs w:val="20"/>
                <w:lang w:val="hy-AM"/>
              </w:rPr>
              <w:t>-201</w:t>
            </w:r>
            <w:r>
              <w:rPr>
                <w:rFonts w:ascii="Sylfaen" w:hAnsi="Sylfaen" w:cs="GHEA Grapalat"/>
                <w:sz w:val="20"/>
                <w:szCs w:val="20"/>
                <w:lang w:val="en-US"/>
              </w:rPr>
              <w:t>7</w:t>
            </w:r>
            <w:r w:rsidRPr="001B7B57">
              <w:rPr>
                <w:rFonts w:ascii="Sylfaen" w:hAnsi="Sylfaen" w:cs="GHEA Grapalat"/>
                <w:sz w:val="20"/>
                <w:szCs w:val="20"/>
                <w:lang w:val="hy-AM"/>
              </w:rPr>
              <w:t xml:space="preserve"> </w:t>
            </w:r>
            <w:r w:rsidR="001A3428" w:rsidRPr="001B7B57">
              <w:rPr>
                <w:rFonts w:ascii="Sylfaen" w:hAnsi="Sylfaen" w:cs="GHEA Grapalat"/>
                <w:sz w:val="20"/>
                <w:szCs w:val="20"/>
                <w:lang w:val="hy-AM"/>
              </w:rPr>
              <w:t>ուստարի</w:t>
            </w:r>
          </w:p>
        </w:tc>
        <w:tc>
          <w:tcPr>
            <w:tcW w:w="2126" w:type="dxa"/>
          </w:tcPr>
          <w:p w:rsidR="001A3428" w:rsidRPr="001B7B57" w:rsidRDefault="001A3428" w:rsidP="00F62383">
            <w:pPr>
              <w:spacing w:after="0"/>
              <w:rPr>
                <w:rFonts w:ascii="Sylfaen" w:hAnsi="Sylfaen" w:cs="GHEA Grapalat"/>
                <w:sz w:val="20"/>
                <w:szCs w:val="20"/>
                <w:lang w:val="hy-AM"/>
              </w:rPr>
            </w:pPr>
            <w:r w:rsidRPr="001B7B57">
              <w:rPr>
                <w:rFonts w:ascii="Sylfaen" w:hAnsi="Sylfaen" w:cs="GHEA Grapalat"/>
                <w:sz w:val="20"/>
                <w:szCs w:val="20"/>
                <w:lang w:val="hy-AM"/>
              </w:rPr>
              <w:t xml:space="preserve">Փոփոխությունների դինամիկան (աճ կամ նվազում) </w:t>
            </w:r>
          </w:p>
        </w:tc>
      </w:tr>
      <w:tr w:rsidR="001A3428" w:rsidRPr="001B7B57" w:rsidTr="008E4FA8">
        <w:tc>
          <w:tcPr>
            <w:tcW w:w="3402" w:type="dxa"/>
          </w:tcPr>
          <w:p w:rsidR="001A3428" w:rsidRPr="001B7B57" w:rsidRDefault="001A3428" w:rsidP="00F62383">
            <w:pPr>
              <w:spacing w:after="0"/>
              <w:rPr>
                <w:rFonts w:ascii="Sylfaen" w:hAnsi="Sylfaen" w:cs="GHEA Grapalat"/>
                <w:sz w:val="20"/>
                <w:szCs w:val="20"/>
                <w:lang w:val="hy-AM"/>
              </w:rPr>
            </w:pPr>
            <w:r w:rsidRPr="001B7B57">
              <w:rPr>
                <w:rFonts w:ascii="Sylfaen" w:hAnsi="Sylfaen" w:cs="GHEA Grapalat"/>
                <w:sz w:val="20"/>
                <w:szCs w:val="20"/>
                <w:lang w:val="hy-AM"/>
              </w:rPr>
              <w:t xml:space="preserve">Սովորող/ուսուցիչ հարաբերություն </w:t>
            </w:r>
          </w:p>
          <w:p w:rsidR="001A3428" w:rsidRPr="001B7B57" w:rsidRDefault="001A3428" w:rsidP="00F62383">
            <w:pPr>
              <w:spacing w:after="0"/>
              <w:rPr>
                <w:rFonts w:ascii="Sylfaen" w:hAnsi="Sylfaen" w:cs="GHEA Grapalat"/>
                <w:sz w:val="20"/>
                <w:szCs w:val="20"/>
                <w:lang w:val="hy-AM"/>
              </w:rPr>
            </w:pPr>
          </w:p>
          <w:p w:rsidR="001A3428" w:rsidRPr="001B7B57" w:rsidRDefault="001A3428" w:rsidP="00F62383">
            <w:pPr>
              <w:spacing w:after="0"/>
              <w:rPr>
                <w:rFonts w:ascii="Sylfaen" w:hAnsi="Sylfaen" w:cs="GHEA Grapalat"/>
                <w:sz w:val="20"/>
                <w:szCs w:val="20"/>
                <w:lang w:val="hy-AM"/>
              </w:rPr>
            </w:pPr>
            <w:r w:rsidRPr="001B7B57">
              <w:rPr>
                <w:rFonts w:ascii="Sylfaen" w:hAnsi="Sylfaen" w:cs="GHEA Grapalat"/>
                <w:sz w:val="20"/>
                <w:szCs w:val="20"/>
                <w:lang w:val="hy-AM"/>
              </w:rPr>
              <w:t>(հաշվարկ. հաստատության սովորողների ընդհանուր թվի հարաբերությունը ուսուցիչների ընդհանուր թվին)</w:t>
            </w:r>
          </w:p>
        </w:tc>
        <w:tc>
          <w:tcPr>
            <w:tcW w:w="1134" w:type="dxa"/>
            <w:vAlign w:val="center"/>
          </w:tcPr>
          <w:p w:rsidR="001A3428" w:rsidRPr="0059130D" w:rsidRDefault="00A93C34" w:rsidP="008E4FA8">
            <w:pPr>
              <w:spacing w:after="0"/>
              <w:jc w:val="center"/>
              <w:rPr>
                <w:rFonts w:ascii="Sylfaen" w:hAnsi="Sylfaen" w:cs="GHEA Grapalat"/>
                <w:b/>
                <w:i/>
                <w:sz w:val="20"/>
                <w:szCs w:val="20"/>
                <w:lang w:val="en-US"/>
              </w:rPr>
            </w:pPr>
            <w:r w:rsidRPr="0059130D">
              <w:rPr>
                <w:rFonts w:ascii="Sylfaen" w:hAnsi="Sylfaen" w:cs="GHEA Grapalat"/>
                <w:b/>
                <w:i/>
                <w:sz w:val="20"/>
                <w:szCs w:val="20"/>
                <w:lang w:val="en-US"/>
              </w:rPr>
              <w:t>8.8</w:t>
            </w:r>
            <w:r>
              <w:rPr>
                <w:rFonts w:ascii="Sylfaen" w:hAnsi="Sylfaen" w:cs="GHEA Grapalat"/>
                <w:b/>
                <w:i/>
                <w:sz w:val="20"/>
                <w:szCs w:val="20"/>
                <w:lang w:val="en-US"/>
              </w:rPr>
              <w:t xml:space="preserve"> աշ</w:t>
            </w:r>
          </w:p>
        </w:tc>
        <w:tc>
          <w:tcPr>
            <w:tcW w:w="1276" w:type="dxa"/>
            <w:vAlign w:val="center"/>
          </w:tcPr>
          <w:p w:rsidR="001A3428" w:rsidRPr="0059130D" w:rsidRDefault="007E7A8D" w:rsidP="008E4FA8">
            <w:pPr>
              <w:spacing w:after="0"/>
              <w:jc w:val="center"/>
              <w:rPr>
                <w:rFonts w:ascii="Sylfaen" w:hAnsi="Sylfaen" w:cs="GHEA Grapalat"/>
                <w:b/>
                <w:i/>
                <w:sz w:val="20"/>
                <w:szCs w:val="20"/>
                <w:lang w:val="en-US"/>
              </w:rPr>
            </w:pPr>
            <w:r>
              <w:rPr>
                <w:rFonts w:ascii="Sylfaen" w:hAnsi="Sylfaen" w:cs="GHEA Grapalat"/>
                <w:b/>
                <w:i/>
                <w:sz w:val="20"/>
                <w:szCs w:val="20"/>
                <w:lang w:val="en-US"/>
              </w:rPr>
              <w:t>9</w:t>
            </w:r>
            <w:r w:rsidR="00812954" w:rsidRPr="0059130D">
              <w:rPr>
                <w:rFonts w:ascii="Sylfaen" w:hAnsi="Sylfaen" w:cs="GHEA Grapalat"/>
                <w:b/>
                <w:i/>
                <w:sz w:val="20"/>
                <w:szCs w:val="20"/>
                <w:lang w:val="en-US"/>
              </w:rPr>
              <w:t>.5</w:t>
            </w:r>
            <w:r w:rsidR="0059130D" w:rsidRPr="0059130D">
              <w:rPr>
                <w:rFonts w:ascii="Sylfaen" w:hAnsi="Sylfaen" w:cs="GHEA Grapalat"/>
                <w:b/>
                <w:i/>
                <w:sz w:val="20"/>
                <w:szCs w:val="20"/>
                <w:lang w:val="en-US"/>
              </w:rPr>
              <w:t xml:space="preserve"> աշ.</w:t>
            </w:r>
          </w:p>
        </w:tc>
        <w:tc>
          <w:tcPr>
            <w:tcW w:w="1276" w:type="dxa"/>
            <w:vAlign w:val="center"/>
          </w:tcPr>
          <w:p w:rsidR="001A3428" w:rsidRPr="0059130D" w:rsidRDefault="007E7A8D" w:rsidP="008E4FA8">
            <w:pPr>
              <w:spacing w:after="0"/>
              <w:jc w:val="center"/>
              <w:rPr>
                <w:rFonts w:ascii="Sylfaen" w:hAnsi="Sylfaen" w:cs="GHEA Grapalat"/>
                <w:b/>
                <w:i/>
                <w:sz w:val="20"/>
                <w:szCs w:val="20"/>
                <w:lang w:val="en-US"/>
              </w:rPr>
            </w:pPr>
            <w:r w:rsidRPr="0059130D">
              <w:rPr>
                <w:rFonts w:ascii="Sylfaen" w:hAnsi="Sylfaen" w:cs="GHEA Grapalat"/>
                <w:b/>
                <w:i/>
                <w:sz w:val="20"/>
                <w:szCs w:val="20"/>
                <w:lang w:val="en-US"/>
              </w:rPr>
              <w:t>8.8</w:t>
            </w:r>
            <w:r>
              <w:rPr>
                <w:rFonts w:ascii="Sylfaen" w:hAnsi="Sylfaen" w:cs="GHEA Grapalat"/>
                <w:b/>
                <w:i/>
                <w:sz w:val="20"/>
                <w:szCs w:val="20"/>
                <w:lang w:val="en-US"/>
              </w:rPr>
              <w:t xml:space="preserve"> աշ</w:t>
            </w:r>
          </w:p>
        </w:tc>
        <w:tc>
          <w:tcPr>
            <w:tcW w:w="2126" w:type="dxa"/>
            <w:vAlign w:val="center"/>
          </w:tcPr>
          <w:p w:rsidR="001A3428" w:rsidRPr="0059130D" w:rsidRDefault="00BE6555" w:rsidP="008E4FA8">
            <w:pPr>
              <w:spacing w:after="0"/>
              <w:jc w:val="center"/>
              <w:rPr>
                <w:rFonts w:ascii="Sylfaen" w:hAnsi="Sylfaen" w:cs="GHEA Grapalat"/>
                <w:b/>
                <w:i/>
                <w:sz w:val="20"/>
                <w:szCs w:val="20"/>
                <w:lang w:val="en-US"/>
              </w:rPr>
            </w:pPr>
            <w:r w:rsidRPr="0059130D">
              <w:rPr>
                <w:rFonts w:ascii="Sylfaen" w:hAnsi="Sylfaen" w:cs="GHEA Grapalat"/>
                <w:b/>
                <w:i/>
                <w:sz w:val="20"/>
                <w:szCs w:val="20"/>
                <w:lang w:val="en-US"/>
              </w:rPr>
              <w:t>նվազում</w:t>
            </w:r>
          </w:p>
        </w:tc>
      </w:tr>
      <w:tr w:rsidR="001A3428" w:rsidRPr="001B7B57" w:rsidTr="008E4FA8">
        <w:tc>
          <w:tcPr>
            <w:tcW w:w="3402" w:type="dxa"/>
          </w:tcPr>
          <w:p w:rsidR="001A3428" w:rsidRPr="001B7B57" w:rsidRDefault="001A3428" w:rsidP="00F62383">
            <w:pPr>
              <w:spacing w:after="0"/>
              <w:rPr>
                <w:rFonts w:ascii="Sylfaen" w:hAnsi="Sylfaen" w:cs="GHEA Grapalat"/>
                <w:sz w:val="20"/>
                <w:szCs w:val="20"/>
                <w:lang w:val="hy-AM"/>
              </w:rPr>
            </w:pPr>
            <w:r w:rsidRPr="001B7B57">
              <w:rPr>
                <w:rFonts w:ascii="Sylfaen" w:hAnsi="Sylfaen" w:cs="GHEA Grapalat"/>
                <w:sz w:val="20"/>
                <w:szCs w:val="20"/>
                <w:lang w:val="hy-AM"/>
              </w:rPr>
              <w:t xml:space="preserve"> Սովորող/ սպասարկող-վարչական անձնակազմ հարաբերությունը </w:t>
            </w:r>
          </w:p>
          <w:p w:rsidR="001A3428" w:rsidRPr="001B7B57" w:rsidRDefault="001A3428" w:rsidP="00F62383">
            <w:pPr>
              <w:spacing w:after="0"/>
              <w:rPr>
                <w:rFonts w:ascii="Sylfaen" w:hAnsi="Sylfaen" w:cs="GHEA Grapalat"/>
                <w:sz w:val="20"/>
                <w:szCs w:val="20"/>
                <w:lang w:val="hy-AM"/>
              </w:rPr>
            </w:pPr>
          </w:p>
          <w:p w:rsidR="001A3428" w:rsidRPr="001B7B57" w:rsidRDefault="001A3428" w:rsidP="00F62383">
            <w:pPr>
              <w:spacing w:after="0"/>
              <w:rPr>
                <w:rFonts w:ascii="Sylfaen" w:hAnsi="Sylfaen" w:cs="GHEA Grapalat"/>
                <w:sz w:val="20"/>
                <w:szCs w:val="20"/>
                <w:lang w:val="hy-AM"/>
              </w:rPr>
            </w:pPr>
            <w:r w:rsidRPr="001B7B57">
              <w:rPr>
                <w:rFonts w:ascii="Sylfaen" w:hAnsi="Sylfaen" w:cs="GHEA Grapalat"/>
                <w:sz w:val="20"/>
                <w:szCs w:val="20"/>
                <w:lang w:val="hy-AM"/>
              </w:rPr>
              <w:t>(հաշվարկ. հաստատության սովորողների ընդհանուր թվի հարաբերությունը վարչական և սպասարկող անձնակազմի ընդհանուր թվին)</w:t>
            </w:r>
          </w:p>
        </w:tc>
        <w:tc>
          <w:tcPr>
            <w:tcW w:w="1134" w:type="dxa"/>
            <w:vAlign w:val="center"/>
          </w:tcPr>
          <w:p w:rsidR="001A3428" w:rsidRPr="0059130D" w:rsidRDefault="00A93C34" w:rsidP="007E7A8D">
            <w:pPr>
              <w:spacing w:after="0"/>
              <w:jc w:val="center"/>
              <w:rPr>
                <w:rFonts w:ascii="Sylfaen" w:hAnsi="Sylfaen" w:cs="GHEA Grapalat"/>
                <w:b/>
                <w:i/>
                <w:sz w:val="20"/>
                <w:szCs w:val="20"/>
                <w:lang w:val="en-US"/>
              </w:rPr>
            </w:pPr>
            <w:r>
              <w:rPr>
                <w:rFonts w:ascii="Sylfaen" w:hAnsi="Sylfaen" w:cs="GHEA Grapalat"/>
                <w:b/>
                <w:i/>
                <w:sz w:val="20"/>
                <w:szCs w:val="20"/>
                <w:lang w:val="en-US"/>
              </w:rPr>
              <w:t>16</w:t>
            </w:r>
            <w:r w:rsidR="0059130D">
              <w:rPr>
                <w:rFonts w:ascii="Sylfaen" w:hAnsi="Sylfaen" w:cs="GHEA Grapalat"/>
                <w:b/>
                <w:i/>
                <w:sz w:val="20"/>
                <w:szCs w:val="20"/>
                <w:lang w:val="en-US"/>
              </w:rPr>
              <w:t xml:space="preserve"> </w:t>
            </w:r>
            <w:r w:rsidR="007E7A8D">
              <w:rPr>
                <w:rFonts w:ascii="Sylfaen" w:hAnsi="Sylfaen" w:cs="GHEA Grapalat"/>
                <w:b/>
                <w:i/>
                <w:sz w:val="20"/>
                <w:szCs w:val="20"/>
                <w:lang w:val="en-US"/>
              </w:rPr>
              <w:t>աշ</w:t>
            </w:r>
            <w:r w:rsidR="0059130D">
              <w:rPr>
                <w:rFonts w:ascii="Sylfaen" w:hAnsi="Sylfaen" w:cs="GHEA Grapalat"/>
                <w:b/>
                <w:i/>
                <w:sz w:val="20"/>
                <w:szCs w:val="20"/>
                <w:lang w:val="en-US"/>
              </w:rPr>
              <w:t>.</w:t>
            </w:r>
          </w:p>
        </w:tc>
        <w:tc>
          <w:tcPr>
            <w:tcW w:w="1276" w:type="dxa"/>
            <w:vAlign w:val="center"/>
          </w:tcPr>
          <w:p w:rsidR="001A3428" w:rsidRPr="0059130D" w:rsidRDefault="007E7A8D" w:rsidP="008E4FA8">
            <w:pPr>
              <w:spacing w:after="0"/>
              <w:jc w:val="center"/>
              <w:rPr>
                <w:rFonts w:ascii="Sylfaen" w:hAnsi="Sylfaen" w:cs="GHEA Grapalat"/>
                <w:b/>
                <w:i/>
                <w:sz w:val="20"/>
                <w:szCs w:val="20"/>
                <w:lang w:val="en-US"/>
              </w:rPr>
            </w:pPr>
            <w:r>
              <w:rPr>
                <w:rFonts w:ascii="Sylfaen" w:hAnsi="Sylfaen" w:cs="GHEA Grapalat"/>
                <w:b/>
                <w:i/>
                <w:sz w:val="20"/>
                <w:szCs w:val="20"/>
                <w:lang w:val="en-US"/>
              </w:rPr>
              <w:t>2</w:t>
            </w:r>
            <w:r w:rsidR="00812954" w:rsidRPr="0059130D">
              <w:rPr>
                <w:rFonts w:ascii="Sylfaen" w:hAnsi="Sylfaen" w:cs="GHEA Grapalat"/>
                <w:b/>
                <w:i/>
                <w:sz w:val="20"/>
                <w:szCs w:val="20"/>
                <w:lang w:val="en-US"/>
              </w:rPr>
              <w:t>5</w:t>
            </w:r>
            <w:r>
              <w:rPr>
                <w:rFonts w:ascii="Sylfaen" w:hAnsi="Sylfaen" w:cs="GHEA Grapalat"/>
                <w:b/>
                <w:i/>
                <w:sz w:val="20"/>
                <w:szCs w:val="20"/>
                <w:lang w:val="en-US"/>
              </w:rPr>
              <w:t>.8</w:t>
            </w:r>
            <w:r w:rsidR="0059130D">
              <w:rPr>
                <w:rFonts w:ascii="Sylfaen" w:hAnsi="Sylfaen" w:cs="GHEA Grapalat"/>
                <w:b/>
                <w:i/>
                <w:sz w:val="20"/>
                <w:szCs w:val="20"/>
                <w:lang w:val="en-US"/>
              </w:rPr>
              <w:t xml:space="preserve"> </w:t>
            </w:r>
            <w:r>
              <w:rPr>
                <w:rFonts w:ascii="Sylfaen" w:hAnsi="Sylfaen" w:cs="GHEA Grapalat"/>
                <w:b/>
                <w:i/>
                <w:sz w:val="20"/>
                <w:szCs w:val="20"/>
                <w:lang w:val="en-US"/>
              </w:rPr>
              <w:t>աշ</w:t>
            </w:r>
            <w:r w:rsidR="0059130D">
              <w:rPr>
                <w:rFonts w:ascii="Sylfaen" w:hAnsi="Sylfaen" w:cs="GHEA Grapalat"/>
                <w:b/>
                <w:i/>
                <w:sz w:val="20"/>
                <w:szCs w:val="20"/>
                <w:lang w:val="en-US"/>
              </w:rPr>
              <w:t>.</w:t>
            </w:r>
          </w:p>
        </w:tc>
        <w:tc>
          <w:tcPr>
            <w:tcW w:w="1276" w:type="dxa"/>
            <w:vAlign w:val="center"/>
          </w:tcPr>
          <w:p w:rsidR="001A3428" w:rsidRPr="0059130D" w:rsidRDefault="007E7A8D" w:rsidP="008E4FA8">
            <w:pPr>
              <w:spacing w:after="0"/>
              <w:jc w:val="center"/>
              <w:rPr>
                <w:rFonts w:ascii="Sylfaen" w:hAnsi="Sylfaen" w:cs="GHEA Grapalat"/>
                <w:b/>
                <w:i/>
                <w:sz w:val="20"/>
                <w:szCs w:val="20"/>
                <w:lang w:val="en-US"/>
              </w:rPr>
            </w:pPr>
            <w:r>
              <w:rPr>
                <w:rFonts w:ascii="Sylfaen" w:hAnsi="Sylfaen" w:cs="GHEA Grapalat"/>
                <w:b/>
                <w:i/>
                <w:sz w:val="20"/>
                <w:szCs w:val="20"/>
                <w:lang w:val="en-US"/>
              </w:rPr>
              <w:t>22.9</w:t>
            </w:r>
            <w:r w:rsidR="0059130D">
              <w:rPr>
                <w:rFonts w:ascii="Sylfaen" w:hAnsi="Sylfaen" w:cs="GHEA Grapalat"/>
                <w:b/>
                <w:i/>
                <w:sz w:val="20"/>
                <w:szCs w:val="20"/>
                <w:lang w:val="en-US"/>
              </w:rPr>
              <w:t xml:space="preserve"> </w:t>
            </w:r>
            <w:r>
              <w:rPr>
                <w:rFonts w:ascii="Sylfaen" w:hAnsi="Sylfaen" w:cs="GHEA Grapalat"/>
                <w:b/>
                <w:i/>
                <w:sz w:val="20"/>
                <w:szCs w:val="20"/>
                <w:lang w:val="en-US"/>
              </w:rPr>
              <w:t>աշ</w:t>
            </w:r>
            <w:r w:rsidR="0059130D">
              <w:rPr>
                <w:rFonts w:ascii="Sylfaen" w:hAnsi="Sylfaen" w:cs="GHEA Grapalat"/>
                <w:b/>
                <w:i/>
                <w:sz w:val="20"/>
                <w:szCs w:val="20"/>
                <w:lang w:val="en-US"/>
              </w:rPr>
              <w:t>.</w:t>
            </w:r>
          </w:p>
        </w:tc>
        <w:tc>
          <w:tcPr>
            <w:tcW w:w="2126" w:type="dxa"/>
            <w:vAlign w:val="center"/>
          </w:tcPr>
          <w:p w:rsidR="001A3428" w:rsidRPr="0059130D" w:rsidRDefault="00BE6555" w:rsidP="008E4FA8">
            <w:pPr>
              <w:spacing w:after="0"/>
              <w:jc w:val="center"/>
              <w:rPr>
                <w:rFonts w:ascii="Sylfaen" w:hAnsi="Sylfaen" w:cs="GHEA Grapalat"/>
                <w:b/>
                <w:i/>
                <w:sz w:val="20"/>
                <w:szCs w:val="20"/>
                <w:lang w:val="en-US"/>
              </w:rPr>
            </w:pPr>
            <w:r w:rsidRPr="0059130D">
              <w:rPr>
                <w:rFonts w:ascii="Sylfaen" w:hAnsi="Sylfaen" w:cs="GHEA Grapalat"/>
                <w:b/>
                <w:i/>
                <w:sz w:val="20"/>
                <w:szCs w:val="20"/>
                <w:lang w:val="en-US"/>
              </w:rPr>
              <w:t>նվազում</w:t>
            </w:r>
          </w:p>
        </w:tc>
      </w:tr>
      <w:tr w:rsidR="001A3428" w:rsidRPr="001B7B57" w:rsidTr="008E4FA8">
        <w:tc>
          <w:tcPr>
            <w:tcW w:w="3402" w:type="dxa"/>
          </w:tcPr>
          <w:p w:rsidR="001A3428" w:rsidRPr="001B7B57" w:rsidRDefault="001A3428" w:rsidP="00F62383">
            <w:pPr>
              <w:spacing w:after="0"/>
              <w:rPr>
                <w:rFonts w:ascii="Sylfaen" w:hAnsi="Sylfaen" w:cs="GHEA Grapalat"/>
                <w:sz w:val="20"/>
                <w:szCs w:val="20"/>
                <w:lang w:val="hy-AM"/>
              </w:rPr>
            </w:pPr>
            <w:r w:rsidRPr="001B7B57">
              <w:rPr>
                <w:rFonts w:ascii="Sylfaen" w:hAnsi="Sylfaen" w:cs="GHEA Grapalat"/>
                <w:sz w:val="20"/>
                <w:szCs w:val="20"/>
                <w:lang w:val="hy-AM"/>
              </w:rPr>
              <w:t xml:space="preserve">Դասարանների միջին խտությունը </w:t>
            </w:r>
          </w:p>
          <w:p w:rsidR="001A3428" w:rsidRPr="001B7B57" w:rsidRDefault="001A3428" w:rsidP="00F62383">
            <w:pPr>
              <w:spacing w:after="0"/>
              <w:rPr>
                <w:rFonts w:ascii="Sylfaen" w:hAnsi="Sylfaen" w:cs="GHEA Grapalat"/>
                <w:sz w:val="20"/>
                <w:szCs w:val="20"/>
                <w:lang w:val="hy-AM"/>
              </w:rPr>
            </w:pPr>
          </w:p>
          <w:p w:rsidR="001A3428" w:rsidRPr="001B7B57" w:rsidRDefault="001A3428" w:rsidP="00F62383">
            <w:pPr>
              <w:spacing w:after="0"/>
              <w:rPr>
                <w:rFonts w:ascii="Sylfaen" w:hAnsi="Sylfaen" w:cs="GHEA Grapalat"/>
                <w:sz w:val="20"/>
                <w:szCs w:val="20"/>
                <w:lang w:val="hy-AM"/>
              </w:rPr>
            </w:pPr>
            <w:r w:rsidRPr="001B7B57">
              <w:rPr>
                <w:rFonts w:ascii="Sylfaen" w:hAnsi="Sylfaen" w:cs="GHEA Grapalat"/>
                <w:sz w:val="20"/>
                <w:szCs w:val="20"/>
                <w:lang w:val="hy-AM"/>
              </w:rPr>
              <w:t>(հաշվարկ. հաստատության սովորողների ընդհանուր թվի հարաբերությունը կոմպլեկտավորված դասարանների ընդհանուր թվին)</w:t>
            </w:r>
          </w:p>
        </w:tc>
        <w:tc>
          <w:tcPr>
            <w:tcW w:w="1134" w:type="dxa"/>
            <w:vAlign w:val="center"/>
          </w:tcPr>
          <w:p w:rsidR="001A3428" w:rsidRPr="0059130D" w:rsidRDefault="00A93C34" w:rsidP="008E4FA8">
            <w:pPr>
              <w:spacing w:after="0"/>
              <w:jc w:val="center"/>
              <w:rPr>
                <w:rFonts w:ascii="Sylfaen" w:hAnsi="Sylfaen" w:cs="GHEA Grapalat"/>
                <w:b/>
                <w:i/>
                <w:sz w:val="20"/>
                <w:szCs w:val="20"/>
                <w:lang w:val="en-US"/>
              </w:rPr>
            </w:pPr>
            <w:r>
              <w:rPr>
                <w:rFonts w:ascii="Sylfaen" w:hAnsi="Sylfaen" w:cs="GHEA Grapalat"/>
                <w:b/>
                <w:i/>
                <w:sz w:val="20"/>
                <w:szCs w:val="20"/>
                <w:lang w:val="en-US"/>
              </w:rPr>
              <w:t>25</w:t>
            </w:r>
            <w:r w:rsidR="0059130D">
              <w:rPr>
                <w:rFonts w:ascii="Sylfaen" w:hAnsi="Sylfaen" w:cs="GHEA Grapalat"/>
                <w:b/>
                <w:i/>
                <w:sz w:val="20"/>
                <w:szCs w:val="20"/>
                <w:lang w:val="en-US"/>
              </w:rPr>
              <w:t xml:space="preserve"> աշ.</w:t>
            </w:r>
          </w:p>
        </w:tc>
        <w:tc>
          <w:tcPr>
            <w:tcW w:w="1276" w:type="dxa"/>
            <w:vAlign w:val="center"/>
          </w:tcPr>
          <w:p w:rsidR="001A3428" w:rsidRPr="0059130D" w:rsidRDefault="007E7A8D" w:rsidP="008E4FA8">
            <w:pPr>
              <w:spacing w:after="0"/>
              <w:jc w:val="center"/>
              <w:rPr>
                <w:rFonts w:ascii="Sylfaen" w:hAnsi="Sylfaen" w:cs="GHEA Grapalat"/>
                <w:b/>
                <w:i/>
                <w:sz w:val="20"/>
                <w:szCs w:val="20"/>
                <w:lang w:val="en-US"/>
              </w:rPr>
            </w:pPr>
            <w:r>
              <w:rPr>
                <w:rFonts w:ascii="Sylfaen" w:hAnsi="Sylfaen" w:cs="GHEA Grapalat"/>
                <w:b/>
                <w:i/>
                <w:sz w:val="20"/>
                <w:szCs w:val="20"/>
                <w:lang w:val="en-US"/>
              </w:rPr>
              <w:t>25.8</w:t>
            </w:r>
            <w:r w:rsidR="0059130D">
              <w:rPr>
                <w:rFonts w:ascii="Sylfaen" w:hAnsi="Sylfaen" w:cs="GHEA Grapalat"/>
                <w:b/>
                <w:i/>
                <w:sz w:val="20"/>
                <w:szCs w:val="20"/>
                <w:lang w:val="en-US"/>
              </w:rPr>
              <w:t xml:space="preserve"> աշ.</w:t>
            </w:r>
          </w:p>
        </w:tc>
        <w:tc>
          <w:tcPr>
            <w:tcW w:w="1276" w:type="dxa"/>
            <w:vAlign w:val="center"/>
          </w:tcPr>
          <w:p w:rsidR="001A3428" w:rsidRPr="0059130D" w:rsidRDefault="007E7A8D" w:rsidP="008E4FA8">
            <w:pPr>
              <w:spacing w:after="0"/>
              <w:jc w:val="center"/>
              <w:rPr>
                <w:rFonts w:ascii="Sylfaen" w:hAnsi="Sylfaen" w:cs="GHEA Grapalat"/>
                <w:b/>
                <w:i/>
                <w:sz w:val="20"/>
                <w:szCs w:val="20"/>
                <w:lang w:val="en-US"/>
              </w:rPr>
            </w:pPr>
            <w:r>
              <w:rPr>
                <w:rFonts w:ascii="Sylfaen" w:hAnsi="Sylfaen" w:cs="GHEA Grapalat"/>
                <w:b/>
                <w:i/>
                <w:sz w:val="20"/>
                <w:szCs w:val="20"/>
                <w:lang w:val="en-US"/>
              </w:rPr>
              <w:t>24</w:t>
            </w:r>
            <w:r w:rsidR="0059130D">
              <w:rPr>
                <w:rFonts w:ascii="Sylfaen" w:hAnsi="Sylfaen" w:cs="GHEA Grapalat"/>
                <w:b/>
                <w:i/>
                <w:sz w:val="20"/>
                <w:szCs w:val="20"/>
                <w:lang w:val="en-US"/>
              </w:rPr>
              <w:t xml:space="preserve"> աշ.</w:t>
            </w:r>
          </w:p>
        </w:tc>
        <w:tc>
          <w:tcPr>
            <w:tcW w:w="2126" w:type="dxa"/>
            <w:vAlign w:val="center"/>
          </w:tcPr>
          <w:p w:rsidR="001A3428" w:rsidRPr="0059130D" w:rsidRDefault="00BE6555" w:rsidP="008E4FA8">
            <w:pPr>
              <w:spacing w:after="0"/>
              <w:jc w:val="center"/>
              <w:rPr>
                <w:rFonts w:ascii="Sylfaen" w:hAnsi="Sylfaen" w:cs="GHEA Grapalat"/>
                <w:b/>
                <w:i/>
                <w:sz w:val="20"/>
                <w:szCs w:val="20"/>
                <w:lang w:val="en-US"/>
              </w:rPr>
            </w:pPr>
            <w:r w:rsidRPr="0059130D">
              <w:rPr>
                <w:rFonts w:ascii="Sylfaen" w:hAnsi="Sylfaen" w:cs="GHEA Grapalat"/>
                <w:b/>
                <w:i/>
                <w:sz w:val="20"/>
                <w:szCs w:val="20"/>
                <w:lang w:val="en-US"/>
              </w:rPr>
              <w:t>նվազում</w:t>
            </w:r>
          </w:p>
        </w:tc>
      </w:tr>
      <w:tr w:rsidR="001A3428" w:rsidRPr="001B7B57" w:rsidTr="008E4FA8">
        <w:tc>
          <w:tcPr>
            <w:tcW w:w="3402" w:type="dxa"/>
          </w:tcPr>
          <w:p w:rsidR="001A3428" w:rsidRPr="001B7B57" w:rsidRDefault="001A3428" w:rsidP="00F62383">
            <w:pPr>
              <w:spacing w:after="0"/>
              <w:rPr>
                <w:rFonts w:ascii="Sylfaen" w:hAnsi="Sylfaen" w:cs="GHEA Grapalat"/>
                <w:sz w:val="20"/>
                <w:szCs w:val="20"/>
                <w:lang w:val="hy-AM"/>
              </w:rPr>
            </w:pPr>
            <w:r w:rsidRPr="001B7B57">
              <w:rPr>
                <w:rFonts w:ascii="Sylfaen" w:hAnsi="Sylfaen" w:cs="GHEA Grapalat"/>
                <w:sz w:val="20"/>
                <w:szCs w:val="20"/>
                <w:lang w:val="hy-AM"/>
              </w:rPr>
              <w:t xml:space="preserve">Մեկ սովորողի հաշվով հաստատության տարեկան նախահաշիվը </w:t>
            </w:r>
          </w:p>
          <w:p w:rsidR="001A3428" w:rsidRPr="001B7B57" w:rsidRDefault="001A3428" w:rsidP="00F62383">
            <w:pPr>
              <w:spacing w:after="0"/>
              <w:rPr>
                <w:rFonts w:ascii="Sylfaen" w:hAnsi="Sylfaen" w:cs="GHEA Grapalat"/>
                <w:sz w:val="20"/>
                <w:szCs w:val="20"/>
                <w:lang w:val="hy-AM"/>
              </w:rPr>
            </w:pPr>
          </w:p>
          <w:p w:rsidR="001A3428" w:rsidRPr="001B7B57" w:rsidRDefault="001A3428" w:rsidP="00391CA4">
            <w:pPr>
              <w:spacing w:after="0"/>
              <w:rPr>
                <w:rFonts w:ascii="Sylfaen" w:hAnsi="Sylfaen" w:cs="GHEA Grapalat"/>
                <w:sz w:val="20"/>
                <w:szCs w:val="20"/>
                <w:lang w:val="hy-AM"/>
              </w:rPr>
            </w:pPr>
            <w:r w:rsidRPr="001B7B57">
              <w:rPr>
                <w:rFonts w:ascii="Sylfaen" w:hAnsi="Sylfaen" w:cs="GHEA Grapalat"/>
                <w:sz w:val="20"/>
                <w:szCs w:val="20"/>
                <w:lang w:val="hy-AM"/>
              </w:rPr>
              <w:t>(հաշվարկ. հաստատության տարեկան նախահաշվով հաստատված ամբողջ գումարի հարաբերությունը հաստատության սովորողների ընդհանուր թվին)</w:t>
            </w:r>
          </w:p>
        </w:tc>
        <w:tc>
          <w:tcPr>
            <w:tcW w:w="1134" w:type="dxa"/>
            <w:vAlign w:val="center"/>
          </w:tcPr>
          <w:p w:rsidR="00A93C34" w:rsidRPr="0059130D" w:rsidRDefault="00A93C34" w:rsidP="00A93C34">
            <w:pPr>
              <w:spacing w:after="0"/>
              <w:jc w:val="center"/>
              <w:rPr>
                <w:rFonts w:ascii="Sylfaen" w:hAnsi="Sylfaen" w:cs="GHEA Grapalat"/>
                <w:b/>
                <w:i/>
                <w:sz w:val="20"/>
                <w:szCs w:val="20"/>
                <w:lang w:val="en-US"/>
              </w:rPr>
            </w:pPr>
            <w:r w:rsidRPr="0059130D">
              <w:rPr>
                <w:rFonts w:ascii="Sylfaen" w:hAnsi="Sylfaen" w:cs="GHEA Grapalat"/>
                <w:b/>
                <w:i/>
                <w:sz w:val="20"/>
                <w:szCs w:val="20"/>
                <w:lang w:val="en-US"/>
              </w:rPr>
              <w:t>50977.5 հազ.դր</w:t>
            </w:r>
          </w:p>
          <w:p w:rsidR="00A93C34" w:rsidRPr="0059130D" w:rsidRDefault="00A93C34" w:rsidP="00A93C34">
            <w:pPr>
              <w:spacing w:after="0"/>
              <w:jc w:val="center"/>
              <w:rPr>
                <w:rFonts w:ascii="Sylfaen" w:hAnsi="Sylfaen" w:cs="GHEA Grapalat"/>
                <w:b/>
                <w:i/>
                <w:sz w:val="20"/>
                <w:szCs w:val="20"/>
                <w:lang w:val="en-US"/>
              </w:rPr>
            </w:pPr>
          </w:p>
          <w:p w:rsidR="00812954" w:rsidRPr="0059130D" w:rsidRDefault="00A93C34" w:rsidP="00A93C34">
            <w:pPr>
              <w:spacing w:after="0"/>
              <w:jc w:val="center"/>
              <w:rPr>
                <w:rFonts w:ascii="Sylfaen" w:hAnsi="Sylfaen" w:cs="GHEA Grapalat"/>
                <w:b/>
                <w:i/>
                <w:sz w:val="20"/>
                <w:szCs w:val="20"/>
                <w:lang w:val="en-US"/>
              </w:rPr>
            </w:pPr>
            <w:r w:rsidRPr="0059130D">
              <w:rPr>
                <w:rFonts w:ascii="Sylfaen" w:hAnsi="Sylfaen" w:cs="GHEA Grapalat"/>
                <w:b/>
                <w:i/>
                <w:sz w:val="20"/>
                <w:szCs w:val="20"/>
                <w:lang w:val="en-US"/>
              </w:rPr>
              <w:t>193.0 հազ.դր</w:t>
            </w:r>
          </w:p>
        </w:tc>
        <w:tc>
          <w:tcPr>
            <w:tcW w:w="1276" w:type="dxa"/>
            <w:vAlign w:val="center"/>
          </w:tcPr>
          <w:p w:rsidR="001A3428" w:rsidRPr="0059130D" w:rsidRDefault="007E7A8D" w:rsidP="008E4FA8">
            <w:pPr>
              <w:spacing w:after="0"/>
              <w:jc w:val="center"/>
              <w:rPr>
                <w:rFonts w:ascii="Sylfaen" w:hAnsi="Sylfaen" w:cs="GHEA Grapalat"/>
                <w:b/>
                <w:i/>
                <w:sz w:val="20"/>
                <w:szCs w:val="20"/>
                <w:lang w:val="en-US"/>
              </w:rPr>
            </w:pPr>
            <w:r>
              <w:rPr>
                <w:rFonts w:ascii="Sylfaen" w:hAnsi="Sylfaen" w:cs="GHEA Grapalat"/>
                <w:b/>
                <w:i/>
                <w:sz w:val="20"/>
                <w:szCs w:val="20"/>
                <w:lang w:val="en-US"/>
              </w:rPr>
              <w:t>55471.6</w:t>
            </w:r>
            <w:r w:rsidR="00812954" w:rsidRPr="0059130D">
              <w:rPr>
                <w:rFonts w:ascii="Sylfaen" w:hAnsi="Sylfaen" w:cs="GHEA Grapalat"/>
                <w:b/>
                <w:i/>
                <w:sz w:val="20"/>
                <w:szCs w:val="20"/>
                <w:lang w:val="en-US"/>
              </w:rPr>
              <w:t xml:space="preserve"> հազ.դր</w:t>
            </w:r>
          </w:p>
          <w:p w:rsidR="00812954" w:rsidRPr="0059130D" w:rsidRDefault="00812954" w:rsidP="008E4FA8">
            <w:pPr>
              <w:spacing w:after="0"/>
              <w:jc w:val="center"/>
              <w:rPr>
                <w:rFonts w:ascii="Sylfaen" w:hAnsi="Sylfaen" w:cs="GHEA Grapalat"/>
                <w:b/>
                <w:i/>
                <w:sz w:val="20"/>
                <w:szCs w:val="20"/>
                <w:lang w:val="en-US"/>
              </w:rPr>
            </w:pPr>
          </w:p>
          <w:p w:rsidR="00812954" w:rsidRPr="0059130D" w:rsidRDefault="007E7A8D" w:rsidP="008E4FA8">
            <w:pPr>
              <w:spacing w:after="0"/>
              <w:jc w:val="center"/>
              <w:rPr>
                <w:rFonts w:ascii="Sylfaen" w:hAnsi="Sylfaen" w:cs="GHEA Grapalat"/>
                <w:b/>
                <w:i/>
                <w:sz w:val="20"/>
                <w:szCs w:val="20"/>
                <w:lang w:val="en-US"/>
              </w:rPr>
            </w:pPr>
            <w:r>
              <w:rPr>
                <w:rFonts w:ascii="Sylfaen" w:hAnsi="Sylfaen" w:cs="GHEA Grapalat"/>
                <w:b/>
                <w:i/>
                <w:sz w:val="20"/>
                <w:szCs w:val="20"/>
                <w:lang w:val="en-US"/>
              </w:rPr>
              <w:t>195.3</w:t>
            </w:r>
            <w:r w:rsidR="00812954" w:rsidRPr="0059130D">
              <w:rPr>
                <w:rFonts w:ascii="Sylfaen" w:hAnsi="Sylfaen" w:cs="GHEA Grapalat"/>
                <w:b/>
                <w:i/>
                <w:sz w:val="20"/>
                <w:szCs w:val="20"/>
                <w:lang w:val="en-US"/>
              </w:rPr>
              <w:t xml:space="preserve"> հազ.դր</w:t>
            </w:r>
          </w:p>
        </w:tc>
        <w:tc>
          <w:tcPr>
            <w:tcW w:w="1276" w:type="dxa"/>
            <w:vAlign w:val="center"/>
          </w:tcPr>
          <w:p w:rsidR="007E7A8D" w:rsidRPr="0059130D" w:rsidRDefault="007E7A8D" w:rsidP="007E7A8D">
            <w:pPr>
              <w:spacing w:after="0"/>
              <w:jc w:val="center"/>
              <w:rPr>
                <w:rFonts w:ascii="Sylfaen" w:hAnsi="Sylfaen" w:cs="GHEA Grapalat"/>
                <w:b/>
                <w:i/>
                <w:sz w:val="20"/>
                <w:szCs w:val="20"/>
                <w:lang w:val="en-US"/>
              </w:rPr>
            </w:pPr>
            <w:r>
              <w:rPr>
                <w:rFonts w:ascii="Sylfaen" w:hAnsi="Sylfaen" w:cs="GHEA Grapalat"/>
                <w:b/>
                <w:i/>
                <w:sz w:val="20"/>
                <w:szCs w:val="20"/>
                <w:lang w:val="en-US"/>
              </w:rPr>
              <w:t>55790.2</w:t>
            </w:r>
            <w:r w:rsidRPr="0059130D">
              <w:rPr>
                <w:rFonts w:ascii="Sylfaen" w:hAnsi="Sylfaen" w:cs="GHEA Grapalat"/>
                <w:b/>
                <w:i/>
                <w:sz w:val="20"/>
                <w:szCs w:val="20"/>
                <w:lang w:val="en-US"/>
              </w:rPr>
              <w:t xml:space="preserve"> հազ.դր</w:t>
            </w:r>
          </w:p>
          <w:p w:rsidR="007E7A8D" w:rsidRPr="0059130D" w:rsidRDefault="007E7A8D" w:rsidP="007E7A8D">
            <w:pPr>
              <w:spacing w:after="0"/>
              <w:jc w:val="center"/>
              <w:rPr>
                <w:rFonts w:ascii="Sylfaen" w:hAnsi="Sylfaen" w:cs="GHEA Grapalat"/>
                <w:b/>
                <w:i/>
                <w:sz w:val="20"/>
                <w:szCs w:val="20"/>
                <w:lang w:val="en-US"/>
              </w:rPr>
            </w:pPr>
          </w:p>
          <w:p w:rsidR="00812954" w:rsidRPr="0059130D" w:rsidRDefault="007E7A8D" w:rsidP="007E7A8D">
            <w:pPr>
              <w:spacing w:after="0"/>
              <w:jc w:val="center"/>
              <w:rPr>
                <w:rFonts w:ascii="Sylfaen" w:hAnsi="Sylfaen" w:cs="GHEA Grapalat"/>
                <w:b/>
                <w:i/>
                <w:sz w:val="20"/>
                <w:szCs w:val="20"/>
                <w:lang w:val="en-US"/>
              </w:rPr>
            </w:pPr>
            <w:r>
              <w:rPr>
                <w:rFonts w:ascii="Sylfaen" w:hAnsi="Sylfaen" w:cs="GHEA Grapalat"/>
                <w:b/>
                <w:i/>
                <w:sz w:val="20"/>
                <w:szCs w:val="20"/>
                <w:lang w:val="en-US"/>
              </w:rPr>
              <w:t>211.3</w:t>
            </w:r>
            <w:r w:rsidRPr="0059130D">
              <w:rPr>
                <w:rFonts w:ascii="Sylfaen" w:hAnsi="Sylfaen" w:cs="GHEA Grapalat"/>
                <w:b/>
                <w:i/>
                <w:sz w:val="20"/>
                <w:szCs w:val="20"/>
                <w:lang w:val="en-US"/>
              </w:rPr>
              <w:t xml:space="preserve"> հազ.դր</w:t>
            </w:r>
          </w:p>
        </w:tc>
        <w:tc>
          <w:tcPr>
            <w:tcW w:w="2126" w:type="dxa"/>
            <w:vAlign w:val="center"/>
          </w:tcPr>
          <w:p w:rsidR="001A3428" w:rsidRPr="0059130D" w:rsidRDefault="00812954" w:rsidP="008E4FA8">
            <w:pPr>
              <w:spacing w:after="0"/>
              <w:jc w:val="center"/>
              <w:rPr>
                <w:rFonts w:ascii="Sylfaen" w:hAnsi="Sylfaen" w:cs="GHEA Grapalat"/>
                <w:b/>
                <w:i/>
                <w:sz w:val="20"/>
                <w:szCs w:val="20"/>
                <w:lang w:val="en-US"/>
              </w:rPr>
            </w:pPr>
            <w:r w:rsidRPr="0059130D">
              <w:rPr>
                <w:rFonts w:ascii="Sylfaen" w:hAnsi="Sylfaen" w:cs="GHEA Grapalat"/>
                <w:b/>
                <w:i/>
                <w:sz w:val="20"/>
                <w:szCs w:val="20"/>
                <w:lang w:val="en-US"/>
              </w:rPr>
              <w:t>աճ</w:t>
            </w:r>
          </w:p>
        </w:tc>
      </w:tr>
      <w:tr w:rsidR="001A3428" w:rsidRPr="001B7B57" w:rsidTr="008E4FA8">
        <w:tc>
          <w:tcPr>
            <w:tcW w:w="3402" w:type="dxa"/>
          </w:tcPr>
          <w:p w:rsidR="001A3428" w:rsidRPr="001B7B57" w:rsidRDefault="001A3428" w:rsidP="00391CA4">
            <w:pPr>
              <w:spacing w:after="0"/>
              <w:rPr>
                <w:rFonts w:ascii="Sylfaen" w:hAnsi="Sylfaen" w:cs="GHEA Grapalat"/>
                <w:sz w:val="20"/>
                <w:szCs w:val="20"/>
                <w:lang w:val="hy-AM"/>
              </w:rPr>
            </w:pPr>
            <w:r w:rsidRPr="001B7B57">
              <w:rPr>
                <w:rFonts w:ascii="Sylfaen" w:hAnsi="Sylfaen" w:cs="GHEA Grapalat"/>
                <w:sz w:val="20"/>
                <w:szCs w:val="20"/>
                <w:lang w:val="hy-AM"/>
              </w:rPr>
              <w:t xml:space="preserve">Ուսուցչի միջին աշխատավարձը </w:t>
            </w:r>
          </w:p>
          <w:p w:rsidR="001A3428" w:rsidRPr="001B7B57" w:rsidRDefault="001A3428" w:rsidP="00391CA4">
            <w:pPr>
              <w:spacing w:after="0"/>
              <w:rPr>
                <w:rFonts w:ascii="Sylfaen" w:hAnsi="Sylfaen" w:cs="GHEA Grapalat"/>
                <w:sz w:val="20"/>
                <w:szCs w:val="20"/>
                <w:lang w:val="hy-AM"/>
              </w:rPr>
            </w:pPr>
          </w:p>
          <w:p w:rsidR="001A3428" w:rsidRDefault="001A3428" w:rsidP="00F1585E">
            <w:pPr>
              <w:spacing w:after="0"/>
              <w:rPr>
                <w:rFonts w:ascii="Sylfaen" w:hAnsi="Sylfaen" w:cs="GHEA Grapalat"/>
                <w:sz w:val="20"/>
                <w:szCs w:val="20"/>
                <w:lang w:val="en-US"/>
              </w:rPr>
            </w:pPr>
            <w:r w:rsidRPr="001B7B57">
              <w:rPr>
                <w:rFonts w:ascii="Sylfaen" w:hAnsi="Sylfaen" w:cs="GHEA Grapalat"/>
                <w:sz w:val="20"/>
                <w:szCs w:val="20"/>
                <w:lang w:val="hy-AM"/>
              </w:rPr>
              <w:t>(հաշվարկ. հաստատության տարեկան նախահաշվով ուսուցիչների աշխատավարձի գծով նախատեսված ամբողջ գումարի հարաբերությունը ուսուցիչների ընդհանուր թվին)</w:t>
            </w:r>
          </w:p>
          <w:p w:rsidR="003A5D9D" w:rsidRDefault="003A5D9D" w:rsidP="00F1585E">
            <w:pPr>
              <w:spacing w:after="0"/>
              <w:rPr>
                <w:rFonts w:ascii="Sylfaen" w:hAnsi="Sylfaen" w:cs="GHEA Grapalat"/>
                <w:sz w:val="20"/>
                <w:szCs w:val="20"/>
                <w:lang w:val="en-US"/>
              </w:rPr>
            </w:pPr>
          </w:p>
          <w:p w:rsidR="003A5D9D" w:rsidRPr="003A5D9D" w:rsidRDefault="003A5D9D" w:rsidP="00F1585E">
            <w:pPr>
              <w:spacing w:after="0"/>
              <w:rPr>
                <w:rFonts w:ascii="Sylfaen" w:hAnsi="Sylfaen" w:cs="GHEA Grapalat"/>
                <w:sz w:val="20"/>
                <w:szCs w:val="20"/>
                <w:lang w:val="en-US"/>
              </w:rPr>
            </w:pPr>
          </w:p>
        </w:tc>
        <w:tc>
          <w:tcPr>
            <w:tcW w:w="1134" w:type="dxa"/>
            <w:vAlign w:val="center"/>
          </w:tcPr>
          <w:p w:rsidR="001A3428" w:rsidRPr="0059130D" w:rsidRDefault="00A93C34" w:rsidP="008E4FA8">
            <w:pPr>
              <w:spacing w:after="0"/>
              <w:jc w:val="center"/>
              <w:rPr>
                <w:rFonts w:ascii="Sylfaen" w:hAnsi="Sylfaen" w:cs="GHEA Grapalat"/>
                <w:b/>
                <w:i/>
                <w:sz w:val="20"/>
                <w:szCs w:val="20"/>
                <w:lang w:val="en-US"/>
              </w:rPr>
            </w:pPr>
            <w:r w:rsidRPr="0059130D">
              <w:rPr>
                <w:rFonts w:ascii="Sylfaen" w:hAnsi="Sylfaen" w:cs="GHEA Grapalat"/>
                <w:b/>
                <w:i/>
                <w:sz w:val="20"/>
                <w:szCs w:val="20"/>
                <w:lang w:val="en-US"/>
              </w:rPr>
              <w:t>79.3 հազ.դր</w:t>
            </w:r>
          </w:p>
        </w:tc>
        <w:tc>
          <w:tcPr>
            <w:tcW w:w="1276" w:type="dxa"/>
            <w:vAlign w:val="center"/>
          </w:tcPr>
          <w:p w:rsidR="001A3428" w:rsidRPr="0059130D" w:rsidRDefault="00BE6555" w:rsidP="008E4FA8">
            <w:pPr>
              <w:spacing w:after="0"/>
              <w:jc w:val="center"/>
              <w:rPr>
                <w:rFonts w:ascii="Sylfaen" w:hAnsi="Sylfaen" w:cs="GHEA Grapalat"/>
                <w:b/>
                <w:i/>
                <w:sz w:val="20"/>
                <w:szCs w:val="20"/>
                <w:lang w:val="en-US"/>
              </w:rPr>
            </w:pPr>
            <w:r>
              <w:rPr>
                <w:rFonts w:ascii="Sylfaen" w:hAnsi="Sylfaen" w:cs="GHEA Grapalat"/>
                <w:b/>
                <w:i/>
                <w:sz w:val="20"/>
                <w:szCs w:val="20"/>
                <w:lang w:val="en-US"/>
              </w:rPr>
              <w:t xml:space="preserve">85.5 </w:t>
            </w:r>
            <w:r w:rsidR="005F2AF7" w:rsidRPr="0059130D">
              <w:rPr>
                <w:rFonts w:ascii="Sylfaen" w:hAnsi="Sylfaen" w:cs="GHEA Grapalat"/>
                <w:b/>
                <w:i/>
                <w:sz w:val="20"/>
                <w:szCs w:val="20"/>
                <w:lang w:val="en-US"/>
              </w:rPr>
              <w:t xml:space="preserve"> հազ.դր</w:t>
            </w:r>
          </w:p>
        </w:tc>
        <w:tc>
          <w:tcPr>
            <w:tcW w:w="1276" w:type="dxa"/>
            <w:vAlign w:val="center"/>
          </w:tcPr>
          <w:p w:rsidR="001A3428" w:rsidRPr="0059130D" w:rsidRDefault="00BE6555" w:rsidP="008E4FA8">
            <w:pPr>
              <w:spacing w:after="0"/>
              <w:jc w:val="center"/>
              <w:rPr>
                <w:rFonts w:ascii="Sylfaen" w:hAnsi="Sylfaen" w:cs="GHEA Grapalat"/>
                <w:b/>
                <w:i/>
                <w:sz w:val="20"/>
                <w:szCs w:val="20"/>
                <w:lang w:val="en-US"/>
              </w:rPr>
            </w:pPr>
            <w:r>
              <w:rPr>
                <w:rFonts w:ascii="Sylfaen" w:hAnsi="Sylfaen" w:cs="GHEA Grapalat"/>
                <w:b/>
                <w:i/>
                <w:sz w:val="20"/>
                <w:szCs w:val="20"/>
                <w:lang w:val="en-US"/>
              </w:rPr>
              <w:t xml:space="preserve">88.1 </w:t>
            </w:r>
            <w:r w:rsidRPr="0059130D">
              <w:rPr>
                <w:rFonts w:ascii="Sylfaen" w:hAnsi="Sylfaen" w:cs="GHEA Grapalat"/>
                <w:b/>
                <w:i/>
                <w:sz w:val="20"/>
                <w:szCs w:val="20"/>
                <w:lang w:val="en-US"/>
              </w:rPr>
              <w:t xml:space="preserve"> հազ.դր</w:t>
            </w:r>
          </w:p>
        </w:tc>
        <w:tc>
          <w:tcPr>
            <w:tcW w:w="2126" w:type="dxa"/>
            <w:vAlign w:val="center"/>
          </w:tcPr>
          <w:p w:rsidR="001A3428" w:rsidRPr="0059130D" w:rsidRDefault="00BE6555" w:rsidP="008E4FA8">
            <w:pPr>
              <w:spacing w:after="0"/>
              <w:jc w:val="center"/>
              <w:rPr>
                <w:rFonts w:ascii="Sylfaen" w:hAnsi="Sylfaen" w:cs="GHEA Grapalat"/>
                <w:b/>
                <w:i/>
                <w:sz w:val="20"/>
                <w:szCs w:val="20"/>
                <w:lang w:val="en-US"/>
              </w:rPr>
            </w:pPr>
            <w:r w:rsidRPr="0059130D">
              <w:rPr>
                <w:rFonts w:ascii="Sylfaen" w:hAnsi="Sylfaen" w:cs="GHEA Grapalat"/>
                <w:b/>
                <w:i/>
                <w:sz w:val="20"/>
                <w:szCs w:val="20"/>
                <w:lang w:val="en-US"/>
              </w:rPr>
              <w:t>աճ</w:t>
            </w:r>
          </w:p>
        </w:tc>
      </w:tr>
      <w:tr w:rsidR="001A3428" w:rsidRPr="001B7B57" w:rsidTr="008E4FA8">
        <w:tc>
          <w:tcPr>
            <w:tcW w:w="3402" w:type="dxa"/>
          </w:tcPr>
          <w:p w:rsidR="001A3428" w:rsidRPr="001B7B57" w:rsidRDefault="001A3428" w:rsidP="00391CA4">
            <w:pPr>
              <w:spacing w:after="0"/>
              <w:rPr>
                <w:rFonts w:ascii="Sylfaen" w:hAnsi="Sylfaen" w:cs="GHEA Grapalat"/>
                <w:sz w:val="20"/>
                <w:szCs w:val="20"/>
                <w:lang w:val="hy-AM"/>
              </w:rPr>
            </w:pPr>
            <w:r w:rsidRPr="001B7B57">
              <w:rPr>
                <w:rFonts w:ascii="Sylfaen" w:hAnsi="Sylfaen" w:cs="GHEA Grapalat"/>
                <w:sz w:val="20"/>
                <w:szCs w:val="20"/>
                <w:lang w:val="hy-AM"/>
              </w:rPr>
              <w:lastRenderedPageBreak/>
              <w:t xml:space="preserve">Վարչական աշխատողների միջին աշախատավարձը </w:t>
            </w:r>
          </w:p>
          <w:p w:rsidR="001A3428" w:rsidRPr="001B7B57" w:rsidRDefault="001A3428" w:rsidP="00391CA4">
            <w:pPr>
              <w:spacing w:after="0"/>
              <w:rPr>
                <w:rFonts w:ascii="Sylfaen" w:hAnsi="Sylfaen" w:cs="GHEA Grapalat"/>
                <w:sz w:val="20"/>
                <w:szCs w:val="20"/>
                <w:lang w:val="hy-AM"/>
              </w:rPr>
            </w:pPr>
          </w:p>
          <w:p w:rsidR="001A3428" w:rsidRPr="001B7B57" w:rsidRDefault="001A3428" w:rsidP="0071506C">
            <w:pPr>
              <w:spacing w:after="0"/>
              <w:rPr>
                <w:rFonts w:ascii="Sylfaen" w:hAnsi="Sylfaen" w:cs="GHEA Grapalat"/>
                <w:sz w:val="20"/>
                <w:szCs w:val="20"/>
                <w:lang w:val="hy-AM"/>
              </w:rPr>
            </w:pPr>
            <w:r w:rsidRPr="001B7B57">
              <w:rPr>
                <w:rFonts w:ascii="Sylfaen" w:hAnsi="Sylfaen" w:cs="GHEA Grapalat"/>
                <w:sz w:val="20"/>
                <w:szCs w:val="20"/>
                <w:lang w:val="hy-AM"/>
              </w:rPr>
              <w:t>(հաշվարկ. հաստատության տարեկան նախահաշվով վարչական աշխատողների աշխատավարձի գծով նախատեսված ամբողջ գումարի հարաբերությունը վարչական աշխատողների ընդհանուր թվին)</w:t>
            </w:r>
          </w:p>
        </w:tc>
        <w:tc>
          <w:tcPr>
            <w:tcW w:w="1134" w:type="dxa"/>
            <w:vAlign w:val="center"/>
          </w:tcPr>
          <w:p w:rsidR="001A3428" w:rsidRPr="0059130D" w:rsidRDefault="00A93C34" w:rsidP="008E4FA8">
            <w:pPr>
              <w:spacing w:after="0"/>
              <w:jc w:val="center"/>
              <w:rPr>
                <w:rFonts w:ascii="Sylfaen" w:hAnsi="Sylfaen" w:cs="GHEA Grapalat"/>
                <w:b/>
                <w:i/>
                <w:sz w:val="20"/>
                <w:szCs w:val="20"/>
                <w:lang w:val="en-US"/>
              </w:rPr>
            </w:pPr>
            <w:r w:rsidRPr="0059130D">
              <w:rPr>
                <w:rFonts w:ascii="Sylfaen" w:hAnsi="Sylfaen" w:cs="GHEA Grapalat"/>
                <w:b/>
                <w:i/>
                <w:sz w:val="20"/>
                <w:szCs w:val="20"/>
                <w:lang w:val="en-US"/>
              </w:rPr>
              <w:t>101.6 հազ.դր</w:t>
            </w:r>
          </w:p>
        </w:tc>
        <w:tc>
          <w:tcPr>
            <w:tcW w:w="1276" w:type="dxa"/>
            <w:vAlign w:val="center"/>
          </w:tcPr>
          <w:p w:rsidR="001A3428" w:rsidRPr="0059130D" w:rsidRDefault="00A375F4" w:rsidP="008E4FA8">
            <w:pPr>
              <w:spacing w:after="0"/>
              <w:jc w:val="center"/>
              <w:rPr>
                <w:rFonts w:ascii="Sylfaen" w:hAnsi="Sylfaen" w:cs="GHEA Grapalat"/>
                <w:b/>
                <w:i/>
                <w:sz w:val="20"/>
                <w:szCs w:val="20"/>
                <w:lang w:val="en-US"/>
              </w:rPr>
            </w:pPr>
            <w:r w:rsidRPr="0059130D">
              <w:rPr>
                <w:rFonts w:ascii="Sylfaen" w:hAnsi="Sylfaen" w:cs="GHEA Grapalat"/>
                <w:b/>
                <w:i/>
                <w:sz w:val="20"/>
                <w:szCs w:val="20"/>
                <w:lang w:val="en-US"/>
              </w:rPr>
              <w:t>101.6 հազ.դր</w:t>
            </w:r>
          </w:p>
        </w:tc>
        <w:tc>
          <w:tcPr>
            <w:tcW w:w="1276" w:type="dxa"/>
            <w:vAlign w:val="center"/>
          </w:tcPr>
          <w:p w:rsidR="001A3428" w:rsidRPr="0059130D" w:rsidRDefault="00A375F4" w:rsidP="008E4FA8">
            <w:pPr>
              <w:spacing w:after="0"/>
              <w:jc w:val="center"/>
              <w:rPr>
                <w:rFonts w:ascii="Sylfaen" w:hAnsi="Sylfaen" w:cs="GHEA Grapalat"/>
                <w:b/>
                <w:i/>
                <w:sz w:val="20"/>
                <w:szCs w:val="20"/>
                <w:lang w:val="en-US"/>
              </w:rPr>
            </w:pPr>
            <w:r>
              <w:rPr>
                <w:rFonts w:ascii="Sylfaen" w:hAnsi="Sylfaen" w:cs="GHEA Grapalat"/>
                <w:b/>
                <w:i/>
                <w:sz w:val="20"/>
                <w:szCs w:val="20"/>
                <w:lang w:val="en-US"/>
              </w:rPr>
              <w:t>101.7</w:t>
            </w:r>
            <w:r w:rsidRPr="0059130D">
              <w:rPr>
                <w:rFonts w:ascii="Sylfaen" w:hAnsi="Sylfaen" w:cs="GHEA Grapalat"/>
                <w:b/>
                <w:i/>
                <w:sz w:val="20"/>
                <w:szCs w:val="20"/>
                <w:lang w:val="en-US"/>
              </w:rPr>
              <w:t xml:space="preserve"> հազ.դր</w:t>
            </w:r>
          </w:p>
        </w:tc>
        <w:tc>
          <w:tcPr>
            <w:tcW w:w="2126" w:type="dxa"/>
            <w:vAlign w:val="center"/>
          </w:tcPr>
          <w:p w:rsidR="001A3428" w:rsidRPr="0059130D" w:rsidRDefault="00A375F4" w:rsidP="008E4FA8">
            <w:pPr>
              <w:spacing w:after="0"/>
              <w:jc w:val="center"/>
              <w:rPr>
                <w:rFonts w:ascii="Sylfaen" w:hAnsi="Sylfaen" w:cs="GHEA Grapalat"/>
                <w:b/>
                <w:i/>
                <w:sz w:val="20"/>
                <w:szCs w:val="20"/>
                <w:lang w:val="en-US"/>
              </w:rPr>
            </w:pPr>
            <w:r w:rsidRPr="0059130D">
              <w:rPr>
                <w:rFonts w:ascii="Sylfaen" w:hAnsi="Sylfaen" w:cs="GHEA Grapalat"/>
                <w:b/>
                <w:i/>
                <w:sz w:val="20"/>
                <w:szCs w:val="20"/>
                <w:lang w:val="en-US"/>
              </w:rPr>
              <w:t>աճ</w:t>
            </w:r>
          </w:p>
        </w:tc>
      </w:tr>
      <w:tr w:rsidR="001A3428" w:rsidRPr="001B7B57" w:rsidTr="008E4FA8">
        <w:tc>
          <w:tcPr>
            <w:tcW w:w="3402" w:type="dxa"/>
          </w:tcPr>
          <w:p w:rsidR="001A3428" w:rsidRPr="001B7B57" w:rsidRDefault="001A3428" w:rsidP="00391CA4">
            <w:pPr>
              <w:spacing w:after="0"/>
              <w:rPr>
                <w:rFonts w:ascii="Sylfaen" w:hAnsi="Sylfaen" w:cs="GHEA Grapalat"/>
                <w:sz w:val="20"/>
                <w:szCs w:val="20"/>
                <w:lang w:val="hy-AM"/>
              </w:rPr>
            </w:pPr>
            <w:r w:rsidRPr="001B7B57">
              <w:rPr>
                <w:rFonts w:ascii="Sylfaen" w:hAnsi="Sylfaen" w:cs="GHEA Grapalat"/>
                <w:sz w:val="20"/>
                <w:szCs w:val="20"/>
                <w:lang w:val="hy-AM"/>
              </w:rPr>
              <w:t xml:space="preserve">Սպասարկող կազմի միջին աշխատավարձը </w:t>
            </w:r>
          </w:p>
          <w:p w:rsidR="001A3428" w:rsidRPr="001B7B57" w:rsidRDefault="001A3428" w:rsidP="00391CA4">
            <w:pPr>
              <w:spacing w:after="0"/>
              <w:rPr>
                <w:rFonts w:ascii="Sylfaen" w:hAnsi="Sylfaen" w:cs="GHEA Grapalat"/>
                <w:sz w:val="20"/>
                <w:szCs w:val="20"/>
                <w:lang w:val="hy-AM"/>
              </w:rPr>
            </w:pPr>
          </w:p>
          <w:p w:rsidR="001A3428" w:rsidRPr="001B7B57" w:rsidRDefault="001A3428" w:rsidP="00AE620E">
            <w:pPr>
              <w:spacing w:after="0"/>
              <w:rPr>
                <w:rFonts w:ascii="Sylfaen" w:hAnsi="Sylfaen" w:cs="GHEA Grapalat"/>
                <w:sz w:val="20"/>
                <w:szCs w:val="20"/>
                <w:lang w:val="hy-AM"/>
              </w:rPr>
            </w:pPr>
            <w:r w:rsidRPr="001B7B57">
              <w:rPr>
                <w:rFonts w:ascii="Sylfaen" w:hAnsi="Sylfaen" w:cs="GHEA Grapalat"/>
                <w:sz w:val="20"/>
                <w:szCs w:val="20"/>
                <w:lang w:val="hy-AM"/>
              </w:rPr>
              <w:t>(հաշվարկ. հաստատության տարեկան նախահաշվով սպասարկող կազմի աշխատավարձի գծով նախատեսված ամբողջ գումարի հարաբերությունը սպսարկող կազմի աշխատողների ընդհանուր թվին)</w:t>
            </w:r>
          </w:p>
        </w:tc>
        <w:tc>
          <w:tcPr>
            <w:tcW w:w="1134" w:type="dxa"/>
            <w:vAlign w:val="center"/>
          </w:tcPr>
          <w:p w:rsidR="001A3428" w:rsidRPr="0059130D" w:rsidRDefault="00A93C34" w:rsidP="008E4FA8">
            <w:pPr>
              <w:spacing w:after="0"/>
              <w:jc w:val="center"/>
              <w:rPr>
                <w:rFonts w:ascii="Sylfaen" w:hAnsi="Sylfaen" w:cs="GHEA Grapalat"/>
                <w:b/>
                <w:i/>
                <w:sz w:val="20"/>
                <w:szCs w:val="20"/>
                <w:lang w:val="en-US"/>
              </w:rPr>
            </w:pPr>
            <w:r w:rsidRPr="0059130D">
              <w:rPr>
                <w:rFonts w:ascii="Sylfaen" w:hAnsi="Sylfaen" w:cs="GHEA Grapalat"/>
                <w:b/>
                <w:i/>
                <w:sz w:val="20"/>
                <w:szCs w:val="20"/>
                <w:lang w:val="en-US"/>
              </w:rPr>
              <w:t>74.6 հազ.դր</w:t>
            </w:r>
          </w:p>
        </w:tc>
        <w:tc>
          <w:tcPr>
            <w:tcW w:w="1276" w:type="dxa"/>
            <w:vAlign w:val="center"/>
          </w:tcPr>
          <w:p w:rsidR="001A3428" w:rsidRPr="0059130D" w:rsidRDefault="00A375F4" w:rsidP="008E4FA8">
            <w:pPr>
              <w:spacing w:after="0"/>
              <w:jc w:val="center"/>
              <w:rPr>
                <w:rFonts w:ascii="Sylfaen" w:hAnsi="Sylfaen" w:cs="GHEA Grapalat"/>
                <w:b/>
                <w:i/>
                <w:sz w:val="20"/>
                <w:szCs w:val="20"/>
                <w:lang w:val="en-US"/>
              </w:rPr>
            </w:pPr>
            <w:r>
              <w:rPr>
                <w:rFonts w:ascii="Sylfaen" w:hAnsi="Sylfaen" w:cs="GHEA Grapalat"/>
                <w:b/>
                <w:i/>
                <w:sz w:val="20"/>
                <w:szCs w:val="20"/>
                <w:lang w:val="en-US"/>
              </w:rPr>
              <w:t>85.5</w:t>
            </w:r>
            <w:r w:rsidR="005F2AF7" w:rsidRPr="0059130D">
              <w:rPr>
                <w:rFonts w:ascii="Sylfaen" w:hAnsi="Sylfaen" w:cs="GHEA Grapalat"/>
                <w:b/>
                <w:i/>
                <w:sz w:val="20"/>
                <w:szCs w:val="20"/>
                <w:lang w:val="en-US"/>
              </w:rPr>
              <w:t xml:space="preserve"> </w:t>
            </w:r>
            <w:r>
              <w:rPr>
                <w:rFonts w:ascii="Sylfaen" w:hAnsi="Sylfaen" w:cs="GHEA Grapalat"/>
                <w:b/>
                <w:i/>
                <w:sz w:val="20"/>
                <w:szCs w:val="20"/>
                <w:lang w:val="en-US"/>
              </w:rPr>
              <w:t xml:space="preserve"> </w:t>
            </w:r>
            <w:r w:rsidR="005F2AF7" w:rsidRPr="0059130D">
              <w:rPr>
                <w:rFonts w:ascii="Sylfaen" w:hAnsi="Sylfaen" w:cs="GHEA Grapalat"/>
                <w:b/>
                <w:i/>
                <w:sz w:val="20"/>
                <w:szCs w:val="20"/>
                <w:lang w:val="en-US"/>
              </w:rPr>
              <w:t>հազ.դր</w:t>
            </w:r>
          </w:p>
        </w:tc>
        <w:tc>
          <w:tcPr>
            <w:tcW w:w="1276" w:type="dxa"/>
            <w:vAlign w:val="center"/>
          </w:tcPr>
          <w:p w:rsidR="005F2AF7" w:rsidRPr="0059130D" w:rsidRDefault="00A375F4" w:rsidP="008E4FA8">
            <w:pPr>
              <w:spacing w:after="0"/>
              <w:jc w:val="center"/>
              <w:rPr>
                <w:rFonts w:ascii="Sylfaen" w:hAnsi="Sylfaen" w:cs="GHEA Grapalat"/>
                <w:b/>
                <w:i/>
                <w:sz w:val="20"/>
                <w:szCs w:val="20"/>
                <w:lang w:val="en-US"/>
              </w:rPr>
            </w:pPr>
            <w:r>
              <w:rPr>
                <w:rFonts w:ascii="Sylfaen" w:hAnsi="Sylfaen" w:cs="GHEA Grapalat"/>
                <w:b/>
                <w:i/>
                <w:sz w:val="20"/>
                <w:szCs w:val="20"/>
                <w:lang w:val="en-US"/>
              </w:rPr>
              <w:t xml:space="preserve">85.7 </w:t>
            </w:r>
            <w:r w:rsidRPr="0059130D">
              <w:rPr>
                <w:rFonts w:ascii="Sylfaen" w:hAnsi="Sylfaen" w:cs="GHEA Grapalat"/>
                <w:b/>
                <w:i/>
                <w:sz w:val="20"/>
                <w:szCs w:val="20"/>
                <w:lang w:val="en-US"/>
              </w:rPr>
              <w:t xml:space="preserve"> հազ.դր</w:t>
            </w:r>
          </w:p>
        </w:tc>
        <w:tc>
          <w:tcPr>
            <w:tcW w:w="2126" w:type="dxa"/>
            <w:vAlign w:val="center"/>
          </w:tcPr>
          <w:p w:rsidR="001A3428" w:rsidRPr="0059130D" w:rsidRDefault="005F2AF7" w:rsidP="008E4FA8">
            <w:pPr>
              <w:spacing w:after="0"/>
              <w:jc w:val="center"/>
              <w:rPr>
                <w:rFonts w:ascii="Sylfaen" w:hAnsi="Sylfaen" w:cs="GHEA Grapalat"/>
                <w:b/>
                <w:i/>
                <w:sz w:val="20"/>
                <w:szCs w:val="20"/>
                <w:lang w:val="en-US"/>
              </w:rPr>
            </w:pPr>
            <w:r w:rsidRPr="0059130D">
              <w:rPr>
                <w:rFonts w:ascii="Sylfaen" w:hAnsi="Sylfaen" w:cs="GHEA Grapalat"/>
                <w:b/>
                <w:i/>
                <w:sz w:val="20"/>
                <w:szCs w:val="20"/>
                <w:lang w:val="en-US"/>
              </w:rPr>
              <w:t>աճ</w:t>
            </w:r>
          </w:p>
        </w:tc>
      </w:tr>
    </w:tbl>
    <w:p w:rsidR="001A3428" w:rsidRPr="001B7B57" w:rsidRDefault="001A3428" w:rsidP="00882AB7">
      <w:pPr>
        <w:pStyle w:val="ListParagraph"/>
        <w:spacing w:after="0"/>
        <w:ind w:left="0" w:firstLine="708"/>
        <w:jc w:val="both"/>
        <w:rPr>
          <w:rFonts w:ascii="Sylfaen" w:hAnsi="Sylfaen" w:cs="GHEA Grapalat"/>
          <w:i/>
          <w:iCs/>
          <w:lang w:val="hy-AM"/>
        </w:rPr>
      </w:pPr>
    </w:p>
    <w:p w:rsidR="001A3428" w:rsidRPr="001B7B57" w:rsidRDefault="001A3428" w:rsidP="00882AB7">
      <w:pPr>
        <w:pStyle w:val="ListParagraph"/>
        <w:spacing w:after="0"/>
        <w:ind w:left="0" w:firstLine="708"/>
        <w:jc w:val="both"/>
        <w:rPr>
          <w:rFonts w:ascii="Sylfaen" w:hAnsi="Sylfaen" w:cs="GHEA Grapalat"/>
          <w:b/>
          <w:bCs/>
          <w:i/>
          <w:iCs/>
          <w:lang w:val="hy-AM"/>
        </w:rPr>
      </w:pPr>
      <w:r w:rsidRPr="001B7B57">
        <w:rPr>
          <w:rFonts w:ascii="Sylfaen" w:hAnsi="Sylfaen" w:cs="GHEA Grapalat"/>
          <w:i/>
          <w:iCs/>
          <w:lang w:val="hy-AM"/>
        </w:rPr>
        <w:t>Վերլուծել հաստատության ներքին արդյունավետության հիմնական ցուցանիշները, դրանց փոփոխությունների դինամիկան ու պատճառները</w:t>
      </w:r>
      <w:r w:rsidRPr="001B7B57">
        <w:rPr>
          <w:rFonts w:ascii="Sylfaen" w:hAnsi="Sylfaen" w:cs="GHEA Grapalat"/>
          <w:lang w:val="hy-AM"/>
        </w:rPr>
        <w:t>,</w:t>
      </w:r>
      <w:r w:rsidRPr="001B7B57">
        <w:rPr>
          <w:rFonts w:ascii="Sylfaen" w:hAnsi="Sylfaen" w:cs="GHEA Grapalat"/>
          <w:i/>
          <w:iCs/>
          <w:lang w:val="hy-AM"/>
        </w:rPr>
        <w:t xml:space="preserve"> առկա հիմնախնդիրները: Կատարել եզրահանգումներ ու առաջարել լուծումներ դրանց բարելավման ուղղությամբ (անհրաժեշտության դեպքում ավելացնել լրացուցիչ տողեր):</w:t>
      </w:r>
    </w:p>
    <w:p w:rsidR="001A3428" w:rsidRPr="001B7B57" w:rsidRDefault="001A3428" w:rsidP="00B8683A">
      <w:pPr>
        <w:jc w:val="both"/>
        <w:rPr>
          <w:rFonts w:ascii="Sylfaen" w:hAnsi="Sylfaen" w:cs="GHEA Grapalat"/>
          <w:i/>
          <w:iCs/>
          <w:u w:val="single"/>
          <w:lang w:val="hy-AM"/>
        </w:rPr>
      </w:pPr>
      <w:r w:rsidRPr="001B7B57">
        <w:rPr>
          <w:rFonts w:ascii="Sylfaen" w:hAnsi="Sylfaen" w:cs="GHEA Grapalat"/>
          <w:i/>
          <w:iCs/>
          <w:u w:val="single"/>
          <w:lang w:val="hy-AM"/>
        </w:rPr>
        <w:t xml:space="preserve">_________________________________________________________________________________ </w:t>
      </w:r>
      <w:r w:rsidRPr="001B7B57">
        <w:rPr>
          <w:rFonts w:ascii="Sylfaen" w:hAnsi="Sylfaen" w:cs="GHEA Grapalat"/>
          <w:i/>
          <w:iCs/>
          <w:lang w:val="hy-AM" w:eastAsia="ru-RU"/>
        </w:rPr>
        <w:t>______________________________________________________________________________________________________________________________________________________________________________</w:t>
      </w:r>
    </w:p>
    <w:p w:rsidR="001A3428" w:rsidRPr="001B7B57" w:rsidRDefault="001A3428" w:rsidP="00F62383">
      <w:pPr>
        <w:pStyle w:val="ListParagraph"/>
        <w:spacing w:after="0"/>
        <w:ind w:left="0"/>
        <w:jc w:val="both"/>
        <w:rPr>
          <w:rFonts w:ascii="Sylfaen" w:hAnsi="Sylfaen" w:cs="GHEA Grapalat"/>
          <w:i/>
          <w:iCs/>
          <w:lang w:val="hy-AM"/>
        </w:rPr>
      </w:pPr>
      <w:r w:rsidRPr="001B7B57">
        <w:rPr>
          <w:rFonts w:ascii="Sylfaen" w:hAnsi="Sylfaen" w:cs="GHEA Grapalat"/>
          <w:b/>
          <w:bCs/>
          <w:i/>
          <w:iCs/>
          <w:lang w:val="hy-AM"/>
        </w:rPr>
        <w:t xml:space="preserve">Աղյուսակ 25. Տվյալներ հաստատության արտաբյուջետային միջոցների վերաբերյալ </w:t>
      </w:r>
    </w:p>
    <w:p w:rsidR="001A3428" w:rsidRPr="001B7B57" w:rsidRDefault="001A3428" w:rsidP="00F62383">
      <w:pPr>
        <w:spacing w:after="0"/>
        <w:jc w:val="both"/>
        <w:rPr>
          <w:rFonts w:ascii="Sylfaen" w:hAnsi="Sylfaen" w:cs="GHEA Grapalat"/>
          <w:i/>
          <w:iCs/>
          <w:lang w:val="hy-AM"/>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79"/>
        <w:gridCol w:w="1984"/>
        <w:gridCol w:w="1701"/>
        <w:gridCol w:w="1701"/>
      </w:tblGrid>
      <w:tr w:rsidR="001A3428" w:rsidRPr="001B7B57" w:rsidTr="008E4FA8">
        <w:tc>
          <w:tcPr>
            <w:tcW w:w="4679" w:type="dxa"/>
          </w:tcPr>
          <w:p w:rsidR="001A3428" w:rsidRPr="001B7B57" w:rsidRDefault="001A3428" w:rsidP="00F62383">
            <w:pPr>
              <w:pStyle w:val="ListParagraph"/>
              <w:spacing w:after="0"/>
              <w:ind w:left="0"/>
              <w:jc w:val="both"/>
              <w:rPr>
                <w:rFonts w:ascii="Sylfaen" w:hAnsi="Sylfaen" w:cs="Times New Roman"/>
                <w:b/>
                <w:bCs/>
                <w:lang w:val="hy-AM" w:eastAsia="en-US"/>
              </w:rPr>
            </w:pPr>
            <w:r w:rsidRPr="001B7B57">
              <w:rPr>
                <w:rFonts w:ascii="Sylfaen" w:hAnsi="Sylfaen" w:cs="Times New Roman"/>
                <w:b/>
                <w:bCs/>
                <w:lang w:val="hy-AM" w:eastAsia="en-US"/>
              </w:rPr>
              <w:t>Ցուցանիշ</w:t>
            </w:r>
          </w:p>
        </w:tc>
        <w:tc>
          <w:tcPr>
            <w:tcW w:w="1984" w:type="dxa"/>
          </w:tcPr>
          <w:p w:rsidR="001A3428" w:rsidRPr="001B7B57" w:rsidRDefault="00380A49" w:rsidP="00391CA4">
            <w:pPr>
              <w:spacing w:after="0"/>
              <w:rPr>
                <w:rFonts w:ascii="Sylfaen" w:hAnsi="Sylfaen" w:cs="GHEA Grapalat"/>
                <w:sz w:val="20"/>
                <w:szCs w:val="20"/>
                <w:lang w:val="hy-AM"/>
              </w:rPr>
            </w:pPr>
            <w:r>
              <w:rPr>
                <w:rFonts w:ascii="Sylfaen" w:hAnsi="Sylfaen" w:cs="GHEA Grapalat"/>
                <w:sz w:val="20"/>
                <w:szCs w:val="20"/>
                <w:lang w:val="en-US"/>
              </w:rPr>
              <w:t>2014-</w:t>
            </w:r>
            <w:r w:rsidR="00F04FD3">
              <w:rPr>
                <w:rFonts w:ascii="Sylfaen" w:hAnsi="Sylfaen" w:cs="GHEA Grapalat"/>
                <w:sz w:val="20"/>
                <w:szCs w:val="20"/>
                <w:lang w:val="hy-AM"/>
              </w:rPr>
              <w:t>201</w:t>
            </w:r>
            <w:r w:rsidR="00D83822">
              <w:rPr>
                <w:rFonts w:ascii="Sylfaen" w:hAnsi="Sylfaen" w:cs="GHEA Grapalat"/>
                <w:sz w:val="20"/>
                <w:szCs w:val="20"/>
                <w:lang w:val="en-US"/>
              </w:rPr>
              <w:t>5</w:t>
            </w:r>
            <w:r w:rsidR="001A3428" w:rsidRPr="001B7B57">
              <w:rPr>
                <w:rFonts w:ascii="Sylfaen" w:hAnsi="Sylfaen" w:cs="GHEA Grapalat"/>
                <w:sz w:val="20"/>
                <w:szCs w:val="20"/>
                <w:lang w:val="hy-AM"/>
              </w:rPr>
              <w:t xml:space="preserve"> թ. </w:t>
            </w:r>
          </w:p>
        </w:tc>
        <w:tc>
          <w:tcPr>
            <w:tcW w:w="1701" w:type="dxa"/>
            <w:vAlign w:val="bottom"/>
          </w:tcPr>
          <w:p w:rsidR="001A3428" w:rsidRPr="001B7B57" w:rsidRDefault="00380A49" w:rsidP="00391CA4">
            <w:pPr>
              <w:spacing w:after="0"/>
              <w:rPr>
                <w:rFonts w:ascii="Sylfaen" w:hAnsi="Sylfaen" w:cs="GHEA Grapalat"/>
                <w:sz w:val="20"/>
                <w:szCs w:val="20"/>
                <w:lang w:val="hy-AM"/>
              </w:rPr>
            </w:pPr>
            <w:r>
              <w:rPr>
                <w:rFonts w:ascii="Sylfaen" w:hAnsi="Sylfaen" w:cs="GHEA Grapalat"/>
                <w:sz w:val="20"/>
                <w:szCs w:val="20"/>
                <w:lang w:val="en-US"/>
              </w:rPr>
              <w:t>2015-</w:t>
            </w:r>
            <w:r w:rsidR="00F04FD3">
              <w:rPr>
                <w:rFonts w:ascii="Sylfaen" w:hAnsi="Sylfaen" w:cs="GHEA Grapalat"/>
                <w:sz w:val="20"/>
                <w:szCs w:val="20"/>
                <w:lang w:val="hy-AM"/>
              </w:rPr>
              <w:t>201</w:t>
            </w:r>
            <w:r w:rsidR="00D83822">
              <w:rPr>
                <w:rFonts w:ascii="Sylfaen" w:hAnsi="Sylfaen" w:cs="GHEA Grapalat"/>
                <w:sz w:val="20"/>
                <w:szCs w:val="20"/>
                <w:lang w:val="en-US"/>
              </w:rPr>
              <w:t>6</w:t>
            </w:r>
            <w:r w:rsidR="001A3428" w:rsidRPr="001B7B57">
              <w:rPr>
                <w:rFonts w:ascii="Sylfaen" w:hAnsi="Sylfaen" w:cs="GHEA Grapalat"/>
                <w:sz w:val="20"/>
                <w:szCs w:val="20"/>
                <w:lang w:val="hy-AM"/>
              </w:rPr>
              <w:t xml:space="preserve">թ. </w:t>
            </w:r>
          </w:p>
        </w:tc>
        <w:tc>
          <w:tcPr>
            <w:tcW w:w="1701" w:type="dxa"/>
          </w:tcPr>
          <w:p w:rsidR="001A3428" w:rsidRPr="001B7B57" w:rsidRDefault="00380A49" w:rsidP="00391CA4">
            <w:pPr>
              <w:spacing w:after="0"/>
              <w:rPr>
                <w:rFonts w:ascii="Sylfaen" w:hAnsi="Sylfaen" w:cs="GHEA Grapalat"/>
                <w:sz w:val="20"/>
                <w:szCs w:val="20"/>
                <w:lang w:val="hy-AM"/>
              </w:rPr>
            </w:pPr>
            <w:r>
              <w:rPr>
                <w:rFonts w:ascii="Sylfaen" w:hAnsi="Sylfaen" w:cs="GHEA Grapalat"/>
                <w:sz w:val="20"/>
                <w:szCs w:val="20"/>
                <w:lang w:val="en-US"/>
              </w:rPr>
              <w:t>2016-</w:t>
            </w:r>
            <w:r w:rsidR="00F04FD3">
              <w:rPr>
                <w:rFonts w:ascii="Sylfaen" w:hAnsi="Sylfaen" w:cs="GHEA Grapalat"/>
                <w:sz w:val="20"/>
                <w:szCs w:val="20"/>
                <w:lang w:val="hy-AM"/>
              </w:rPr>
              <w:t>201</w:t>
            </w:r>
            <w:r w:rsidR="00D83822">
              <w:rPr>
                <w:rFonts w:ascii="Sylfaen" w:hAnsi="Sylfaen" w:cs="GHEA Grapalat"/>
                <w:sz w:val="20"/>
                <w:szCs w:val="20"/>
                <w:lang w:val="en-US"/>
              </w:rPr>
              <w:t>7</w:t>
            </w:r>
            <w:r w:rsidR="001A3428" w:rsidRPr="001B7B57">
              <w:rPr>
                <w:rFonts w:ascii="Sylfaen" w:hAnsi="Sylfaen" w:cs="GHEA Grapalat"/>
                <w:sz w:val="20"/>
                <w:szCs w:val="20"/>
                <w:lang w:val="hy-AM"/>
              </w:rPr>
              <w:t xml:space="preserve">թ. </w:t>
            </w:r>
          </w:p>
        </w:tc>
      </w:tr>
      <w:tr w:rsidR="001A3428" w:rsidRPr="001B7B57" w:rsidTr="008E4FA8">
        <w:tc>
          <w:tcPr>
            <w:tcW w:w="4679" w:type="dxa"/>
          </w:tcPr>
          <w:p w:rsidR="001A3428" w:rsidRPr="003A5D9D" w:rsidRDefault="001A3428" w:rsidP="00F62383">
            <w:pPr>
              <w:pStyle w:val="ListParagraph"/>
              <w:spacing w:after="0"/>
              <w:ind w:left="0"/>
              <w:rPr>
                <w:rFonts w:ascii="Sylfaen" w:hAnsi="Sylfaen" w:cs="GHEA Grapalat"/>
                <w:sz w:val="20"/>
                <w:szCs w:val="20"/>
                <w:lang w:val="en-US"/>
              </w:rPr>
            </w:pPr>
            <w:r w:rsidRPr="001B7B57">
              <w:rPr>
                <w:rFonts w:ascii="Sylfaen" w:hAnsi="Sylfaen" w:cs="GHEA Grapalat"/>
                <w:sz w:val="20"/>
                <w:szCs w:val="20"/>
                <w:lang w:val="hy-AM"/>
              </w:rPr>
              <w:t xml:space="preserve">Հաստատության տարեկան նախահաշվում արտաբյուջետային միջոցների չափը </w:t>
            </w:r>
          </w:p>
          <w:p w:rsidR="001A3428" w:rsidRPr="001B7B57" w:rsidRDefault="001A3428" w:rsidP="00391CA4">
            <w:pPr>
              <w:pStyle w:val="ListParagraph"/>
              <w:spacing w:after="0"/>
              <w:ind w:left="0"/>
              <w:rPr>
                <w:rFonts w:ascii="Sylfaen" w:hAnsi="Sylfaen" w:cs="Times New Roman"/>
                <w:i/>
                <w:iCs/>
                <w:lang w:val="hy-AM" w:eastAsia="en-US"/>
              </w:rPr>
            </w:pPr>
            <w:r w:rsidRPr="001B7B57">
              <w:rPr>
                <w:rFonts w:ascii="Sylfaen" w:hAnsi="Sylfaen" w:cs="GHEA Grapalat"/>
                <w:sz w:val="20"/>
                <w:szCs w:val="20"/>
                <w:lang w:val="hy-AM"/>
              </w:rPr>
              <w:t>(հաշվարկ. հաստատության արտաբյուջետային միջոցների տարեկան չափի և հաստատության տարեկան նախահաշվի ընդհանուր գումարի հարաբերությունը՝ տոկոսային արտահայտությամբ)</w:t>
            </w:r>
          </w:p>
        </w:tc>
        <w:tc>
          <w:tcPr>
            <w:tcW w:w="1984" w:type="dxa"/>
            <w:vAlign w:val="center"/>
          </w:tcPr>
          <w:p w:rsidR="00D83822" w:rsidRPr="008E4FA8" w:rsidRDefault="00D83822" w:rsidP="00D83822">
            <w:pPr>
              <w:pStyle w:val="ListParagraph"/>
              <w:spacing w:after="0"/>
              <w:ind w:left="0"/>
              <w:jc w:val="center"/>
              <w:rPr>
                <w:rFonts w:ascii="Sylfaen" w:hAnsi="Sylfaen" w:cs="GHEA Grapalat"/>
                <w:b/>
                <w:sz w:val="20"/>
                <w:szCs w:val="20"/>
                <w:lang w:val="en-US"/>
              </w:rPr>
            </w:pPr>
            <w:r w:rsidRPr="008E4FA8">
              <w:rPr>
                <w:rFonts w:ascii="Sylfaen" w:hAnsi="Sylfaen" w:cs="Times New Roman"/>
                <w:b/>
                <w:iCs/>
                <w:lang w:val="en-US" w:eastAsia="en-US"/>
              </w:rPr>
              <w:t>544.0</w:t>
            </w:r>
            <w:r w:rsidRPr="008E4FA8">
              <w:rPr>
                <w:rFonts w:ascii="Sylfaen" w:hAnsi="Sylfaen" w:cs="GHEA Grapalat"/>
                <w:b/>
                <w:sz w:val="20"/>
                <w:szCs w:val="20"/>
                <w:lang w:val="en-US"/>
              </w:rPr>
              <w:t xml:space="preserve">  հազ.դր</w:t>
            </w:r>
          </w:p>
          <w:p w:rsidR="00D83822" w:rsidRPr="008E4FA8" w:rsidRDefault="00D83822" w:rsidP="00D83822">
            <w:pPr>
              <w:pStyle w:val="ListParagraph"/>
              <w:spacing w:after="0"/>
              <w:ind w:left="0"/>
              <w:jc w:val="center"/>
              <w:rPr>
                <w:rFonts w:ascii="Sylfaen" w:hAnsi="Sylfaen" w:cs="GHEA Grapalat"/>
                <w:b/>
                <w:sz w:val="20"/>
                <w:szCs w:val="20"/>
                <w:lang w:val="en-US"/>
              </w:rPr>
            </w:pPr>
          </w:p>
          <w:p w:rsidR="008E4FA8" w:rsidRPr="008E4FA8" w:rsidRDefault="00D83822" w:rsidP="00D83822">
            <w:pPr>
              <w:pStyle w:val="ListParagraph"/>
              <w:spacing w:after="0" w:line="360" w:lineRule="auto"/>
              <w:ind w:left="0"/>
              <w:jc w:val="center"/>
              <w:rPr>
                <w:rFonts w:ascii="Sylfaen" w:hAnsi="Sylfaen" w:cs="Times New Roman"/>
                <w:i/>
                <w:iCs/>
                <w:lang w:val="en-US" w:eastAsia="en-US"/>
              </w:rPr>
            </w:pPr>
            <w:r w:rsidRPr="008E4FA8">
              <w:rPr>
                <w:rFonts w:ascii="Sylfaen" w:hAnsi="Sylfaen" w:cs="GHEA Grapalat"/>
                <w:i/>
                <w:sz w:val="20"/>
                <w:szCs w:val="20"/>
                <w:lang w:val="en-US"/>
              </w:rPr>
              <w:t>1%</w:t>
            </w:r>
          </w:p>
        </w:tc>
        <w:tc>
          <w:tcPr>
            <w:tcW w:w="1701" w:type="dxa"/>
            <w:vAlign w:val="center"/>
          </w:tcPr>
          <w:p w:rsidR="001A3428" w:rsidRPr="008E4FA8" w:rsidRDefault="00380A49" w:rsidP="008E4FA8">
            <w:pPr>
              <w:pStyle w:val="ListParagraph"/>
              <w:spacing w:after="0"/>
              <w:ind w:left="0"/>
              <w:jc w:val="center"/>
              <w:rPr>
                <w:rFonts w:ascii="Sylfaen" w:hAnsi="Sylfaen" w:cs="GHEA Grapalat"/>
                <w:b/>
                <w:sz w:val="20"/>
                <w:szCs w:val="20"/>
                <w:lang w:val="en-US"/>
              </w:rPr>
            </w:pPr>
            <w:r>
              <w:rPr>
                <w:rFonts w:ascii="Sylfaen" w:hAnsi="Sylfaen" w:cs="Times New Roman"/>
                <w:b/>
                <w:iCs/>
                <w:lang w:val="en-US" w:eastAsia="en-US"/>
              </w:rPr>
              <w:t>150</w:t>
            </w:r>
            <w:r w:rsidR="008E4FA8" w:rsidRPr="008E4FA8">
              <w:rPr>
                <w:rFonts w:ascii="Sylfaen" w:hAnsi="Sylfaen" w:cs="Times New Roman"/>
                <w:b/>
                <w:iCs/>
                <w:lang w:val="en-US" w:eastAsia="en-US"/>
              </w:rPr>
              <w:t xml:space="preserve">.0 </w:t>
            </w:r>
            <w:r w:rsidR="008E4FA8" w:rsidRPr="008E4FA8">
              <w:rPr>
                <w:rFonts w:ascii="Sylfaen" w:hAnsi="Sylfaen" w:cs="GHEA Grapalat"/>
                <w:b/>
                <w:sz w:val="20"/>
                <w:szCs w:val="20"/>
                <w:lang w:val="en-US"/>
              </w:rPr>
              <w:t>հազ.դր</w:t>
            </w:r>
          </w:p>
          <w:p w:rsidR="008E4FA8" w:rsidRPr="008E4FA8" w:rsidRDefault="008E4FA8" w:rsidP="008E4FA8">
            <w:pPr>
              <w:pStyle w:val="ListParagraph"/>
              <w:spacing w:after="0"/>
              <w:ind w:left="0"/>
              <w:jc w:val="center"/>
              <w:rPr>
                <w:rFonts w:ascii="Sylfaen" w:hAnsi="Sylfaen" w:cs="GHEA Grapalat"/>
                <w:b/>
                <w:sz w:val="20"/>
                <w:szCs w:val="20"/>
                <w:lang w:val="en-US"/>
              </w:rPr>
            </w:pPr>
          </w:p>
          <w:p w:rsidR="008E4FA8" w:rsidRPr="008E4FA8" w:rsidRDefault="00380A49" w:rsidP="008E4FA8">
            <w:pPr>
              <w:pStyle w:val="ListParagraph"/>
              <w:spacing w:after="0"/>
              <w:ind w:left="0"/>
              <w:jc w:val="center"/>
              <w:rPr>
                <w:rFonts w:ascii="Sylfaen" w:hAnsi="Sylfaen" w:cs="Times New Roman"/>
                <w:i/>
                <w:iCs/>
                <w:lang w:val="en-US" w:eastAsia="en-US"/>
              </w:rPr>
            </w:pPr>
            <w:r>
              <w:rPr>
                <w:rFonts w:ascii="Sylfaen" w:hAnsi="Sylfaen" w:cs="GHEA Grapalat"/>
                <w:i/>
                <w:sz w:val="20"/>
                <w:szCs w:val="20"/>
                <w:lang w:val="en-US"/>
              </w:rPr>
              <w:t>0.27</w:t>
            </w:r>
            <w:r w:rsidR="008E4FA8" w:rsidRPr="008E4FA8">
              <w:rPr>
                <w:rFonts w:ascii="Sylfaen" w:hAnsi="Sylfaen" w:cs="GHEA Grapalat"/>
                <w:i/>
                <w:sz w:val="20"/>
                <w:szCs w:val="20"/>
                <w:lang w:val="en-US"/>
              </w:rPr>
              <w:t>%</w:t>
            </w:r>
          </w:p>
        </w:tc>
        <w:tc>
          <w:tcPr>
            <w:tcW w:w="1701" w:type="dxa"/>
            <w:vAlign w:val="center"/>
          </w:tcPr>
          <w:p w:rsidR="00380A49" w:rsidRPr="008E4FA8" w:rsidRDefault="00380A49" w:rsidP="00380A49">
            <w:pPr>
              <w:pStyle w:val="ListParagraph"/>
              <w:spacing w:after="0"/>
              <w:ind w:left="0"/>
              <w:jc w:val="center"/>
              <w:rPr>
                <w:rFonts w:ascii="Sylfaen" w:hAnsi="Sylfaen" w:cs="GHEA Grapalat"/>
                <w:b/>
                <w:sz w:val="20"/>
                <w:szCs w:val="20"/>
                <w:lang w:val="en-US"/>
              </w:rPr>
            </w:pPr>
            <w:r>
              <w:rPr>
                <w:rFonts w:ascii="Sylfaen" w:hAnsi="Sylfaen" w:cs="Times New Roman"/>
                <w:b/>
                <w:iCs/>
                <w:lang w:val="en-US" w:eastAsia="en-US"/>
              </w:rPr>
              <w:t>984</w:t>
            </w:r>
            <w:r w:rsidRPr="008E4FA8">
              <w:rPr>
                <w:rFonts w:ascii="Sylfaen" w:hAnsi="Sylfaen" w:cs="Times New Roman"/>
                <w:b/>
                <w:iCs/>
                <w:lang w:val="en-US" w:eastAsia="en-US"/>
              </w:rPr>
              <w:t>.0</w:t>
            </w:r>
            <w:r w:rsidRPr="008E4FA8">
              <w:rPr>
                <w:rFonts w:ascii="Sylfaen" w:hAnsi="Sylfaen" w:cs="GHEA Grapalat"/>
                <w:b/>
                <w:sz w:val="20"/>
                <w:szCs w:val="20"/>
                <w:lang w:val="en-US"/>
              </w:rPr>
              <w:t xml:space="preserve">  հազ.դր</w:t>
            </w:r>
          </w:p>
          <w:p w:rsidR="00380A49" w:rsidRPr="008E4FA8" w:rsidRDefault="00380A49" w:rsidP="00380A49">
            <w:pPr>
              <w:pStyle w:val="ListParagraph"/>
              <w:spacing w:after="0"/>
              <w:ind w:left="0"/>
              <w:jc w:val="center"/>
              <w:rPr>
                <w:rFonts w:ascii="Sylfaen" w:hAnsi="Sylfaen" w:cs="GHEA Grapalat"/>
                <w:b/>
                <w:sz w:val="20"/>
                <w:szCs w:val="20"/>
                <w:lang w:val="en-US"/>
              </w:rPr>
            </w:pPr>
          </w:p>
          <w:p w:rsidR="008E4FA8" w:rsidRPr="008E4FA8" w:rsidRDefault="00380A49" w:rsidP="00380A49">
            <w:pPr>
              <w:pStyle w:val="ListParagraph"/>
              <w:spacing w:after="0"/>
              <w:ind w:left="0"/>
              <w:jc w:val="center"/>
              <w:rPr>
                <w:rFonts w:ascii="Sylfaen" w:hAnsi="Sylfaen" w:cs="Times New Roman"/>
                <w:i/>
                <w:iCs/>
                <w:lang w:val="en-US" w:eastAsia="en-US"/>
              </w:rPr>
            </w:pPr>
            <w:r w:rsidRPr="008E4FA8">
              <w:rPr>
                <w:rFonts w:ascii="Sylfaen" w:hAnsi="Sylfaen" w:cs="GHEA Grapalat"/>
                <w:i/>
                <w:sz w:val="20"/>
                <w:szCs w:val="20"/>
                <w:lang w:val="en-US"/>
              </w:rPr>
              <w:t>1</w:t>
            </w:r>
            <w:r>
              <w:rPr>
                <w:rFonts w:ascii="Sylfaen" w:hAnsi="Sylfaen" w:cs="GHEA Grapalat"/>
                <w:i/>
                <w:sz w:val="20"/>
                <w:szCs w:val="20"/>
                <w:lang w:val="en-US"/>
              </w:rPr>
              <w:t>.75</w:t>
            </w:r>
            <w:r w:rsidRPr="008E4FA8">
              <w:rPr>
                <w:rFonts w:ascii="Sylfaen" w:hAnsi="Sylfaen" w:cs="GHEA Grapalat"/>
                <w:i/>
                <w:sz w:val="20"/>
                <w:szCs w:val="20"/>
                <w:lang w:val="en-US"/>
              </w:rPr>
              <w:t>%</w:t>
            </w:r>
          </w:p>
        </w:tc>
      </w:tr>
      <w:tr w:rsidR="001A3428" w:rsidRPr="001B7B57" w:rsidTr="008E4FA8">
        <w:tc>
          <w:tcPr>
            <w:tcW w:w="4679" w:type="dxa"/>
          </w:tcPr>
          <w:p w:rsidR="001A3428" w:rsidRPr="0059130D" w:rsidRDefault="001A3428" w:rsidP="00F62383">
            <w:pPr>
              <w:pStyle w:val="ListParagraph"/>
              <w:spacing w:after="0"/>
              <w:ind w:left="0"/>
              <w:rPr>
                <w:rFonts w:ascii="Sylfaen" w:hAnsi="Sylfaen" w:cs="GHEA Grapalat"/>
                <w:sz w:val="20"/>
                <w:szCs w:val="20"/>
                <w:lang w:val="en-US"/>
              </w:rPr>
            </w:pPr>
            <w:r w:rsidRPr="001B7B57">
              <w:rPr>
                <w:rFonts w:ascii="Sylfaen" w:hAnsi="Sylfaen" w:cs="GHEA Grapalat"/>
                <w:sz w:val="20"/>
                <w:szCs w:val="20"/>
                <w:lang w:val="hy-AM"/>
              </w:rPr>
              <w:t>Ծնողների կողմից դրամային ներդրումների տարեկան չափը</w:t>
            </w:r>
          </w:p>
          <w:p w:rsidR="001A3428" w:rsidRPr="001B7B57" w:rsidRDefault="001A3428" w:rsidP="002F3ECF">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(հաշվարկ. տարվա կտրվածքով ծնողների, կողմից կատարած ներդրումների ընդհանուր գումարի և հաստատության տարեկան նախահաշվի ընդհանուր գումարի հարաբերությունը՝ տոկոսային արտահայտությամբ)</w:t>
            </w:r>
          </w:p>
        </w:tc>
        <w:tc>
          <w:tcPr>
            <w:tcW w:w="1984" w:type="dxa"/>
          </w:tcPr>
          <w:p w:rsidR="001A3428" w:rsidRPr="001B7B57" w:rsidRDefault="001A3428" w:rsidP="00F62383">
            <w:pPr>
              <w:pStyle w:val="ListParagraph"/>
              <w:spacing w:after="0"/>
              <w:ind w:left="0"/>
              <w:jc w:val="both"/>
              <w:rPr>
                <w:rFonts w:ascii="Sylfaen" w:hAnsi="Sylfaen" w:cs="GHEA Grapalat"/>
                <w:sz w:val="20"/>
                <w:szCs w:val="20"/>
                <w:lang w:val="hy-AM"/>
              </w:rPr>
            </w:pPr>
          </w:p>
        </w:tc>
        <w:tc>
          <w:tcPr>
            <w:tcW w:w="1701" w:type="dxa"/>
          </w:tcPr>
          <w:p w:rsidR="001A3428" w:rsidRPr="001B7B57" w:rsidRDefault="001A3428" w:rsidP="00F62383">
            <w:pPr>
              <w:pStyle w:val="ListParagraph"/>
              <w:spacing w:after="0"/>
              <w:ind w:left="0"/>
              <w:jc w:val="both"/>
              <w:rPr>
                <w:rFonts w:ascii="Sylfaen" w:hAnsi="Sylfaen" w:cs="GHEA Grapalat"/>
                <w:sz w:val="20"/>
                <w:szCs w:val="20"/>
                <w:lang w:val="hy-AM"/>
              </w:rPr>
            </w:pPr>
          </w:p>
        </w:tc>
        <w:tc>
          <w:tcPr>
            <w:tcW w:w="1701" w:type="dxa"/>
          </w:tcPr>
          <w:p w:rsidR="001A3428" w:rsidRPr="001B7B57" w:rsidRDefault="001A3428" w:rsidP="00F62383">
            <w:pPr>
              <w:pStyle w:val="ListParagraph"/>
              <w:spacing w:after="0"/>
              <w:ind w:left="0"/>
              <w:jc w:val="both"/>
              <w:rPr>
                <w:rFonts w:ascii="Sylfaen" w:hAnsi="Sylfaen" w:cs="GHEA Grapalat"/>
                <w:sz w:val="20"/>
                <w:szCs w:val="20"/>
                <w:lang w:val="hy-AM"/>
              </w:rPr>
            </w:pPr>
          </w:p>
        </w:tc>
      </w:tr>
      <w:tr w:rsidR="001A3428" w:rsidRPr="001B7B57" w:rsidTr="008E4FA8">
        <w:tc>
          <w:tcPr>
            <w:tcW w:w="4679" w:type="dxa"/>
          </w:tcPr>
          <w:p w:rsidR="001A3428" w:rsidRPr="001B7B57" w:rsidRDefault="001A3428" w:rsidP="00F62383">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lastRenderedPageBreak/>
              <w:t>Հովանավորչական և դրամաշնորհային միջոցների տարեկան չափը</w:t>
            </w:r>
          </w:p>
          <w:p w:rsidR="001A3428" w:rsidRPr="001B7B57" w:rsidRDefault="001A3428" w:rsidP="00F62383">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 xml:space="preserve"> </w:t>
            </w:r>
          </w:p>
          <w:p w:rsidR="001A3428" w:rsidRPr="001B7B57" w:rsidRDefault="001A3428" w:rsidP="002F3ECF">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(հաշվարկ. տարվա կտրվածքով հովանավորողների կողմից կատարված ներդրումների և դրամաշնորհային միջոցների ընդհանուր գումարի և հաստատության տարեկան նախահաշվի ընդհանուր գումարի հարաբերությունը՝ տոկոսային արտահայտությամբ)</w:t>
            </w:r>
          </w:p>
        </w:tc>
        <w:tc>
          <w:tcPr>
            <w:tcW w:w="1984" w:type="dxa"/>
          </w:tcPr>
          <w:p w:rsidR="001A3428" w:rsidRPr="001B7B57" w:rsidRDefault="001A3428" w:rsidP="00F62383">
            <w:pPr>
              <w:pStyle w:val="ListParagraph"/>
              <w:spacing w:after="0"/>
              <w:ind w:left="0"/>
              <w:jc w:val="both"/>
              <w:rPr>
                <w:rFonts w:ascii="Sylfaen" w:hAnsi="Sylfaen" w:cs="GHEA Grapalat"/>
                <w:sz w:val="20"/>
                <w:szCs w:val="20"/>
                <w:lang w:val="hy-AM"/>
              </w:rPr>
            </w:pPr>
          </w:p>
        </w:tc>
        <w:tc>
          <w:tcPr>
            <w:tcW w:w="1701" w:type="dxa"/>
          </w:tcPr>
          <w:p w:rsidR="001A3428" w:rsidRPr="001B7B57" w:rsidRDefault="001A3428" w:rsidP="00F62383">
            <w:pPr>
              <w:pStyle w:val="ListParagraph"/>
              <w:spacing w:after="0"/>
              <w:ind w:left="0"/>
              <w:jc w:val="both"/>
              <w:rPr>
                <w:rFonts w:ascii="Sylfaen" w:hAnsi="Sylfaen" w:cs="GHEA Grapalat"/>
                <w:sz w:val="20"/>
                <w:szCs w:val="20"/>
                <w:lang w:val="hy-AM"/>
              </w:rPr>
            </w:pPr>
          </w:p>
        </w:tc>
        <w:tc>
          <w:tcPr>
            <w:tcW w:w="1701" w:type="dxa"/>
          </w:tcPr>
          <w:p w:rsidR="001A3428" w:rsidRPr="001B7B57" w:rsidRDefault="001A3428" w:rsidP="00F62383">
            <w:pPr>
              <w:pStyle w:val="ListParagraph"/>
              <w:spacing w:after="0"/>
              <w:ind w:left="0"/>
              <w:jc w:val="both"/>
              <w:rPr>
                <w:rFonts w:ascii="Sylfaen" w:hAnsi="Sylfaen" w:cs="GHEA Grapalat"/>
                <w:sz w:val="20"/>
                <w:szCs w:val="20"/>
                <w:lang w:val="hy-AM"/>
              </w:rPr>
            </w:pPr>
          </w:p>
        </w:tc>
      </w:tr>
      <w:tr w:rsidR="001A3428" w:rsidRPr="001B7B57" w:rsidTr="0059130D">
        <w:tc>
          <w:tcPr>
            <w:tcW w:w="4679" w:type="dxa"/>
          </w:tcPr>
          <w:p w:rsidR="001A3428" w:rsidRPr="001B7B57" w:rsidRDefault="001A3428" w:rsidP="00F62383">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Աշխատավարձերի վճարման գծով հաստատության տարեկան ծախսերի չափը հաստատության տարեկան բյուջեում</w:t>
            </w:r>
          </w:p>
          <w:p w:rsidR="001A3428" w:rsidRPr="001B7B57" w:rsidRDefault="001A3428" w:rsidP="00F62383">
            <w:pPr>
              <w:pStyle w:val="ListParagraph"/>
              <w:spacing w:after="0"/>
              <w:ind w:left="0"/>
              <w:rPr>
                <w:rFonts w:ascii="Sylfaen" w:hAnsi="Sylfaen" w:cs="GHEA Grapalat"/>
                <w:sz w:val="20"/>
                <w:szCs w:val="20"/>
                <w:lang w:val="hy-AM"/>
              </w:rPr>
            </w:pPr>
          </w:p>
          <w:p w:rsidR="001A3428" w:rsidRPr="001B7B57" w:rsidRDefault="001A3428" w:rsidP="00517469">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(հաշվարկ. աշխատավարձերի վճարման հոդվածով՝ ներառյալ հարկերը, հաստատության տարեկան ծախսերի չափի և հաստատության տարեկան նախահաշվի ընդհանուր գումարի հարաբերությունը՝ տոկոսային արտահայտությամբ)</w:t>
            </w:r>
          </w:p>
        </w:tc>
        <w:tc>
          <w:tcPr>
            <w:tcW w:w="1984" w:type="dxa"/>
            <w:vAlign w:val="center"/>
          </w:tcPr>
          <w:p w:rsidR="00D83822" w:rsidRDefault="00D83822" w:rsidP="00D83822">
            <w:pPr>
              <w:pStyle w:val="ListParagraph"/>
              <w:spacing w:after="0"/>
              <w:ind w:left="0"/>
              <w:jc w:val="center"/>
              <w:rPr>
                <w:rFonts w:ascii="Sylfaen" w:hAnsi="Sylfaen" w:cs="GHEA Grapalat"/>
                <w:b/>
                <w:sz w:val="20"/>
                <w:szCs w:val="20"/>
                <w:lang w:val="en-US"/>
              </w:rPr>
            </w:pPr>
            <w:r w:rsidRPr="008E4FA8">
              <w:rPr>
                <w:rFonts w:ascii="Sylfaen" w:hAnsi="Sylfaen" w:cs="GHEA Grapalat"/>
                <w:b/>
                <w:sz w:val="20"/>
                <w:szCs w:val="20"/>
                <w:lang w:val="en-US"/>
              </w:rPr>
              <w:t>43140.7 հազ.դր</w:t>
            </w:r>
          </w:p>
          <w:p w:rsidR="00D83822" w:rsidRDefault="00D83822" w:rsidP="00D83822">
            <w:pPr>
              <w:pStyle w:val="ListParagraph"/>
              <w:spacing w:after="0"/>
              <w:ind w:left="0"/>
              <w:jc w:val="center"/>
              <w:rPr>
                <w:rFonts w:ascii="Sylfaen" w:hAnsi="Sylfaen" w:cs="GHEA Grapalat"/>
                <w:b/>
                <w:sz w:val="20"/>
                <w:szCs w:val="20"/>
                <w:lang w:val="en-US"/>
              </w:rPr>
            </w:pPr>
          </w:p>
          <w:p w:rsidR="008E4FA8" w:rsidRPr="008E4FA8" w:rsidRDefault="00D83822" w:rsidP="00D83822">
            <w:pPr>
              <w:pStyle w:val="ListParagraph"/>
              <w:spacing w:after="0"/>
              <w:ind w:left="0"/>
              <w:jc w:val="center"/>
              <w:rPr>
                <w:rFonts w:ascii="Sylfaen" w:hAnsi="Sylfaen" w:cs="GHEA Grapalat"/>
                <w:b/>
                <w:sz w:val="20"/>
                <w:szCs w:val="20"/>
                <w:lang w:val="en-US"/>
              </w:rPr>
            </w:pPr>
            <w:r w:rsidRPr="008E4FA8">
              <w:rPr>
                <w:rFonts w:ascii="Sylfaen" w:hAnsi="Sylfaen" w:cs="GHEA Grapalat"/>
                <w:i/>
                <w:sz w:val="20"/>
                <w:szCs w:val="20"/>
                <w:lang w:val="en-US"/>
              </w:rPr>
              <w:t>84.6%</w:t>
            </w:r>
          </w:p>
        </w:tc>
        <w:tc>
          <w:tcPr>
            <w:tcW w:w="1701" w:type="dxa"/>
            <w:vAlign w:val="center"/>
          </w:tcPr>
          <w:p w:rsidR="001A3428" w:rsidRDefault="00497365" w:rsidP="0059130D">
            <w:pPr>
              <w:pStyle w:val="ListParagraph"/>
              <w:spacing w:after="0"/>
              <w:ind w:left="0"/>
              <w:jc w:val="center"/>
              <w:rPr>
                <w:rFonts w:ascii="Sylfaen" w:hAnsi="Sylfaen" w:cs="GHEA Grapalat"/>
                <w:b/>
                <w:sz w:val="20"/>
                <w:szCs w:val="20"/>
                <w:lang w:val="en-US"/>
              </w:rPr>
            </w:pPr>
            <w:r>
              <w:rPr>
                <w:rFonts w:ascii="Sylfaen" w:hAnsi="Sylfaen" w:cs="GHEA Grapalat"/>
                <w:b/>
                <w:sz w:val="20"/>
                <w:szCs w:val="20"/>
                <w:lang w:val="en-US"/>
              </w:rPr>
              <w:t>45335.3</w:t>
            </w:r>
            <w:r w:rsidR="008E4FA8" w:rsidRPr="008E4FA8">
              <w:rPr>
                <w:rFonts w:ascii="Sylfaen" w:hAnsi="Sylfaen" w:cs="GHEA Grapalat"/>
                <w:b/>
                <w:sz w:val="20"/>
                <w:szCs w:val="20"/>
                <w:lang w:val="en-US"/>
              </w:rPr>
              <w:t xml:space="preserve"> հազ.դր</w:t>
            </w:r>
          </w:p>
          <w:p w:rsidR="008E4FA8" w:rsidRDefault="008E4FA8" w:rsidP="0059130D">
            <w:pPr>
              <w:pStyle w:val="ListParagraph"/>
              <w:spacing w:after="0"/>
              <w:ind w:left="0"/>
              <w:jc w:val="center"/>
              <w:rPr>
                <w:rFonts w:ascii="Sylfaen" w:hAnsi="Sylfaen" w:cs="GHEA Grapalat"/>
                <w:b/>
                <w:sz w:val="20"/>
                <w:szCs w:val="20"/>
                <w:lang w:val="en-US"/>
              </w:rPr>
            </w:pPr>
          </w:p>
          <w:p w:rsidR="008E4FA8" w:rsidRPr="008E4FA8" w:rsidRDefault="008E4FA8" w:rsidP="00497365">
            <w:pPr>
              <w:pStyle w:val="ListParagraph"/>
              <w:spacing w:after="0"/>
              <w:ind w:left="0"/>
              <w:jc w:val="center"/>
              <w:rPr>
                <w:rFonts w:ascii="Sylfaen" w:hAnsi="Sylfaen" w:cs="GHEA Grapalat"/>
                <w:sz w:val="20"/>
                <w:szCs w:val="20"/>
                <w:lang w:val="en-US"/>
              </w:rPr>
            </w:pPr>
            <w:r w:rsidRPr="008E4FA8">
              <w:rPr>
                <w:rFonts w:ascii="Sylfaen" w:hAnsi="Sylfaen" w:cs="GHEA Grapalat"/>
                <w:i/>
                <w:sz w:val="20"/>
                <w:szCs w:val="20"/>
                <w:lang w:val="en-US"/>
              </w:rPr>
              <w:t>8</w:t>
            </w:r>
            <w:r w:rsidR="00497365">
              <w:rPr>
                <w:rFonts w:ascii="Sylfaen" w:hAnsi="Sylfaen" w:cs="GHEA Grapalat"/>
                <w:i/>
                <w:sz w:val="20"/>
                <w:szCs w:val="20"/>
                <w:lang w:val="en-US"/>
              </w:rPr>
              <w:t>1.7</w:t>
            </w:r>
            <w:r w:rsidRPr="008E4FA8">
              <w:rPr>
                <w:rFonts w:ascii="Sylfaen" w:hAnsi="Sylfaen" w:cs="GHEA Grapalat"/>
                <w:i/>
                <w:sz w:val="20"/>
                <w:szCs w:val="20"/>
                <w:lang w:val="en-US"/>
              </w:rPr>
              <w:t>%</w:t>
            </w:r>
          </w:p>
        </w:tc>
        <w:tc>
          <w:tcPr>
            <w:tcW w:w="1701" w:type="dxa"/>
            <w:vAlign w:val="center"/>
          </w:tcPr>
          <w:p w:rsidR="00497365" w:rsidRDefault="00497365" w:rsidP="00497365">
            <w:pPr>
              <w:pStyle w:val="ListParagraph"/>
              <w:spacing w:after="0"/>
              <w:ind w:left="0"/>
              <w:jc w:val="center"/>
              <w:rPr>
                <w:rFonts w:ascii="Sylfaen" w:hAnsi="Sylfaen" w:cs="GHEA Grapalat"/>
                <w:b/>
                <w:sz w:val="20"/>
                <w:szCs w:val="20"/>
                <w:lang w:val="en-US"/>
              </w:rPr>
            </w:pPr>
            <w:r>
              <w:rPr>
                <w:rFonts w:ascii="Sylfaen" w:hAnsi="Sylfaen" w:cs="GHEA Grapalat"/>
                <w:b/>
                <w:sz w:val="20"/>
                <w:szCs w:val="20"/>
                <w:lang w:val="en-US"/>
              </w:rPr>
              <w:t>46012.0</w:t>
            </w:r>
            <w:r w:rsidRPr="008E4FA8">
              <w:rPr>
                <w:rFonts w:ascii="Sylfaen" w:hAnsi="Sylfaen" w:cs="GHEA Grapalat"/>
                <w:b/>
                <w:sz w:val="20"/>
                <w:szCs w:val="20"/>
                <w:lang w:val="en-US"/>
              </w:rPr>
              <w:t xml:space="preserve"> հազ.դր</w:t>
            </w:r>
          </w:p>
          <w:p w:rsidR="00497365" w:rsidRDefault="00497365" w:rsidP="00497365">
            <w:pPr>
              <w:pStyle w:val="ListParagraph"/>
              <w:spacing w:after="0"/>
              <w:ind w:left="0"/>
              <w:jc w:val="center"/>
              <w:rPr>
                <w:rFonts w:ascii="Sylfaen" w:hAnsi="Sylfaen" w:cs="GHEA Grapalat"/>
                <w:b/>
                <w:sz w:val="20"/>
                <w:szCs w:val="20"/>
                <w:lang w:val="en-US"/>
              </w:rPr>
            </w:pPr>
          </w:p>
          <w:p w:rsidR="008E4FA8" w:rsidRPr="008E4FA8" w:rsidRDefault="00497365" w:rsidP="00497365">
            <w:pPr>
              <w:pStyle w:val="ListParagraph"/>
              <w:spacing w:after="0"/>
              <w:ind w:left="0"/>
              <w:jc w:val="center"/>
              <w:rPr>
                <w:rFonts w:ascii="Sylfaen" w:hAnsi="Sylfaen" w:cs="GHEA Grapalat"/>
                <w:sz w:val="20"/>
                <w:szCs w:val="20"/>
                <w:lang w:val="en-US"/>
              </w:rPr>
            </w:pPr>
            <w:r w:rsidRPr="008E4FA8">
              <w:rPr>
                <w:rFonts w:ascii="Sylfaen" w:hAnsi="Sylfaen" w:cs="GHEA Grapalat"/>
                <w:i/>
                <w:sz w:val="20"/>
                <w:szCs w:val="20"/>
                <w:lang w:val="en-US"/>
              </w:rPr>
              <w:t>8</w:t>
            </w:r>
            <w:r>
              <w:rPr>
                <w:rFonts w:ascii="Sylfaen" w:hAnsi="Sylfaen" w:cs="GHEA Grapalat"/>
                <w:i/>
                <w:sz w:val="20"/>
                <w:szCs w:val="20"/>
                <w:lang w:val="en-US"/>
              </w:rPr>
              <w:t>2.5</w:t>
            </w:r>
            <w:r w:rsidRPr="008E4FA8">
              <w:rPr>
                <w:rFonts w:ascii="Sylfaen" w:hAnsi="Sylfaen" w:cs="GHEA Grapalat"/>
                <w:i/>
                <w:sz w:val="20"/>
                <w:szCs w:val="20"/>
                <w:lang w:val="en-US"/>
              </w:rPr>
              <w:t>%</w:t>
            </w:r>
          </w:p>
        </w:tc>
      </w:tr>
      <w:tr w:rsidR="001A3428" w:rsidRPr="001B7B57" w:rsidTr="0059130D">
        <w:tc>
          <w:tcPr>
            <w:tcW w:w="4679" w:type="dxa"/>
          </w:tcPr>
          <w:p w:rsidR="001A3428" w:rsidRPr="001B7B57" w:rsidRDefault="001A3428" w:rsidP="00F62383">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Կոմունալ վճարների գծով հաստատության տարեկան ծախսերի չափը հաստատության տարեկան բյուջեում</w:t>
            </w:r>
          </w:p>
          <w:p w:rsidR="001A3428" w:rsidRPr="001B7B57" w:rsidRDefault="001A3428" w:rsidP="00F62383">
            <w:pPr>
              <w:pStyle w:val="ListParagraph"/>
              <w:spacing w:after="0"/>
              <w:ind w:left="0"/>
              <w:rPr>
                <w:rFonts w:ascii="Sylfaen" w:hAnsi="Sylfaen" w:cs="GHEA Grapalat"/>
                <w:sz w:val="20"/>
                <w:szCs w:val="20"/>
                <w:lang w:val="hy-AM"/>
              </w:rPr>
            </w:pPr>
          </w:p>
          <w:p w:rsidR="001A3428" w:rsidRPr="001B7B57" w:rsidRDefault="001A3428" w:rsidP="00517469">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(հաշվարկ. կոմունալ վճարների գծով հաստատության տարեկան ծախսերի չափի և հաստատության տարեկան նախահաշվի ընդհանուր գումարի հարաբերությունը՝ տոկոսային արտահայտությամբ)</w:t>
            </w:r>
          </w:p>
        </w:tc>
        <w:tc>
          <w:tcPr>
            <w:tcW w:w="1984" w:type="dxa"/>
            <w:vAlign w:val="center"/>
          </w:tcPr>
          <w:p w:rsidR="00D83822" w:rsidRDefault="00D83822" w:rsidP="00D83822">
            <w:pPr>
              <w:pStyle w:val="ListParagraph"/>
              <w:spacing w:after="0"/>
              <w:ind w:left="0"/>
              <w:jc w:val="center"/>
              <w:rPr>
                <w:rFonts w:ascii="Sylfaen" w:hAnsi="Sylfaen" w:cs="GHEA Grapalat"/>
                <w:b/>
                <w:sz w:val="20"/>
                <w:szCs w:val="20"/>
                <w:lang w:val="en-US"/>
              </w:rPr>
            </w:pPr>
            <w:r w:rsidRPr="004332DA">
              <w:rPr>
                <w:rFonts w:ascii="Sylfaen" w:hAnsi="Sylfaen" w:cs="GHEA Grapalat"/>
                <w:b/>
                <w:sz w:val="20"/>
                <w:szCs w:val="20"/>
                <w:lang w:val="en-US"/>
              </w:rPr>
              <w:t>7837.0 հազ.դր</w:t>
            </w:r>
          </w:p>
          <w:p w:rsidR="00D83822" w:rsidRDefault="00D83822" w:rsidP="00D83822">
            <w:pPr>
              <w:pStyle w:val="ListParagraph"/>
              <w:spacing w:after="0"/>
              <w:ind w:left="0"/>
              <w:jc w:val="center"/>
              <w:rPr>
                <w:rFonts w:ascii="Sylfaen" w:hAnsi="Sylfaen" w:cs="GHEA Grapalat"/>
                <w:b/>
                <w:sz w:val="20"/>
                <w:szCs w:val="20"/>
                <w:lang w:val="en-US"/>
              </w:rPr>
            </w:pPr>
          </w:p>
          <w:p w:rsidR="004332DA" w:rsidRPr="004332DA" w:rsidRDefault="00D83822" w:rsidP="00D83822">
            <w:pPr>
              <w:pStyle w:val="ListParagraph"/>
              <w:spacing w:after="0"/>
              <w:ind w:left="0"/>
              <w:jc w:val="center"/>
              <w:rPr>
                <w:rFonts w:ascii="Sylfaen" w:hAnsi="Sylfaen" w:cs="GHEA Grapalat"/>
                <w:sz w:val="20"/>
                <w:szCs w:val="20"/>
                <w:lang w:val="en-US"/>
              </w:rPr>
            </w:pPr>
            <w:r>
              <w:rPr>
                <w:rFonts w:ascii="Sylfaen" w:hAnsi="Sylfaen" w:cs="GHEA Grapalat"/>
                <w:i/>
                <w:sz w:val="20"/>
                <w:szCs w:val="20"/>
                <w:lang w:val="en-US"/>
              </w:rPr>
              <w:t>15.4</w:t>
            </w:r>
            <w:r w:rsidRPr="008E4FA8">
              <w:rPr>
                <w:rFonts w:ascii="Sylfaen" w:hAnsi="Sylfaen" w:cs="GHEA Grapalat"/>
                <w:i/>
                <w:sz w:val="20"/>
                <w:szCs w:val="20"/>
                <w:lang w:val="en-US"/>
              </w:rPr>
              <w:t>%</w:t>
            </w:r>
          </w:p>
        </w:tc>
        <w:tc>
          <w:tcPr>
            <w:tcW w:w="1701" w:type="dxa"/>
            <w:vAlign w:val="center"/>
          </w:tcPr>
          <w:p w:rsidR="001A3428" w:rsidRDefault="005F3892" w:rsidP="0059130D">
            <w:pPr>
              <w:pStyle w:val="ListParagraph"/>
              <w:spacing w:after="0"/>
              <w:ind w:left="0"/>
              <w:jc w:val="center"/>
              <w:rPr>
                <w:rFonts w:ascii="Sylfaen" w:hAnsi="Sylfaen" w:cs="GHEA Grapalat"/>
                <w:b/>
                <w:sz w:val="20"/>
                <w:szCs w:val="20"/>
                <w:lang w:val="en-US"/>
              </w:rPr>
            </w:pPr>
            <w:r>
              <w:rPr>
                <w:rFonts w:ascii="Sylfaen" w:hAnsi="Sylfaen" w:cs="GHEA Grapalat"/>
                <w:b/>
                <w:sz w:val="20"/>
                <w:szCs w:val="20"/>
                <w:lang w:val="en-US"/>
              </w:rPr>
              <w:t>10136.3</w:t>
            </w:r>
            <w:r w:rsidR="004332DA" w:rsidRPr="004332DA">
              <w:rPr>
                <w:rFonts w:ascii="Sylfaen" w:hAnsi="Sylfaen" w:cs="GHEA Grapalat"/>
                <w:b/>
                <w:sz w:val="20"/>
                <w:szCs w:val="20"/>
                <w:lang w:val="en-US"/>
              </w:rPr>
              <w:t xml:space="preserve"> հազ դր.</w:t>
            </w:r>
          </w:p>
          <w:p w:rsidR="004332DA" w:rsidRDefault="004332DA" w:rsidP="0059130D">
            <w:pPr>
              <w:pStyle w:val="ListParagraph"/>
              <w:spacing w:after="0"/>
              <w:ind w:left="0"/>
              <w:jc w:val="center"/>
              <w:rPr>
                <w:rFonts w:ascii="Sylfaen" w:hAnsi="Sylfaen" w:cs="GHEA Grapalat"/>
                <w:b/>
                <w:sz w:val="20"/>
                <w:szCs w:val="20"/>
                <w:lang w:val="en-US"/>
              </w:rPr>
            </w:pPr>
          </w:p>
          <w:p w:rsidR="004332DA" w:rsidRPr="004332DA" w:rsidRDefault="004332DA" w:rsidP="005F3892">
            <w:pPr>
              <w:pStyle w:val="ListParagraph"/>
              <w:spacing w:after="0"/>
              <w:ind w:left="0"/>
              <w:jc w:val="center"/>
              <w:rPr>
                <w:rFonts w:ascii="Sylfaen" w:hAnsi="Sylfaen" w:cs="GHEA Grapalat"/>
                <w:sz w:val="20"/>
                <w:szCs w:val="20"/>
                <w:lang w:val="en-US"/>
              </w:rPr>
            </w:pPr>
            <w:r>
              <w:rPr>
                <w:rFonts w:ascii="Sylfaen" w:hAnsi="Sylfaen" w:cs="GHEA Grapalat"/>
                <w:i/>
                <w:sz w:val="20"/>
                <w:szCs w:val="20"/>
                <w:lang w:val="en-US"/>
              </w:rPr>
              <w:t>1</w:t>
            </w:r>
            <w:r w:rsidR="005F3892">
              <w:rPr>
                <w:rFonts w:ascii="Sylfaen" w:hAnsi="Sylfaen" w:cs="GHEA Grapalat"/>
                <w:i/>
                <w:sz w:val="20"/>
                <w:szCs w:val="20"/>
                <w:lang w:val="en-US"/>
              </w:rPr>
              <w:t>8.3</w:t>
            </w:r>
            <w:r w:rsidRPr="008E4FA8">
              <w:rPr>
                <w:rFonts w:ascii="Sylfaen" w:hAnsi="Sylfaen" w:cs="GHEA Grapalat"/>
                <w:i/>
                <w:sz w:val="20"/>
                <w:szCs w:val="20"/>
                <w:lang w:val="en-US"/>
              </w:rPr>
              <w:t>%</w:t>
            </w:r>
          </w:p>
        </w:tc>
        <w:tc>
          <w:tcPr>
            <w:tcW w:w="1701" w:type="dxa"/>
            <w:vAlign w:val="center"/>
          </w:tcPr>
          <w:p w:rsidR="005F3892" w:rsidRDefault="005F3892" w:rsidP="005F3892">
            <w:pPr>
              <w:pStyle w:val="ListParagraph"/>
              <w:spacing w:after="0"/>
              <w:ind w:left="0"/>
              <w:jc w:val="center"/>
              <w:rPr>
                <w:rFonts w:ascii="Sylfaen" w:hAnsi="Sylfaen" w:cs="GHEA Grapalat"/>
                <w:b/>
                <w:sz w:val="20"/>
                <w:szCs w:val="20"/>
                <w:lang w:val="en-US"/>
              </w:rPr>
            </w:pPr>
            <w:r>
              <w:rPr>
                <w:rFonts w:ascii="Sylfaen" w:hAnsi="Sylfaen" w:cs="GHEA Grapalat"/>
                <w:b/>
                <w:sz w:val="20"/>
                <w:szCs w:val="20"/>
                <w:lang w:val="en-US"/>
              </w:rPr>
              <w:t>9778.2</w:t>
            </w:r>
            <w:r w:rsidRPr="008E4FA8">
              <w:rPr>
                <w:rFonts w:ascii="Sylfaen" w:hAnsi="Sylfaen" w:cs="GHEA Grapalat"/>
                <w:b/>
                <w:sz w:val="20"/>
                <w:szCs w:val="20"/>
                <w:lang w:val="en-US"/>
              </w:rPr>
              <w:t xml:space="preserve"> հազ.դր</w:t>
            </w:r>
          </w:p>
          <w:p w:rsidR="005F3892" w:rsidRDefault="005F3892" w:rsidP="005F3892">
            <w:pPr>
              <w:pStyle w:val="ListParagraph"/>
              <w:spacing w:after="0"/>
              <w:ind w:left="0"/>
              <w:jc w:val="center"/>
              <w:rPr>
                <w:rFonts w:ascii="Sylfaen" w:hAnsi="Sylfaen" w:cs="GHEA Grapalat"/>
                <w:b/>
                <w:sz w:val="20"/>
                <w:szCs w:val="20"/>
                <w:lang w:val="en-US"/>
              </w:rPr>
            </w:pPr>
          </w:p>
          <w:p w:rsidR="004332DA" w:rsidRPr="004332DA" w:rsidRDefault="005F3892" w:rsidP="005F3892">
            <w:pPr>
              <w:pStyle w:val="ListParagraph"/>
              <w:spacing w:after="0"/>
              <w:ind w:left="0"/>
              <w:jc w:val="center"/>
              <w:rPr>
                <w:rFonts w:ascii="Sylfaen" w:hAnsi="Sylfaen" w:cs="GHEA Grapalat"/>
                <w:sz w:val="20"/>
                <w:szCs w:val="20"/>
                <w:lang w:val="en-US"/>
              </w:rPr>
            </w:pPr>
            <w:r>
              <w:rPr>
                <w:rFonts w:ascii="Sylfaen" w:hAnsi="Sylfaen" w:cs="GHEA Grapalat"/>
                <w:i/>
                <w:sz w:val="20"/>
                <w:szCs w:val="20"/>
                <w:lang w:val="en-US"/>
              </w:rPr>
              <w:t>17.5</w:t>
            </w:r>
            <w:r w:rsidRPr="008E4FA8">
              <w:rPr>
                <w:rFonts w:ascii="Sylfaen" w:hAnsi="Sylfaen" w:cs="GHEA Grapalat"/>
                <w:i/>
                <w:sz w:val="20"/>
                <w:szCs w:val="20"/>
                <w:lang w:val="en-US"/>
              </w:rPr>
              <w:t>%</w:t>
            </w:r>
          </w:p>
        </w:tc>
      </w:tr>
      <w:tr w:rsidR="001A3428" w:rsidRPr="001B7B57" w:rsidTr="008E4FA8">
        <w:tc>
          <w:tcPr>
            <w:tcW w:w="4679" w:type="dxa"/>
          </w:tcPr>
          <w:p w:rsidR="001A3428" w:rsidRPr="001B7B57" w:rsidRDefault="001A3428" w:rsidP="00F62383">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Նոր գույքի, սարքավորումների ձեռբերման գծով հաստատության տարեկան ծախսերի չափը հաստատության տարեկան բյուջեում</w:t>
            </w:r>
          </w:p>
          <w:p w:rsidR="001A3428" w:rsidRPr="001B7B57" w:rsidRDefault="001A3428" w:rsidP="00F62383">
            <w:pPr>
              <w:pStyle w:val="ListParagraph"/>
              <w:spacing w:after="0"/>
              <w:ind w:left="0"/>
              <w:rPr>
                <w:rFonts w:ascii="Sylfaen" w:hAnsi="Sylfaen" w:cs="GHEA Grapalat"/>
                <w:sz w:val="20"/>
                <w:szCs w:val="20"/>
                <w:lang w:val="hy-AM"/>
              </w:rPr>
            </w:pPr>
          </w:p>
          <w:p w:rsidR="001A3428" w:rsidRPr="001B7B57" w:rsidRDefault="001A3428" w:rsidP="00517469">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(հաշվարկ. նոր գույքի և սարքավորումների ձեռբերման գծով հաստատության տարեկան ծախսերի չափի և հաստատության տարեկան նախահաշվի ընդհանուր գումարի հարաբերությունը՝ տոկոսային արտահայտությամբ)</w:t>
            </w:r>
          </w:p>
        </w:tc>
        <w:tc>
          <w:tcPr>
            <w:tcW w:w="1984" w:type="dxa"/>
          </w:tcPr>
          <w:p w:rsidR="001A3428" w:rsidRPr="001B7B57" w:rsidRDefault="001A3428" w:rsidP="00F62383">
            <w:pPr>
              <w:pStyle w:val="ListParagraph"/>
              <w:spacing w:after="0"/>
              <w:ind w:left="0"/>
              <w:jc w:val="both"/>
              <w:rPr>
                <w:rFonts w:ascii="Sylfaen" w:hAnsi="Sylfaen" w:cs="GHEA Grapalat"/>
                <w:sz w:val="20"/>
                <w:szCs w:val="20"/>
                <w:lang w:val="hy-AM"/>
              </w:rPr>
            </w:pPr>
          </w:p>
        </w:tc>
        <w:tc>
          <w:tcPr>
            <w:tcW w:w="1701" w:type="dxa"/>
          </w:tcPr>
          <w:p w:rsidR="001A3428" w:rsidRPr="001B7B57" w:rsidRDefault="001A3428" w:rsidP="00F62383">
            <w:pPr>
              <w:pStyle w:val="ListParagraph"/>
              <w:spacing w:after="0"/>
              <w:ind w:left="0"/>
              <w:jc w:val="both"/>
              <w:rPr>
                <w:rFonts w:ascii="Sylfaen" w:hAnsi="Sylfaen" w:cs="GHEA Grapalat"/>
                <w:sz w:val="20"/>
                <w:szCs w:val="20"/>
                <w:lang w:val="hy-AM"/>
              </w:rPr>
            </w:pPr>
          </w:p>
        </w:tc>
        <w:tc>
          <w:tcPr>
            <w:tcW w:w="1701" w:type="dxa"/>
          </w:tcPr>
          <w:p w:rsidR="001A3428" w:rsidRPr="001B7B57" w:rsidRDefault="001A3428" w:rsidP="00F62383">
            <w:pPr>
              <w:pStyle w:val="ListParagraph"/>
              <w:spacing w:after="0"/>
              <w:ind w:left="0"/>
              <w:jc w:val="both"/>
              <w:rPr>
                <w:rFonts w:ascii="Sylfaen" w:hAnsi="Sylfaen" w:cs="GHEA Grapalat"/>
                <w:sz w:val="20"/>
                <w:szCs w:val="20"/>
                <w:lang w:val="hy-AM"/>
              </w:rPr>
            </w:pPr>
          </w:p>
        </w:tc>
      </w:tr>
    </w:tbl>
    <w:p w:rsidR="001A3428" w:rsidRPr="001B7B57" w:rsidRDefault="001A3428" w:rsidP="00F62383">
      <w:pPr>
        <w:spacing w:after="0"/>
        <w:jc w:val="both"/>
        <w:rPr>
          <w:rFonts w:ascii="Sylfaen" w:hAnsi="Sylfaen" w:cs="GHEA Grapalat"/>
          <w:sz w:val="20"/>
          <w:szCs w:val="20"/>
          <w:lang w:val="hy-AM" w:eastAsia="ru-RU"/>
        </w:rPr>
      </w:pPr>
    </w:p>
    <w:p w:rsidR="001A3428" w:rsidRPr="001B7B57" w:rsidRDefault="001A3428" w:rsidP="00AE620E">
      <w:pPr>
        <w:ind w:firstLine="708"/>
        <w:jc w:val="both"/>
        <w:rPr>
          <w:rFonts w:ascii="Sylfaen" w:hAnsi="Sylfaen" w:cs="GHEA Grapalat"/>
          <w:i/>
          <w:iCs/>
          <w:lang w:val="hy-AM"/>
        </w:rPr>
      </w:pPr>
      <w:r w:rsidRPr="001B7B57">
        <w:rPr>
          <w:rFonts w:ascii="Sylfaen" w:hAnsi="Sylfaen" w:cs="GHEA Grapalat"/>
          <w:i/>
          <w:iCs/>
          <w:lang w:val="hy-AM"/>
        </w:rPr>
        <w:t>Վերլուծել հաստատության ներքին արդյունավետության հիմնական ցուցանիշների փոփոխությունների դինամիկան ու պատճառները</w:t>
      </w:r>
      <w:r w:rsidRPr="001B7B57">
        <w:rPr>
          <w:rFonts w:ascii="Sylfaen" w:hAnsi="Sylfaen" w:cs="GHEA Grapalat"/>
          <w:lang w:val="hy-AM"/>
        </w:rPr>
        <w:t>,</w:t>
      </w:r>
      <w:r w:rsidRPr="001B7B57">
        <w:rPr>
          <w:rFonts w:ascii="Sylfaen" w:hAnsi="Sylfaen" w:cs="GHEA Grapalat"/>
          <w:i/>
          <w:iCs/>
          <w:lang w:val="hy-AM"/>
        </w:rPr>
        <w:t xml:space="preserve"> առկա հիմնախնդիրները: Կատարել եզրահանգումներ ու առաջարկել լուծումներ դրանց բարելավման ուղությամբ (անհրաժեշտության դեպքում ավելացնել լրացուցիչ տողեր):</w:t>
      </w:r>
    </w:p>
    <w:p w:rsidR="001A3428" w:rsidRPr="003A5D9D" w:rsidRDefault="001A3428" w:rsidP="003A5D9D">
      <w:pPr>
        <w:rPr>
          <w:rFonts w:ascii="Sylfaen" w:hAnsi="Sylfaen" w:cs="GHEA Grapalat"/>
          <w:b/>
          <w:bCs/>
          <w:i/>
          <w:iCs/>
          <w:u w:val="single"/>
          <w:lang w:val="en-US"/>
        </w:rPr>
      </w:pPr>
      <w:r w:rsidRPr="001B7B57">
        <w:rPr>
          <w:rFonts w:ascii="Sylfaen" w:hAnsi="Sylfaen" w:cs="GHEA Grapalat"/>
          <w:b/>
          <w:bCs/>
          <w:i/>
          <w:iCs/>
          <w:u w:val="single"/>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3428" w:rsidRPr="001B7B57" w:rsidRDefault="001A3428" w:rsidP="00F62383">
      <w:pPr>
        <w:spacing w:after="0"/>
        <w:jc w:val="center"/>
        <w:rPr>
          <w:rFonts w:ascii="Sylfaen" w:hAnsi="Sylfaen" w:cs="GHEA Grapalat"/>
          <w:b/>
          <w:bCs/>
          <w:i/>
          <w:iCs/>
          <w:sz w:val="24"/>
          <w:szCs w:val="24"/>
          <w:u w:val="single"/>
          <w:lang w:val="hy-AM"/>
        </w:rPr>
      </w:pPr>
      <w:r w:rsidRPr="001B7B57">
        <w:rPr>
          <w:rFonts w:ascii="Sylfaen" w:hAnsi="Sylfaen" w:cs="GHEA Grapalat"/>
          <w:b/>
          <w:bCs/>
          <w:i/>
          <w:iCs/>
          <w:sz w:val="24"/>
          <w:szCs w:val="24"/>
          <w:u w:val="single"/>
          <w:lang w:val="hy-AM"/>
        </w:rPr>
        <w:lastRenderedPageBreak/>
        <w:t>Մաս. 4. Հաստատությունում ներառական կրթության և հավասարության ապահովում</w:t>
      </w:r>
    </w:p>
    <w:p w:rsidR="001A3428" w:rsidRPr="001B7B57" w:rsidRDefault="001A3428" w:rsidP="00F62383">
      <w:pPr>
        <w:spacing w:after="0"/>
        <w:jc w:val="both"/>
        <w:rPr>
          <w:rFonts w:ascii="Sylfaen" w:hAnsi="Sylfaen" w:cs="GHEA Grapalat"/>
          <w:b/>
          <w:bCs/>
          <w:i/>
          <w:iCs/>
          <w:u w:val="single"/>
          <w:lang w:val="hy-AM"/>
        </w:rPr>
      </w:pPr>
    </w:p>
    <w:p w:rsidR="001A3428" w:rsidRPr="001B7B57" w:rsidRDefault="001A3428" w:rsidP="00245147">
      <w:pPr>
        <w:pStyle w:val="NoSpacing"/>
        <w:spacing w:line="276" w:lineRule="auto"/>
        <w:ind w:firstLine="708"/>
        <w:jc w:val="both"/>
        <w:rPr>
          <w:rFonts w:ascii="Sylfaen" w:hAnsi="Sylfaen" w:cs="GHEA Grapalat"/>
          <w:lang w:val="hy-AM" w:eastAsia="ru-RU"/>
        </w:rPr>
      </w:pPr>
      <w:r w:rsidRPr="001B7B57">
        <w:rPr>
          <w:rFonts w:ascii="Sylfaen" w:hAnsi="Sylfaen" w:cs="GHEA Grapalat"/>
          <w:lang w:val="hy-AM" w:eastAsia="ru-RU"/>
        </w:rPr>
        <w:t>ՀՀ Սահմանադրության հոդված 14.1.-ում ամրագրված է, որ. «Բոլոր մարդիկ հավասար են օրենքի առջև. խտրականությունը, կախված սեռից, ռասայից, մաշկի գույնից, էթնիկական կամ սոցիալական ծագումից, գենետիկական հատկանիշներից, լեզվից, կրոնից, աշխարհայացքից, քաղաքական կամ այլ հայացքներից, ազգային փոքրամասնությանը պատկանելությունից, գույքային վիճակից, ծնունդից, հաշմանդամությունից, տարիքից կամ անձնական կամ սոցիալական բնույթի այլ հանգամանքներից, արգելվում է»:</w:t>
      </w:r>
    </w:p>
    <w:p w:rsidR="001A3428" w:rsidRPr="001B7B57" w:rsidRDefault="001A3428" w:rsidP="00F62383">
      <w:pPr>
        <w:pStyle w:val="NoSpacing"/>
        <w:spacing w:line="276" w:lineRule="auto"/>
        <w:ind w:firstLine="708"/>
        <w:jc w:val="both"/>
        <w:rPr>
          <w:rFonts w:ascii="Sylfaen" w:hAnsi="Sylfaen" w:cs="GHEA Grapalat"/>
          <w:lang w:val="hy-AM" w:eastAsia="ru-RU"/>
        </w:rPr>
      </w:pPr>
      <w:r w:rsidRPr="001B7B57">
        <w:rPr>
          <w:rFonts w:ascii="Sylfaen" w:hAnsi="Sylfaen" w:cs="GHEA Grapalat"/>
          <w:lang w:val="hy-AM" w:eastAsia="ru-RU"/>
        </w:rPr>
        <w:t>Ներառական կրթության հիմքում ընկած է մարդկանց հավասար իրավունքների վերոնշյալ սահմանադրական դրույթը և կրթություն ստանալու մարդու հիմնարար իրավունքը, որն արտացոլված է ՀՀ Սահմանադրության հոդված 35-ում, ըստ որի.</w:t>
      </w:r>
    </w:p>
    <w:p w:rsidR="001A3428" w:rsidRPr="001B7B57" w:rsidRDefault="001A3428" w:rsidP="00F62383">
      <w:pPr>
        <w:pStyle w:val="NoSpacing"/>
        <w:spacing w:line="276" w:lineRule="auto"/>
        <w:ind w:firstLine="708"/>
        <w:jc w:val="both"/>
        <w:rPr>
          <w:rFonts w:ascii="Sylfaen" w:hAnsi="Sylfaen" w:cs="GHEA Grapalat"/>
          <w:lang w:val="hy-AM" w:eastAsia="ru-RU"/>
        </w:rPr>
      </w:pPr>
      <w:r w:rsidRPr="001B7B57">
        <w:rPr>
          <w:rFonts w:ascii="Sylfaen" w:hAnsi="Sylfaen" w:cs="GHEA Grapalat"/>
          <w:lang w:val="hy-AM" w:eastAsia="ru-RU"/>
        </w:rPr>
        <w:t>«Յուրաքանչյուր քաղաքացի ունի կրթության իրավունք: Միջնակարգ կրթությունը պետական ուսումնական հաստատություններում անվճար է: Յուրաքանչյուր քաղաքացի ունի պետական ուսումնական հաստատություններում մրցութային հիմունքներով անվճար բարձրագույն և այլ մասնագիտական կրթություն ստանալու իրավունք:»</w:t>
      </w:r>
    </w:p>
    <w:p w:rsidR="001A3428" w:rsidRPr="001B7B57" w:rsidRDefault="001A3428" w:rsidP="00F62383">
      <w:pPr>
        <w:pStyle w:val="NoSpacing"/>
        <w:spacing w:line="276" w:lineRule="auto"/>
        <w:ind w:firstLine="708"/>
        <w:jc w:val="both"/>
        <w:rPr>
          <w:rFonts w:ascii="Sylfaen" w:hAnsi="Sylfaen" w:cs="GHEA Grapalat"/>
          <w:lang w:val="hy-AM" w:eastAsia="ru-RU"/>
        </w:rPr>
      </w:pPr>
      <w:r w:rsidRPr="001B7B57">
        <w:rPr>
          <w:rFonts w:ascii="Sylfaen" w:hAnsi="Sylfaen" w:cs="GHEA Grapalat"/>
          <w:lang w:val="hy-AM" w:eastAsia="ru-RU"/>
        </w:rPr>
        <w:t>Կրթություն ստանալու մարդու իրավունքն ամրագրված է նաև 1948 թվականին ընդունված ՄԱԿ-ի «Մարդու իրավունքների համընդհանուր հռչակագրում», որի հոդված 26-ի համաձայն.</w:t>
      </w:r>
    </w:p>
    <w:p w:rsidR="001A3428" w:rsidRPr="001B7B57" w:rsidRDefault="001A3428" w:rsidP="00F62383">
      <w:pPr>
        <w:pStyle w:val="NoSpacing"/>
        <w:spacing w:line="276" w:lineRule="auto"/>
        <w:ind w:firstLine="708"/>
        <w:jc w:val="both"/>
        <w:rPr>
          <w:rFonts w:ascii="Sylfaen" w:hAnsi="Sylfaen" w:cs="GHEA Grapalat"/>
          <w:lang w:val="hy-AM" w:eastAsia="ru-RU"/>
        </w:rPr>
      </w:pPr>
      <w:r w:rsidRPr="001B7B57">
        <w:rPr>
          <w:rFonts w:ascii="Sylfaen" w:hAnsi="Sylfaen" w:cs="GHEA Grapalat"/>
          <w:lang w:val="hy-AM" w:eastAsia="ru-RU"/>
        </w:rPr>
        <w:t xml:space="preserve">«Յուրաքանչյուր ոք ունի կրթության իրավունք: Կրթությունը, առնվազն տարրական և հանրակրթական փուլերում, պետք է լինի անվճար: Տարրական կրթությունը պետք է լինի պարտադիր: Տեխնիկական և մասնագիտական կրթությունը պետք է լինի հանրամատչելի, իսկ բարձրագույն կրթությունը, ընդունակություններին համապատասխան, հավասարապես մատչելի բոլորի համար: </w:t>
      </w:r>
    </w:p>
    <w:p w:rsidR="001A3428" w:rsidRPr="001B7B57" w:rsidRDefault="001A3428" w:rsidP="00F62383">
      <w:pPr>
        <w:pStyle w:val="NoSpacing"/>
        <w:spacing w:line="276" w:lineRule="auto"/>
        <w:ind w:firstLine="708"/>
        <w:jc w:val="both"/>
        <w:rPr>
          <w:rFonts w:ascii="Sylfaen" w:hAnsi="Sylfaen" w:cs="GHEA Grapalat"/>
          <w:lang w:val="hy-AM" w:eastAsia="ru-RU"/>
        </w:rPr>
      </w:pPr>
      <w:r w:rsidRPr="001B7B57">
        <w:rPr>
          <w:rFonts w:ascii="Sylfaen" w:hAnsi="Sylfaen" w:cs="GHEA Grapalat"/>
          <w:lang w:val="hy-AM" w:eastAsia="ru-RU"/>
        </w:rPr>
        <w:t xml:space="preserve">Կրթությունը պետք է նպատակաուղղված լինի անձի լիարժեք զարգացմանը և մարդու իրավունքների ու հիմնարար ազատությունների նկատմամբ հարգանքի ամրապնդմանը: Այն պետք է նպաստի բոլոր ազգերի, ռասայական և կրոնական խմբերի միջև փոխըմբռնմանը, հանդուրժողականությանն ու բարեկամությանը, է՛լ ավելի նպաստի ՄԱԿ-ի խաղաղապահպան գործունեությանը: Ծնողներն իրենց երեխաների համար կրթության տեսակն ընտրելու առաջնային իրավունք ունեն»: </w:t>
      </w:r>
    </w:p>
    <w:p w:rsidR="001A3428" w:rsidRPr="001B7B57" w:rsidRDefault="001A3428" w:rsidP="00F62383">
      <w:pPr>
        <w:pStyle w:val="NoSpacing"/>
        <w:spacing w:line="276" w:lineRule="auto"/>
        <w:ind w:firstLine="708"/>
        <w:jc w:val="both"/>
        <w:rPr>
          <w:rFonts w:ascii="Sylfaen" w:hAnsi="Sylfaen" w:cs="GHEA Grapalat"/>
          <w:lang w:val="hy-AM" w:eastAsia="ru-RU"/>
        </w:rPr>
      </w:pPr>
      <w:r w:rsidRPr="001B7B57">
        <w:rPr>
          <w:rFonts w:ascii="Sylfaen" w:hAnsi="Sylfaen" w:cs="GHEA Grapalat"/>
          <w:lang w:val="hy-AM" w:eastAsia="ru-RU"/>
        </w:rPr>
        <w:t xml:space="preserve">Նույնքան կարևոր են 1989 թվականին ընդունված ՄԱԿ-ի &lt;&lt;Երեխաների իրավունքների մասին կոնվենցիայի&gt;&gt; հոդված 28-ի դրույթները երեխայի կրթության իրավունքի մասին, համաձայն որի. </w:t>
      </w:r>
    </w:p>
    <w:p w:rsidR="001A3428" w:rsidRPr="001B7B57" w:rsidRDefault="001A3428" w:rsidP="00F62383">
      <w:pPr>
        <w:pStyle w:val="NoSpacing"/>
        <w:spacing w:line="276" w:lineRule="auto"/>
        <w:ind w:firstLine="708"/>
        <w:jc w:val="both"/>
        <w:rPr>
          <w:rFonts w:ascii="Sylfaen" w:hAnsi="Sylfaen" w:cs="GHEA Grapalat"/>
          <w:lang w:val="hy-AM" w:eastAsia="ru-RU"/>
        </w:rPr>
      </w:pPr>
      <w:r w:rsidRPr="001B7B57">
        <w:rPr>
          <w:rFonts w:ascii="Sylfaen" w:hAnsi="Sylfaen" w:cs="GHEA Grapalat"/>
          <w:lang w:val="hy-AM" w:eastAsia="ru-RU"/>
        </w:rPr>
        <w:t xml:space="preserve">«Մասնակից պետությունները ճանաչում են երեխայի կրթության իրավունքը և հավասար հնարավորությունների հիման վրա այդ իրավունքի իրականացմանն աստիճանաբար հասնելու համար նրանք, մասնավորապես. </w:t>
      </w:r>
    </w:p>
    <w:p w:rsidR="001A3428" w:rsidRPr="001B7B57" w:rsidRDefault="001A3428" w:rsidP="00F62383">
      <w:pPr>
        <w:pStyle w:val="NoSpacing"/>
        <w:spacing w:line="276" w:lineRule="auto"/>
        <w:ind w:firstLine="708"/>
        <w:jc w:val="both"/>
        <w:rPr>
          <w:rFonts w:ascii="Sylfaen" w:hAnsi="Sylfaen" w:cs="GHEA Grapalat"/>
          <w:lang w:val="hy-AM" w:eastAsia="ru-RU"/>
        </w:rPr>
      </w:pPr>
      <w:r w:rsidRPr="001B7B57">
        <w:rPr>
          <w:rFonts w:ascii="Sylfaen" w:hAnsi="Sylfaen" w:cs="GHEA Grapalat"/>
          <w:lang w:val="hy-AM" w:eastAsia="ru-RU"/>
        </w:rPr>
        <w:t xml:space="preserve">(ա) մտցնում են պարտադիր և անվճար տարրական կրթություն, </w:t>
      </w:r>
    </w:p>
    <w:p w:rsidR="001A3428" w:rsidRPr="001B7B57" w:rsidRDefault="001A3428" w:rsidP="00F62383">
      <w:pPr>
        <w:pStyle w:val="NoSpacing"/>
        <w:spacing w:line="276" w:lineRule="auto"/>
        <w:ind w:firstLine="708"/>
        <w:jc w:val="both"/>
        <w:rPr>
          <w:rFonts w:ascii="Sylfaen" w:hAnsi="Sylfaen" w:cs="GHEA Grapalat"/>
          <w:lang w:val="hy-AM" w:eastAsia="ru-RU"/>
        </w:rPr>
      </w:pPr>
      <w:r w:rsidRPr="001B7B57">
        <w:rPr>
          <w:rFonts w:ascii="Sylfaen" w:hAnsi="Sylfaen" w:cs="GHEA Grapalat"/>
          <w:lang w:val="hy-AM" w:eastAsia="ru-RU"/>
        </w:rPr>
        <w:t xml:space="preserve">(բ) խրախուսում են միջնակարգ կրթության տարբեր ձևերի, ներառյալ՝ ընդհանուր և մասնագիտական կրթության զարգացումը, ապահովում են դրանց մատչելիությունը բոլոր երեխաների համար և ձեռնարկում են այնպիսի անհրաժեշտ միջոցներ, ինչպիսիք են անվճար կրթություն տրամադրելը և կարիքի դեպքում ֆինանսական օգնություն ցույց տալը, </w:t>
      </w:r>
    </w:p>
    <w:p w:rsidR="001A3428" w:rsidRPr="001B7B57" w:rsidRDefault="001A3428">
      <w:pPr>
        <w:pStyle w:val="NoSpacing"/>
        <w:spacing w:line="276" w:lineRule="auto"/>
        <w:ind w:firstLine="708"/>
        <w:jc w:val="both"/>
        <w:rPr>
          <w:rFonts w:ascii="Sylfaen" w:hAnsi="Sylfaen" w:cs="GHEA Grapalat"/>
          <w:lang w:val="hy-AM" w:eastAsia="ru-RU"/>
        </w:rPr>
      </w:pPr>
      <w:r w:rsidRPr="001B7B57">
        <w:rPr>
          <w:rFonts w:ascii="Sylfaen" w:hAnsi="Sylfaen" w:cs="GHEA Grapalat"/>
          <w:lang w:val="hy-AM" w:eastAsia="ru-RU"/>
        </w:rPr>
        <w:t xml:space="preserve">(գ) բոլոր համապատասխան միջոցներով ապահովում են բարձրագույն կրթության մատչելիությունը՝ ըստ յուրաքանչյուրի ընդունակությունների, </w:t>
      </w:r>
    </w:p>
    <w:p w:rsidR="001A3428" w:rsidRPr="001B7B57" w:rsidRDefault="001A3428">
      <w:pPr>
        <w:pStyle w:val="NoSpacing"/>
        <w:spacing w:line="276" w:lineRule="auto"/>
        <w:ind w:firstLine="708"/>
        <w:jc w:val="both"/>
        <w:rPr>
          <w:rFonts w:ascii="Sylfaen" w:hAnsi="Sylfaen" w:cs="GHEA Grapalat"/>
          <w:lang w:val="hy-AM" w:eastAsia="ru-RU"/>
        </w:rPr>
      </w:pPr>
      <w:r w:rsidRPr="001B7B57">
        <w:rPr>
          <w:rFonts w:ascii="Sylfaen" w:hAnsi="Sylfaen" w:cs="GHEA Grapalat"/>
          <w:lang w:val="hy-AM" w:eastAsia="ru-RU"/>
        </w:rPr>
        <w:t xml:space="preserve">(դ) ապահովում են կրթական և մասնագիտական տեղեկատվության և ուղեցույցների մատչելիությունը բոլոր երեխաների համար, </w:t>
      </w:r>
    </w:p>
    <w:p w:rsidR="001A3428" w:rsidRPr="001B7B57" w:rsidRDefault="001A3428">
      <w:pPr>
        <w:pStyle w:val="NoSpacing"/>
        <w:spacing w:line="276" w:lineRule="auto"/>
        <w:ind w:firstLine="708"/>
        <w:jc w:val="both"/>
        <w:rPr>
          <w:rFonts w:ascii="Sylfaen" w:hAnsi="Sylfaen" w:cs="GHEA Grapalat"/>
          <w:lang w:val="hy-AM" w:eastAsia="ru-RU"/>
        </w:rPr>
      </w:pPr>
      <w:r w:rsidRPr="001B7B57">
        <w:rPr>
          <w:rFonts w:ascii="Sylfaen" w:hAnsi="Sylfaen" w:cs="GHEA Grapalat"/>
          <w:lang w:val="hy-AM" w:eastAsia="ru-RU"/>
        </w:rPr>
        <w:lastRenderedPageBreak/>
        <w:t>(ե) միջոցներ են ձեռնարկում նպաստելու կանոնավոր դպրոց հաճախելուն և դպրոցը թողած սովորողների թվաքանակի նվազմանը:</w:t>
      </w:r>
    </w:p>
    <w:p w:rsidR="001A3428" w:rsidRPr="001B7B57" w:rsidRDefault="001A3428">
      <w:pPr>
        <w:pStyle w:val="NoSpacing"/>
        <w:spacing w:line="276" w:lineRule="auto"/>
        <w:ind w:firstLine="708"/>
        <w:jc w:val="both"/>
        <w:rPr>
          <w:rFonts w:ascii="Sylfaen" w:hAnsi="Sylfaen" w:cs="GHEA Grapalat"/>
          <w:lang w:val="hy-AM" w:eastAsia="ru-RU"/>
        </w:rPr>
      </w:pPr>
      <w:r w:rsidRPr="001B7B57">
        <w:rPr>
          <w:rFonts w:ascii="Sylfaen" w:hAnsi="Sylfaen" w:cs="GHEA Grapalat"/>
          <w:lang w:val="hy-AM" w:eastAsia="ru-RU"/>
        </w:rPr>
        <w:t xml:space="preserve">Մասնակից պետությունները ձեռնարկում են բոլոր անհրաժեշտ միջոցները երաշխավորելու համար, որ դպրոցական կարգապահությունն իրականացվում է երեխայի մարդկային արժանապատվության հետ համատեղելի մեթոդներով և սույն Կոնվենցիային համապատասխան:» </w:t>
      </w:r>
    </w:p>
    <w:p w:rsidR="001A3428" w:rsidRPr="001B7B57" w:rsidRDefault="001A3428">
      <w:pPr>
        <w:pStyle w:val="NoSpacing"/>
        <w:spacing w:line="276" w:lineRule="auto"/>
        <w:ind w:firstLine="708"/>
        <w:jc w:val="both"/>
        <w:rPr>
          <w:rFonts w:ascii="Sylfaen" w:hAnsi="Sylfaen" w:cs="GHEA Grapalat"/>
          <w:lang w:val="hy-AM" w:eastAsia="ru-RU"/>
        </w:rPr>
      </w:pPr>
      <w:r w:rsidRPr="001B7B57">
        <w:rPr>
          <w:rFonts w:ascii="Sylfaen" w:hAnsi="Sylfaen" w:cs="GHEA Grapalat"/>
          <w:lang w:val="hy-AM" w:eastAsia="ru-RU"/>
        </w:rPr>
        <w:t xml:space="preserve">Ինչպես նաև հոդված 29-ի հետևյալ դրույթները. </w:t>
      </w:r>
    </w:p>
    <w:p w:rsidR="001A3428" w:rsidRPr="001B7B57" w:rsidRDefault="001A3428">
      <w:pPr>
        <w:pStyle w:val="NoSpacing"/>
        <w:spacing w:line="276" w:lineRule="auto"/>
        <w:ind w:firstLine="708"/>
        <w:jc w:val="both"/>
        <w:rPr>
          <w:rFonts w:ascii="Sylfaen" w:hAnsi="Sylfaen" w:cs="GHEA Grapalat"/>
          <w:lang w:val="hy-AM"/>
        </w:rPr>
      </w:pPr>
      <w:r w:rsidRPr="001B7B57">
        <w:rPr>
          <w:rFonts w:ascii="Sylfaen" w:hAnsi="Sylfaen" w:cs="GHEA Grapalat"/>
          <w:lang w:val="hy-AM" w:eastAsia="ru-RU"/>
        </w:rPr>
        <w:t>«Երեխայի կրթությունը պետք է ուղղված լինի.</w:t>
      </w:r>
      <w:r w:rsidRPr="001B7B57">
        <w:rPr>
          <w:rFonts w:ascii="Sylfaen" w:hAnsi="Sylfaen" w:cs="GHEA Grapalat"/>
          <w:lang w:val="hy-AM"/>
        </w:rPr>
        <w:t xml:space="preserve"> </w:t>
      </w:r>
    </w:p>
    <w:p w:rsidR="001A3428" w:rsidRPr="001B7B57" w:rsidRDefault="001A3428" w:rsidP="0041571E">
      <w:pPr>
        <w:pStyle w:val="NoSpacing"/>
        <w:spacing w:line="276" w:lineRule="auto"/>
        <w:ind w:left="708"/>
        <w:jc w:val="both"/>
        <w:rPr>
          <w:rFonts w:ascii="Sylfaen" w:hAnsi="Sylfaen" w:cs="GHEA Grapalat"/>
          <w:lang w:val="hy-AM" w:eastAsia="ru-RU"/>
        </w:rPr>
      </w:pPr>
      <w:r w:rsidRPr="001B7B57">
        <w:rPr>
          <w:rFonts w:ascii="Sylfaen" w:hAnsi="Sylfaen" w:cs="GHEA Grapalat"/>
          <w:lang w:val="hy-AM" w:eastAsia="ru-RU"/>
        </w:rPr>
        <w:t xml:space="preserve">(ա) երեխայի անհատականության, տաղանդի և մտավոր ու ֆիզիկական ունակությունների զարգացմանը՝ դրանց լրիվ ծավալով, </w:t>
      </w:r>
    </w:p>
    <w:p w:rsidR="001A3428" w:rsidRPr="001B7B57" w:rsidRDefault="001A3428" w:rsidP="0041571E">
      <w:pPr>
        <w:pStyle w:val="NoSpacing"/>
        <w:spacing w:line="276" w:lineRule="auto"/>
        <w:ind w:left="708"/>
        <w:jc w:val="both"/>
        <w:rPr>
          <w:rFonts w:ascii="Sylfaen" w:hAnsi="Sylfaen" w:cs="GHEA Grapalat"/>
          <w:lang w:val="hy-AM" w:eastAsia="ru-RU"/>
        </w:rPr>
      </w:pPr>
      <w:r w:rsidRPr="001B7B57">
        <w:rPr>
          <w:rFonts w:ascii="Sylfaen" w:hAnsi="Sylfaen" w:cs="GHEA Grapalat"/>
          <w:lang w:val="hy-AM" w:eastAsia="ru-RU"/>
        </w:rPr>
        <w:t xml:space="preserve">(բ) մարդու իրավունքների և հիմնարար ազատությունների, ինչպես նաև ՄԱԿ-ի կանոնադրության մեջ ամրագրված սկզբունքների նկատմամբ հարգանքի դաստիարակմանը, </w:t>
      </w:r>
    </w:p>
    <w:p w:rsidR="001A3428" w:rsidRPr="001B7B57" w:rsidRDefault="001A3428" w:rsidP="0041571E">
      <w:pPr>
        <w:pStyle w:val="NoSpacing"/>
        <w:spacing w:line="276" w:lineRule="auto"/>
        <w:ind w:left="708"/>
        <w:jc w:val="both"/>
        <w:rPr>
          <w:rFonts w:ascii="Sylfaen" w:hAnsi="Sylfaen" w:cs="GHEA Grapalat"/>
          <w:lang w:val="hy-AM" w:eastAsia="ru-RU"/>
        </w:rPr>
      </w:pPr>
      <w:r w:rsidRPr="001B7B57">
        <w:rPr>
          <w:rFonts w:ascii="Sylfaen" w:hAnsi="Sylfaen" w:cs="GHEA Grapalat"/>
          <w:lang w:val="hy-AM" w:eastAsia="ru-RU"/>
        </w:rPr>
        <w:t xml:space="preserve">(գ) երեխայի ծնողների, նրա մշակութային ինքնատիպության, լեզվի և արժեքների, երեխայի բնակության երկրի ազգային արժեքների, նրա ծագման երկրի և իր սեփական քաղաքակրթությունից տարբեր քաղաքակրթությունների հանդեպ հարգանքի դաստիարակմանը, </w:t>
      </w:r>
    </w:p>
    <w:p w:rsidR="001A3428" w:rsidRPr="001B7B57" w:rsidRDefault="001A3428" w:rsidP="0041571E">
      <w:pPr>
        <w:pStyle w:val="NoSpacing"/>
        <w:spacing w:line="276" w:lineRule="auto"/>
        <w:ind w:left="708"/>
        <w:jc w:val="both"/>
        <w:rPr>
          <w:rFonts w:ascii="Sylfaen" w:hAnsi="Sylfaen" w:cs="GHEA Grapalat"/>
          <w:lang w:val="hy-AM" w:eastAsia="ru-RU"/>
        </w:rPr>
      </w:pPr>
      <w:r w:rsidRPr="001B7B57">
        <w:rPr>
          <w:rFonts w:ascii="Sylfaen" w:hAnsi="Sylfaen" w:cs="GHEA Grapalat"/>
          <w:lang w:val="hy-AM" w:eastAsia="ru-RU"/>
        </w:rPr>
        <w:t xml:space="preserve">(դ) երեխային ազատ հասարակության մեջ, փոխըմբռնման, խաղաղության, հանդուրժողականության, տղամարդու և կնոջ իրավահավասարության և բոլոր ժողովուրդների, էթնիկական, ազգային և կրոնական խմբերի, ինչպես նաև բնիկ ազգաբնակչությանը պատկանող անձանց միջև բարեկամության ոգով պատասխանատու կյանքով ապրելուն նախապատրաստելը, </w:t>
      </w:r>
    </w:p>
    <w:p w:rsidR="001A3428" w:rsidRPr="001B7B57" w:rsidRDefault="001A3428" w:rsidP="0041571E">
      <w:pPr>
        <w:pStyle w:val="NoSpacing"/>
        <w:spacing w:line="276" w:lineRule="auto"/>
        <w:ind w:firstLine="708"/>
        <w:jc w:val="both"/>
        <w:rPr>
          <w:rFonts w:ascii="Sylfaen" w:hAnsi="Sylfaen" w:cs="GHEA Grapalat"/>
          <w:lang w:val="hy-AM" w:eastAsia="ru-RU"/>
        </w:rPr>
      </w:pPr>
      <w:r w:rsidRPr="001B7B57">
        <w:rPr>
          <w:rFonts w:ascii="Sylfaen" w:hAnsi="Sylfaen" w:cs="GHEA Grapalat"/>
          <w:lang w:val="hy-AM" w:eastAsia="ru-RU"/>
        </w:rPr>
        <w:t>(ե) շրջապատող բնության նկատմամբ հարգանքի դաստիարակմանը»:</w:t>
      </w:r>
    </w:p>
    <w:p w:rsidR="001A3428" w:rsidRPr="001B7B57" w:rsidRDefault="001A3428" w:rsidP="00F62383">
      <w:pPr>
        <w:pStyle w:val="NoSpacing"/>
        <w:spacing w:line="276" w:lineRule="auto"/>
        <w:ind w:firstLine="708"/>
        <w:jc w:val="both"/>
        <w:rPr>
          <w:rFonts w:ascii="Sylfaen" w:hAnsi="Sylfaen" w:cs="GHEA Grapalat"/>
          <w:lang w:val="hy-AM" w:eastAsia="ru-RU"/>
        </w:rPr>
      </w:pPr>
      <w:r w:rsidRPr="001B7B57">
        <w:rPr>
          <w:rFonts w:ascii="Sylfaen" w:hAnsi="Sylfaen" w:cs="GHEA Grapalat"/>
          <w:lang w:val="hy-AM" w:eastAsia="ru-RU"/>
        </w:rPr>
        <w:t xml:space="preserve">Երեխայի կրթության իրավունքը ամրագրված է նաև ՀՀ մի շարք օրենքներում, մասնավորապես՝ «Երեխայի իրավունքների մասին», «Կրթության մասին» և այլն: Մասնավորապես «Կրթության մասին» ՀՀ օրենքի 6-րդ հոդված ամրագրված է. </w:t>
      </w:r>
    </w:p>
    <w:p w:rsidR="001A3428" w:rsidRPr="001B7B57" w:rsidRDefault="001A3428" w:rsidP="00F62383">
      <w:pPr>
        <w:pStyle w:val="NoSpacing"/>
        <w:spacing w:line="276" w:lineRule="auto"/>
        <w:ind w:firstLine="360"/>
        <w:jc w:val="both"/>
        <w:rPr>
          <w:rFonts w:ascii="Sylfaen" w:hAnsi="Sylfaen" w:cs="GHEA Grapalat"/>
          <w:lang w:val="hy-AM" w:eastAsia="ru-RU"/>
        </w:rPr>
      </w:pPr>
      <w:r w:rsidRPr="001B7B57">
        <w:rPr>
          <w:rFonts w:ascii="Sylfaen" w:hAnsi="Sylfaen" w:cs="GHEA Grapalat"/>
          <w:lang w:val="hy-AM" w:eastAsia="ru-RU"/>
        </w:rPr>
        <w:t>«Հայաստանի Հանրապետությունն ապահովում է կրթության իրավունք` անկախ ազգությունից, ռասայից, սեռից, լեզվից, դավանանքից, քաղաքական կամ այլ հայացքներից, սոցիալական ծագումից, գույքային դրությունից կամ այլ հանգամանքներից:</w:t>
      </w:r>
      <w:r w:rsidRPr="001B7B57">
        <w:rPr>
          <w:rFonts w:ascii="Sylfaen" w:hAnsi="Sylfaen" w:cs="GHEA Grapalat"/>
          <w:lang w:val="hy-AM" w:eastAsia="ru-RU"/>
        </w:rPr>
        <w:br/>
        <w:t>Պետությունը կրթության իրավունքն ապահովում է կրթության համակարգի բնական գործառնությամբ և կրթություն ստանալու համար սոցիալ-տնտեսական պայմանների ստեղծմամբ»:</w:t>
      </w:r>
    </w:p>
    <w:p w:rsidR="001A3428" w:rsidRPr="001B7B57" w:rsidRDefault="001A3428" w:rsidP="00F62383">
      <w:pPr>
        <w:pStyle w:val="NoSpacing"/>
        <w:spacing w:line="276" w:lineRule="auto"/>
        <w:ind w:firstLine="360"/>
        <w:jc w:val="both"/>
        <w:rPr>
          <w:rFonts w:ascii="Sylfaen" w:hAnsi="Sylfaen" w:cs="GHEA Grapalat"/>
          <w:lang w:val="hy-AM" w:eastAsia="ru-RU"/>
        </w:rPr>
      </w:pPr>
      <w:r w:rsidRPr="001B7B57">
        <w:rPr>
          <w:rFonts w:ascii="Sylfaen" w:hAnsi="Sylfaen" w:cs="GHEA Grapalat"/>
          <w:lang w:val="hy-AM" w:eastAsia="ru-RU"/>
        </w:rPr>
        <w:t>Ներառականության հարցը պետք է նախ և առաջ դիտարկվի 1990 թվականին Ջոմթիենում ընդունված &lt;&lt;Կրթություն բոլորի համար&gt;&gt; համաշխարհային հռչակագրի համատեքստում, որի 6 նպատակներից 2-ը հետևյալն են. համընդհանուր ընդգրկվածությունը և հավասարությունը՝ որպես թիրախ:</w:t>
      </w:r>
    </w:p>
    <w:p w:rsidR="001A3428" w:rsidRPr="001B7B57" w:rsidRDefault="001A3428" w:rsidP="00F62383">
      <w:pPr>
        <w:pStyle w:val="NoSpacing"/>
        <w:spacing w:line="276" w:lineRule="auto"/>
        <w:ind w:firstLine="708"/>
        <w:jc w:val="both"/>
        <w:rPr>
          <w:rFonts w:ascii="Sylfaen" w:hAnsi="Sylfaen" w:cs="GHEA Grapalat"/>
          <w:lang w:val="hy-AM" w:eastAsia="ru-RU"/>
        </w:rPr>
      </w:pPr>
      <w:r w:rsidRPr="001B7B57">
        <w:rPr>
          <w:rFonts w:ascii="Sylfaen" w:hAnsi="Sylfaen" w:cs="GHEA Grapalat"/>
          <w:lang w:val="hy-AM" w:eastAsia="ru-RU"/>
        </w:rPr>
        <w:t xml:space="preserve">Ներառականության սկզբունքը սահմանված է 2005 թվականին ընդունված «Կրթության առանձնահատուկ պայմանների կարիք ունեցող անձնաց կրթության մասին» ՀՀ օրենքում, որը կարգավորում է կրթության առանձնահատուկ պայմանների կարիք ունեցող անձանց, իրենց ընդունակություններին և կարողություններին համապատասխան, կրթություն ստանալու իրավական, կազմակերպական և ֆինանսական հիմքերը, ինչպես նաև կրթության առանձնահատուկ պայմանների կարիք ունեցող անձանց կրթության կազմակերպման բնագավառում մասնակիցների իրավունքներն ու պարտականությունները: </w:t>
      </w:r>
    </w:p>
    <w:p w:rsidR="001A3428" w:rsidRPr="001B7B57" w:rsidRDefault="001A3428" w:rsidP="00245147">
      <w:pPr>
        <w:pStyle w:val="NoSpacing"/>
        <w:spacing w:line="276" w:lineRule="auto"/>
        <w:ind w:firstLine="708"/>
        <w:jc w:val="both"/>
        <w:rPr>
          <w:rFonts w:ascii="Sylfaen" w:hAnsi="Sylfaen" w:cs="GHEA Grapalat"/>
          <w:lang w:val="hy-AM" w:eastAsia="ru-RU"/>
        </w:rPr>
      </w:pPr>
      <w:r w:rsidRPr="001B7B57">
        <w:rPr>
          <w:rFonts w:ascii="Sylfaen" w:hAnsi="Sylfaen" w:cs="GHEA Grapalat"/>
          <w:lang w:val="hy-AM" w:eastAsia="ru-RU"/>
        </w:rPr>
        <w:t xml:space="preserve">Համաձայն օրենքի՝ «ներառական կրթությունը` կրթության առանձնահատուկ պայմանների կարիք ունեցող անձանց կրթության համար առանձնահատուկ պայմանների </w:t>
      </w:r>
      <w:r w:rsidRPr="001B7B57">
        <w:rPr>
          <w:rFonts w:ascii="Sylfaen" w:hAnsi="Sylfaen" w:cs="GHEA Grapalat"/>
          <w:lang w:val="hy-AM" w:eastAsia="ru-RU"/>
        </w:rPr>
        <w:lastRenderedPageBreak/>
        <w:t>ապահովման միջոցով նրանց համատեղ ուսուցումն է հանրակրթական</w:t>
      </w:r>
      <w:r w:rsidRPr="001B7B57">
        <w:rPr>
          <w:rFonts w:ascii="Sylfaen" w:hAnsi="Sylfaen" w:cs="GHEA Grapalat"/>
          <w:color w:val="333300"/>
          <w:sz w:val="16"/>
          <w:szCs w:val="16"/>
          <w:shd w:val="clear" w:color="auto" w:fill="FFFFFF"/>
          <w:lang w:val="hy-AM"/>
        </w:rPr>
        <w:t xml:space="preserve"> </w:t>
      </w:r>
      <w:r w:rsidRPr="001B7B57">
        <w:rPr>
          <w:rFonts w:ascii="Sylfaen" w:hAnsi="Sylfaen" w:cs="GHEA Grapalat"/>
          <w:lang w:val="hy-AM" w:eastAsia="ru-RU"/>
        </w:rPr>
        <w:t>և մասնագիտական ուսումնական հաստատություններում՝ նման պայմանների կարիք չունեցող անձանց հետ»:</w:t>
      </w:r>
    </w:p>
    <w:p w:rsidR="001A3428" w:rsidRPr="001B7B57" w:rsidRDefault="001A3428" w:rsidP="00F62383">
      <w:pPr>
        <w:autoSpaceDE w:val="0"/>
        <w:autoSpaceDN w:val="0"/>
        <w:adjustRightInd w:val="0"/>
        <w:spacing w:after="0"/>
        <w:ind w:firstLine="708"/>
        <w:jc w:val="both"/>
        <w:rPr>
          <w:rFonts w:ascii="Sylfaen" w:hAnsi="Sylfaen" w:cs="GHEA Grapalat"/>
          <w:lang w:val="hy-AM" w:eastAsia="ru-RU"/>
        </w:rPr>
      </w:pPr>
      <w:r w:rsidRPr="001B7B57">
        <w:rPr>
          <w:rFonts w:ascii="Sylfaen" w:hAnsi="Sylfaen" w:cs="GHEA Grapalat"/>
          <w:lang w:val="hy-AM" w:eastAsia="ru-RU"/>
        </w:rPr>
        <w:t xml:space="preserve">Ներառական կրթությունը նպաստավոր է թե´ կրթության նպատակային կազմակերպման, թե´ ֆինանսական միջոցների օգտագործման արդյունավետության և թե´ սովորողների իրավունքների հարգման տեսանկյունից։ Սա այն դեպքն է, երբ շահում է երեխան, ընտանիքը, պետությունը և հասարակությունը։ </w:t>
      </w:r>
    </w:p>
    <w:p w:rsidR="001A3428" w:rsidRPr="001B7B57" w:rsidRDefault="001A3428" w:rsidP="00F62383">
      <w:pPr>
        <w:autoSpaceDE w:val="0"/>
        <w:autoSpaceDN w:val="0"/>
        <w:adjustRightInd w:val="0"/>
        <w:spacing w:after="0"/>
        <w:ind w:firstLine="708"/>
        <w:jc w:val="both"/>
        <w:rPr>
          <w:rFonts w:ascii="Sylfaen" w:hAnsi="Sylfaen" w:cs="GHEA Grapalat"/>
          <w:lang w:val="hy-AM" w:eastAsia="ru-RU"/>
        </w:rPr>
      </w:pPr>
      <w:r w:rsidRPr="001B7B57">
        <w:rPr>
          <w:rFonts w:ascii="Sylfaen" w:hAnsi="Sylfaen" w:cs="GHEA Grapalat"/>
          <w:lang w:val="hy-AM" w:eastAsia="ru-RU"/>
        </w:rPr>
        <w:t>Ներառական կրթության պարագայում կրթության առանձնահատուկ պայմանների կարիք ունեցող երեխան դառնում է իրավահավասար բոլոր երեխաների հետ։ Նրա կրթության և հասարակական կյանքին մասնակցությունը որոշվում է իր ցանկությամբ և նրան տրվում է հնարավորություն բացահայտվելու՝ իր բոլոր ունակություններով, և դրսևորվելու՝ իր համար հաղթահարելի ձևով։ Ներառական կրթության հիմքում ընկած է այն մոտեցումը, որ</w:t>
      </w:r>
      <w:r w:rsidRPr="001B7B57">
        <w:rPr>
          <w:rFonts w:ascii="Sylfaen" w:hAnsi="Sylfaen" w:cs="GHEA Grapalat"/>
          <w:sz w:val="24"/>
          <w:szCs w:val="24"/>
          <w:lang w:val="af-ZA"/>
        </w:rPr>
        <w:t xml:space="preserve">, </w:t>
      </w:r>
      <w:r w:rsidRPr="001B7B57">
        <w:rPr>
          <w:rFonts w:ascii="Sylfaen" w:hAnsi="Sylfaen" w:cs="GHEA Grapalat"/>
          <w:lang w:val="hy-AM" w:eastAsia="ru-RU"/>
        </w:rPr>
        <w:t xml:space="preserve">երեխան ունի ոչ թե «ֆիզիկական ու մտավոր արատներ», այլ տարբեր պատճառներով կրթությանը լիարժեք մասնակցելու «դժվարություններ»։ Դա կարող է լինել, ֆիզիկական միջավայրը, տեխնիկական սարքերը, մասնագետի աշխատանքը, ուսուցման մեթոդները, ուսուցողական հարմարեցված նյութերը և այլն։ </w:t>
      </w:r>
    </w:p>
    <w:p w:rsidR="001A3428" w:rsidRPr="001B7B57" w:rsidRDefault="001A3428" w:rsidP="00F62383">
      <w:pPr>
        <w:autoSpaceDE w:val="0"/>
        <w:autoSpaceDN w:val="0"/>
        <w:adjustRightInd w:val="0"/>
        <w:spacing w:after="0"/>
        <w:ind w:firstLine="708"/>
        <w:jc w:val="both"/>
        <w:rPr>
          <w:rFonts w:ascii="Sylfaen" w:hAnsi="Sylfaen" w:cs="GHEA Grapalat"/>
          <w:lang w:val="hy-AM" w:eastAsia="ru-RU"/>
        </w:rPr>
      </w:pPr>
      <w:r w:rsidRPr="001B7B57">
        <w:rPr>
          <w:rFonts w:ascii="Sylfaen" w:hAnsi="Sylfaen" w:cs="GHEA Grapalat"/>
          <w:lang w:val="hy-AM" w:eastAsia="ru-RU"/>
        </w:rPr>
        <w:t xml:space="preserve">Ներառական կրթության պարագայում կրթության առանձնահատուկ պայմանի կարիք ունեցող երեխայի ընտանիքը դադարում է խուսափել իր երեխայի խնամքից կամ իր երեխայի հետ միջավայրի շփումից, քանի որ նույն միջավայրը հանդուրժողականությամբ է վերաբերում իր երեխային՝ ընդունելով վերջինիս հավասար լինելու փաստը։ Ընտանիքի հետ տարվող մասնագիտացված աջակցության ծառայությունները և միջավայրի վերաբերմունքը օգնում են ծնողին ավելի օգտակար լինել իր երեխային, դուրս գալ անելանելիության վիճակից ու  ամոթի բարդույթից և օգնել իր երեխային հաղթահարելու անհատական ուսուցման պլանը։ </w:t>
      </w:r>
    </w:p>
    <w:p w:rsidR="001A3428" w:rsidRPr="001B7B57" w:rsidRDefault="001A3428" w:rsidP="00F62383">
      <w:pPr>
        <w:autoSpaceDE w:val="0"/>
        <w:autoSpaceDN w:val="0"/>
        <w:adjustRightInd w:val="0"/>
        <w:spacing w:after="0"/>
        <w:ind w:firstLine="708"/>
        <w:jc w:val="both"/>
        <w:rPr>
          <w:rFonts w:ascii="Sylfaen" w:hAnsi="Sylfaen" w:cs="GHEA Grapalat"/>
          <w:lang w:val="hy-AM" w:eastAsia="ru-RU"/>
        </w:rPr>
      </w:pPr>
      <w:r w:rsidRPr="001B7B57">
        <w:rPr>
          <w:rFonts w:ascii="Sylfaen" w:hAnsi="Sylfaen" w:cs="GHEA Grapalat"/>
          <w:lang w:val="hy-AM" w:eastAsia="ru-RU"/>
        </w:rPr>
        <w:t xml:space="preserve">Ներառական կրթության պարագայում, պետությունը աստիճանաբար իրականացնում է սոցիալական հավասարության ապահովման խնդրում իր դերակատարումը՝ նվազեցնում է հասարակության շերտավորումը ու նպաստում նրա հոգեբանական առողջացմանը, հասնում է բյուջետային միջոցների արդյունավետ ու նպատակային բաշխմանը, քանի որ հատկացումները կատարվում են ավելի մեծ թվով երեխաների կրթությունը կազմակերպելու համար: </w:t>
      </w:r>
    </w:p>
    <w:p w:rsidR="001A3428" w:rsidRPr="001B7B57" w:rsidRDefault="001A3428" w:rsidP="00F62383">
      <w:pPr>
        <w:autoSpaceDE w:val="0"/>
        <w:autoSpaceDN w:val="0"/>
        <w:adjustRightInd w:val="0"/>
        <w:spacing w:after="0"/>
        <w:ind w:firstLine="708"/>
        <w:jc w:val="both"/>
        <w:rPr>
          <w:rFonts w:ascii="Sylfaen" w:hAnsi="Sylfaen" w:cs="GHEA Grapalat"/>
          <w:lang w:val="hy-AM" w:eastAsia="ru-RU"/>
        </w:rPr>
      </w:pPr>
      <w:r w:rsidRPr="001B7B57">
        <w:rPr>
          <w:rFonts w:ascii="Sylfaen" w:hAnsi="Sylfaen" w:cs="GHEA Grapalat"/>
          <w:lang w:val="hy-AM" w:eastAsia="ru-RU"/>
        </w:rPr>
        <w:t xml:space="preserve">Երեխաների շրջանում իրավահավասարության ապահովումը հանգեցնում է ստեղծագործական հնարավորություններով ու ինքնուրույն գործելու պատրաստ մարդու ձևավորմանը։ </w:t>
      </w:r>
    </w:p>
    <w:p w:rsidR="001A3428" w:rsidRPr="001B7B57" w:rsidRDefault="001A3428" w:rsidP="00F62383">
      <w:pPr>
        <w:autoSpaceDE w:val="0"/>
        <w:autoSpaceDN w:val="0"/>
        <w:adjustRightInd w:val="0"/>
        <w:spacing w:after="0"/>
        <w:ind w:firstLine="708"/>
        <w:jc w:val="both"/>
        <w:rPr>
          <w:rFonts w:ascii="Sylfaen" w:hAnsi="Sylfaen" w:cs="GHEA Grapalat"/>
          <w:lang w:val="hy-AM" w:eastAsia="ru-RU"/>
        </w:rPr>
      </w:pPr>
      <w:r w:rsidRPr="001B7B57">
        <w:rPr>
          <w:rFonts w:ascii="Sylfaen" w:hAnsi="Sylfaen" w:cs="GHEA Grapalat"/>
          <w:lang w:val="hy-AM" w:eastAsia="ru-RU"/>
        </w:rPr>
        <w:t xml:space="preserve">Ի վերջո ներառական կրթությունը նպաստում է երկրում կրթության կազմակերպման և իրականացման մեխանիզմների արդիականացմանը՝ համաշխարհային զարգացման ժամանակակից միտումներին և մարտահրավերներին համահունչ: </w:t>
      </w:r>
    </w:p>
    <w:p w:rsidR="001A3428" w:rsidRPr="001B7B57" w:rsidRDefault="001A3428" w:rsidP="00F62383">
      <w:pPr>
        <w:pStyle w:val="NoSpacing"/>
        <w:spacing w:line="276" w:lineRule="auto"/>
        <w:ind w:firstLine="708"/>
        <w:jc w:val="both"/>
        <w:rPr>
          <w:rFonts w:ascii="Sylfaen" w:hAnsi="Sylfaen" w:cs="GHEA Grapalat"/>
          <w:lang w:val="hy-AM" w:eastAsia="ru-RU"/>
        </w:rPr>
      </w:pPr>
      <w:r w:rsidRPr="001B7B57">
        <w:rPr>
          <w:rFonts w:ascii="Sylfaen" w:hAnsi="Sylfaen" w:cs="GHEA Grapalat"/>
          <w:lang w:val="hy-AM" w:eastAsia="ru-RU"/>
        </w:rPr>
        <w:t>Ասպիսով, ներառական կրթությունը, ենթադրում է հաստատություններում այնպիսի կրթական միջավայրի և պայմանների ստեղծում, որոնցում բոլոր երեխաները, անկախ իրենց առանձնահատուկ կրթական կարիքներից, ունեն կրթություն ստանալու հավասար հնարավորություններ: Նման միջավայրը պետք է լինի երեխաներին ներառող, կրթություն ստանալու համար արդյունավետ, երեխաների նկատմամբ բարյացկամ, երեխաների առողջության համար ապահով ու անվտանգ: Ներառումը ենթադրում է կրթության առավել լայն տեսլական, որն ուղղված է բոլոր սովորողների կարիքներին, ներառյալ`</w:t>
      </w:r>
    </w:p>
    <w:p w:rsidR="001A3428" w:rsidRPr="001B7B57" w:rsidRDefault="001A3428" w:rsidP="005017C5">
      <w:pPr>
        <w:pStyle w:val="NoSpacing"/>
        <w:numPr>
          <w:ilvl w:val="0"/>
          <w:numId w:val="5"/>
        </w:numPr>
        <w:spacing w:line="276" w:lineRule="auto"/>
        <w:jc w:val="both"/>
        <w:rPr>
          <w:rFonts w:ascii="Sylfaen" w:hAnsi="Sylfaen" w:cs="GHEA Grapalat"/>
          <w:lang w:val="hy-AM" w:eastAsia="ru-RU"/>
        </w:rPr>
      </w:pPr>
      <w:r w:rsidRPr="001B7B57">
        <w:rPr>
          <w:rFonts w:ascii="Sylfaen" w:hAnsi="Sylfaen" w:cs="GHEA Grapalat"/>
          <w:lang w:val="hy-AM" w:eastAsia="ru-RU"/>
        </w:rPr>
        <w:t>հաշմանդամություն ունեցող երեխաների.</w:t>
      </w:r>
    </w:p>
    <w:p w:rsidR="001A3428" w:rsidRPr="001B7B57" w:rsidRDefault="001A3428" w:rsidP="005017C5">
      <w:pPr>
        <w:pStyle w:val="NoSpacing"/>
        <w:numPr>
          <w:ilvl w:val="0"/>
          <w:numId w:val="5"/>
        </w:numPr>
        <w:spacing w:line="276" w:lineRule="auto"/>
        <w:jc w:val="both"/>
        <w:rPr>
          <w:rFonts w:ascii="Sylfaen" w:hAnsi="Sylfaen" w:cs="GHEA Grapalat"/>
          <w:lang w:val="hy-AM" w:eastAsia="ru-RU"/>
        </w:rPr>
      </w:pPr>
      <w:r w:rsidRPr="001B7B57">
        <w:rPr>
          <w:rFonts w:ascii="Sylfaen" w:hAnsi="Sylfaen" w:cs="GHEA Grapalat"/>
          <w:lang w:val="hy-AM" w:eastAsia="ru-RU"/>
        </w:rPr>
        <w:t>բռնության ենթարկվող երեխաների.</w:t>
      </w:r>
    </w:p>
    <w:p w:rsidR="001A3428" w:rsidRPr="001B7B57" w:rsidRDefault="001A3428" w:rsidP="005017C5">
      <w:pPr>
        <w:pStyle w:val="NoSpacing"/>
        <w:numPr>
          <w:ilvl w:val="0"/>
          <w:numId w:val="5"/>
        </w:numPr>
        <w:spacing w:line="276" w:lineRule="auto"/>
        <w:jc w:val="both"/>
        <w:rPr>
          <w:rFonts w:ascii="Sylfaen" w:hAnsi="Sylfaen" w:cs="GHEA Grapalat"/>
          <w:lang w:val="hy-AM" w:eastAsia="ru-RU"/>
        </w:rPr>
      </w:pPr>
      <w:r w:rsidRPr="001B7B57">
        <w:rPr>
          <w:rFonts w:ascii="Sylfaen" w:hAnsi="Sylfaen" w:cs="GHEA Grapalat"/>
          <w:lang w:val="hy-AM" w:eastAsia="ru-RU"/>
        </w:rPr>
        <w:t>աշխատող երեխաների.</w:t>
      </w:r>
    </w:p>
    <w:p w:rsidR="001A3428" w:rsidRPr="001B7B57" w:rsidRDefault="001A3428" w:rsidP="005017C5">
      <w:pPr>
        <w:pStyle w:val="NoSpacing"/>
        <w:numPr>
          <w:ilvl w:val="0"/>
          <w:numId w:val="5"/>
        </w:numPr>
        <w:spacing w:line="276" w:lineRule="auto"/>
        <w:jc w:val="both"/>
        <w:rPr>
          <w:rFonts w:ascii="Sylfaen" w:hAnsi="Sylfaen" w:cs="GHEA Grapalat"/>
          <w:lang w:val="hy-AM" w:eastAsia="ru-RU"/>
        </w:rPr>
      </w:pPr>
      <w:r w:rsidRPr="001B7B57">
        <w:rPr>
          <w:rFonts w:ascii="Sylfaen" w:hAnsi="Sylfaen" w:cs="GHEA Grapalat"/>
          <w:lang w:val="hy-AM" w:eastAsia="ru-RU"/>
        </w:rPr>
        <w:t>փախստական կամ տեղահանված երեխաների.</w:t>
      </w:r>
    </w:p>
    <w:p w:rsidR="001A3428" w:rsidRPr="001B7B57" w:rsidRDefault="001A3428" w:rsidP="005017C5">
      <w:pPr>
        <w:pStyle w:val="NoSpacing"/>
        <w:numPr>
          <w:ilvl w:val="0"/>
          <w:numId w:val="5"/>
        </w:numPr>
        <w:spacing w:line="276" w:lineRule="auto"/>
        <w:jc w:val="both"/>
        <w:rPr>
          <w:rFonts w:ascii="Sylfaen" w:hAnsi="Sylfaen" w:cs="GHEA Grapalat"/>
          <w:lang w:val="hy-AM" w:eastAsia="ru-RU"/>
        </w:rPr>
      </w:pPr>
      <w:r w:rsidRPr="001B7B57">
        <w:rPr>
          <w:rFonts w:ascii="Sylfaen" w:hAnsi="Sylfaen" w:cs="GHEA Grapalat"/>
          <w:lang w:val="hy-AM" w:eastAsia="ru-RU"/>
        </w:rPr>
        <w:t>միգրանտների.</w:t>
      </w:r>
    </w:p>
    <w:p w:rsidR="001A3428" w:rsidRPr="001B7B57" w:rsidRDefault="001A3428" w:rsidP="005017C5">
      <w:pPr>
        <w:pStyle w:val="NoSpacing"/>
        <w:numPr>
          <w:ilvl w:val="0"/>
          <w:numId w:val="5"/>
        </w:numPr>
        <w:spacing w:line="276" w:lineRule="auto"/>
        <w:jc w:val="both"/>
        <w:rPr>
          <w:rFonts w:ascii="Sylfaen" w:hAnsi="Sylfaen" w:cs="GHEA Grapalat"/>
          <w:lang w:val="hy-AM" w:eastAsia="ru-RU"/>
        </w:rPr>
      </w:pPr>
      <w:r w:rsidRPr="001B7B57">
        <w:rPr>
          <w:rFonts w:ascii="Sylfaen" w:hAnsi="Sylfaen" w:cs="GHEA Grapalat"/>
          <w:lang w:val="hy-AM" w:eastAsia="ru-RU"/>
        </w:rPr>
        <w:lastRenderedPageBreak/>
        <w:t>ծայրահեղ չքավորության մեջ ապրող երեխաների.</w:t>
      </w:r>
    </w:p>
    <w:p w:rsidR="001A3428" w:rsidRPr="001B7B57" w:rsidRDefault="001A3428" w:rsidP="005017C5">
      <w:pPr>
        <w:pStyle w:val="NoSpacing"/>
        <w:numPr>
          <w:ilvl w:val="0"/>
          <w:numId w:val="5"/>
        </w:numPr>
        <w:spacing w:line="276" w:lineRule="auto"/>
        <w:jc w:val="both"/>
        <w:rPr>
          <w:rFonts w:ascii="Sylfaen" w:hAnsi="Sylfaen" w:cs="GHEA Grapalat"/>
          <w:lang w:val="hy-AM" w:eastAsia="ru-RU"/>
        </w:rPr>
      </w:pPr>
      <w:r w:rsidRPr="001B7B57">
        <w:rPr>
          <w:rFonts w:ascii="Sylfaen" w:hAnsi="Sylfaen" w:cs="GHEA Grapalat"/>
          <w:lang w:val="hy-AM" w:eastAsia="ru-RU"/>
        </w:rPr>
        <w:t>Ազգային կամ լեզվական փոքրամասնությունների երեխաների.</w:t>
      </w:r>
    </w:p>
    <w:p w:rsidR="001A3428" w:rsidRPr="001B7B57" w:rsidRDefault="001A3428" w:rsidP="005017C5">
      <w:pPr>
        <w:pStyle w:val="NoSpacing"/>
        <w:numPr>
          <w:ilvl w:val="0"/>
          <w:numId w:val="5"/>
        </w:numPr>
        <w:spacing w:line="276" w:lineRule="auto"/>
        <w:jc w:val="both"/>
        <w:rPr>
          <w:rFonts w:ascii="Sylfaen" w:hAnsi="Sylfaen" w:cs="GHEA Grapalat"/>
          <w:lang w:val="hy-AM" w:eastAsia="ru-RU"/>
        </w:rPr>
      </w:pPr>
      <w:r w:rsidRPr="001B7B57">
        <w:rPr>
          <w:rFonts w:ascii="Sylfaen" w:hAnsi="Sylfaen" w:cs="GHEA Grapalat"/>
          <w:lang w:val="hy-AM" w:eastAsia="ru-RU"/>
        </w:rPr>
        <w:t>հակամարտությունների գոտիների երեխաների.</w:t>
      </w:r>
    </w:p>
    <w:p w:rsidR="001A3428" w:rsidRPr="001B7B57" w:rsidRDefault="001A3428" w:rsidP="005017C5">
      <w:pPr>
        <w:pStyle w:val="NoSpacing"/>
        <w:numPr>
          <w:ilvl w:val="0"/>
          <w:numId w:val="5"/>
        </w:numPr>
        <w:spacing w:line="276" w:lineRule="auto"/>
        <w:jc w:val="both"/>
        <w:rPr>
          <w:rFonts w:ascii="Sylfaen" w:hAnsi="Sylfaen" w:cs="GHEA Grapalat"/>
          <w:lang w:val="hy-AM" w:eastAsia="ru-RU"/>
        </w:rPr>
      </w:pPr>
      <w:r w:rsidRPr="001B7B57">
        <w:rPr>
          <w:rFonts w:ascii="Sylfaen" w:hAnsi="Sylfaen" w:cs="GHEA Grapalat"/>
          <w:lang w:val="hy-AM" w:eastAsia="ru-RU"/>
        </w:rPr>
        <w:t>ՄԻԱՎ/ՁԻԱՀ-ի հետևանքները կրող երեխաների և այլն:</w:t>
      </w:r>
    </w:p>
    <w:p w:rsidR="001A3428" w:rsidRPr="001B7B57" w:rsidRDefault="001A3428" w:rsidP="00501A56">
      <w:pPr>
        <w:autoSpaceDE w:val="0"/>
        <w:autoSpaceDN w:val="0"/>
        <w:adjustRightInd w:val="0"/>
        <w:spacing w:after="0"/>
        <w:ind w:firstLine="708"/>
        <w:jc w:val="both"/>
        <w:rPr>
          <w:rFonts w:ascii="Sylfaen" w:hAnsi="Sylfaen" w:cs="GHEA Grapalat"/>
          <w:lang w:val="hy-AM" w:eastAsia="ru-RU"/>
        </w:rPr>
      </w:pPr>
      <w:r w:rsidRPr="001B7B57">
        <w:rPr>
          <w:rFonts w:ascii="Sylfaen" w:hAnsi="Sylfaen" w:cs="GHEA Grapalat"/>
          <w:lang w:val="hy-AM" w:eastAsia="ru-RU"/>
        </w:rPr>
        <w:t>Ուսումնական հաստատությունում բոլոր երեխաների մոտ պետք է ձևավորվեն այնպիսի հմտություններ, վերաբերմունք և արժեհամակարգ, ինչը նրանց թույլ կտա հաստատությունն ավարտելուց հետո, չափահաս կյանքում իրենց լիովին դրսևորել և ինքնաիրացվել:</w:t>
      </w:r>
    </w:p>
    <w:p w:rsidR="001A3428" w:rsidRPr="001B7B57" w:rsidRDefault="001A3428" w:rsidP="00501A56">
      <w:pPr>
        <w:autoSpaceDE w:val="0"/>
        <w:autoSpaceDN w:val="0"/>
        <w:adjustRightInd w:val="0"/>
        <w:spacing w:after="0"/>
        <w:ind w:firstLine="708"/>
        <w:jc w:val="both"/>
        <w:rPr>
          <w:rFonts w:ascii="Sylfaen" w:hAnsi="Sylfaen" w:cs="GHEA Grapalat"/>
          <w:lang w:val="hy-AM" w:eastAsia="ru-RU"/>
        </w:rPr>
      </w:pPr>
      <w:r w:rsidRPr="001B7B57">
        <w:rPr>
          <w:rFonts w:ascii="Sylfaen" w:hAnsi="Sylfaen" w:cs="GHEA Grapalat"/>
          <w:lang w:val="hy-AM" w:eastAsia="ru-RU"/>
        </w:rPr>
        <w:t>Հավասարության սկզբունքը իր մեջ ներառում է նաև տարբեր սեռերի, ազգային փոքրամասնությունների, սոցիալական տարբեր կարգավիճակի ընտանիքների երեխաների հավասարությունը: Հայաստանի, ինչպես և ընդհանրապես ժողովրդավարական պետությունների օրենսդրությունները, ամրագրում են սեռերի հավասար իրավունքները, պարտականությունները և ազատությունները: Սեռերի հավասարության սկզբունքներն ամրագրված են ՀՀ մի շարք օրենքներում, ինչպես նաև ՀՀ Աշխատանքային օրենսգրքում, որտեղ նշված է, որ աշխատանքային հարաբերությունների կողմերը իրավահավասար են` անկախ նրանց սեռից, ռասայից, ազգությունից, լեզվից, ծագումից, ամուսնական վիճակից, ընտանեկան դրությունից և աշխատողի գործնական հատկանիշների հետ չկապված այլ հանգամանքներից:</w:t>
      </w:r>
    </w:p>
    <w:p w:rsidR="001A3428" w:rsidRPr="001B7B57" w:rsidRDefault="001A3428" w:rsidP="000423C1">
      <w:pPr>
        <w:autoSpaceDE w:val="0"/>
        <w:autoSpaceDN w:val="0"/>
        <w:adjustRightInd w:val="0"/>
        <w:spacing w:after="0"/>
        <w:ind w:firstLine="708"/>
        <w:jc w:val="both"/>
        <w:rPr>
          <w:rFonts w:ascii="Sylfaen" w:hAnsi="Sylfaen" w:cs="GHEA Grapalat"/>
          <w:lang w:val="hy-AM"/>
        </w:rPr>
      </w:pPr>
      <w:r w:rsidRPr="001B7B57">
        <w:rPr>
          <w:rFonts w:ascii="Sylfaen" w:hAnsi="Sylfaen" w:cs="GHEA Grapalat"/>
          <w:lang w:val="hy-AM"/>
        </w:rPr>
        <w:t xml:space="preserve">Հաստատությունում ներառական կրթության և սովորողների միջև հավասարության ապահովման ինքնագնահատումն ուղղված է բացահայտելու, թե արդյոք հաստատությունն ապահովում է ակնկալվող հետևյալ արդյուքները՝ </w:t>
      </w:r>
    </w:p>
    <w:p w:rsidR="001A3428" w:rsidRPr="001B7B57" w:rsidRDefault="001A3428" w:rsidP="000423C1">
      <w:pPr>
        <w:pStyle w:val="ListParagraph"/>
        <w:numPr>
          <w:ilvl w:val="0"/>
          <w:numId w:val="23"/>
        </w:numPr>
        <w:autoSpaceDE w:val="0"/>
        <w:autoSpaceDN w:val="0"/>
        <w:adjustRightInd w:val="0"/>
        <w:spacing w:after="0"/>
        <w:jc w:val="both"/>
        <w:rPr>
          <w:rFonts w:ascii="Sylfaen" w:hAnsi="Sylfaen" w:cs="GHEA Grapalat"/>
          <w:lang w:val="hy-AM"/>
        </w:rPr>
      </w:pPr>
      <w:r w:rsidRPr="001B7B57">
        <w:rPr>
          <w:rFonts w:ascii="Sylfaen" w:hAnsi="Sylfaen" w:cs="GHEA Grapalat"/>
          <w:lang w:val="hy-AM"/>
        </w:rPr>
        <w:t>հաստատություն ընդունվելու և հաստատությունում սովորելու համար ստեղծված են հավասար պայմաններ բոլոր երեխաների համար՝ նրանց կարիքներից, կարողություններից և սոցիալական խոցելիության աստիճանից անկախ.</w:t>
      </w:r>
    </w:p>
    <w:p w:rsidR="001A3428" w:rsidRPr="001B7B57" w:rsidRDefault="001A3428" w:rsidP="005017C5">
      <w:pPr>
        <w:pStyle w:val="ListParagraph"/>
        <w:numPr>
          <w:ilvl w:val="0"/>
          <w:numId w:val="23"/>
        </w:numPr>
        <w:autoSpaceDE w:val="0"/>
        <w:autoSpaceDN w:val="0"/>
        <w:adjustRightInd w:val="0"/>
        <w:spacing w:after="0"/>
        <w:jc w:val="both"/>
        <w:rPr>
          <w:rFonts w:ascii="Sylfaen" w:hAnsi="Sylfaen" w:cs="GHEA Grapalat"/>
          <w:lang w:val="hy-AM"/>
        </w:rPr>
      </w:pPr>
      <w:r w:rsidRPr="001B7B57">
        <w:rPr>
          <w:rFonts w:ascii="Sylfaen" w:hAnsi="Sylfaen" w:cs="GHEA Grapalat"/>
          <w:lang w:val="hy-AM"/>
        </w:rPr>
        <w:t>հաստատությունն ապահովում է բոլոր սովորողների հավասար մասնակցությունը ուսումնառության գործընթացին՝ նրանց կարիքներից, կարողություններից և սոցիալական խոցելիության աստիճանից անկախ.</w:t>
      </w:r>
    </w:p>
    <w:p w:rsidR="001A3428" w:rsidRPr="001B7B57" w:rsidRDefault="001A3428" w:rsidP="005017C5">
      <w:pPr>
        <w:pStyle w:val="ListParagraph"/>
        <w:numPr>
          <w:ilvl w:val="0"/>
          <w:numId w:val="23"/>
        </w:numPr>
        <w:autoSpaceDE w:val="0"/>
        <w:autoSpaceDN w:val="0"/>
        <w:adjustRightInd w:val="0"/>
        <w:spacing w:after="0"/>
        <w:jc w:val="both"/>
        <w:rPr>
          <w:rFonts w:ascii="Sylfaen" w:hAnsi="Sylfaen" w:cs="GHEA Grapalat"/>
          <w:lang w:val="hy-AM"/>
        </w:rPr>
      </w:pPr>
      <w:r w:rsidRPr="001B7B57">
        <w:rPr>
          <w:rFonts w:ascii="Sylfaen" w:hAnsi="Sylfaen" w:cs="GHEA Grapalat"/>
          <w:lang w:val="hy-AM"/>
        </w:rPr>
        <w:t xml:space="preserve">հաստատությունն ապահովում է բոլոր սովորողների համար կրթության արդյունքներին հասնելու և առաջադիմության ցանկալի մակարդակը՝ նրանց կարիքներից, կարողություններից և սոցիալական խոցելիության աստիճանից անկախ: </w:t>
      </w:r>
    </w:p>
    <w:p w:rsidR="001A3428" w:rsidRPr="001B7B57" w:rsidRDefault="001A3428" w:rsidP="00501A56">
      <w:pPr>
        <w:pStyle w:val="NormalWeb"/>
        <w:rPr>
          <w:rFonts w:cs="GHEA Grapalat"/>
        </w:rPr>
      </w:pPr>
      <w:r w:rsidRPr="001B7B57">
        <w:rPr>
          <w:rFonts w:cs="GHEA Grapalat"/>
        </w:rPr>
        <w:t>Հաստատությունում ներառական կրթության և հավասարության ապահովումը նկարագրող հիմնական ցուցանիշները և չափանիշները հետևյալ են՝</w:t>
      </w:r>
    </w:p>
    <w:p w:rsidR="001A3428" w:rsidRPr="001B7B57" w:rsidRDefault="001A3428" w:rsidP="00501A56">
      <w:pPr>
        <w:pStyle w:val="NormalWeb"/>
        <w:rPr>
          <w:rFonts w:cs="GHEA Grapalat"/>
          <w:b/>
          <w:bCs/>
          <w:i/>
          <w:iCs/>
        </w:rPr>
      </w:pPr>
      <w:r w:rsidRPr="001B7B57">
        <w:rPr>
          <w:rFonts w:cs="GHEA Grapalat"/>
          <w:b/>
          <w:bCs/>
          <w:i/>
          <w:iCs/>
        </w:rPr>
        <w:t>Հաստատությունը կարևորում է ներառական կրթությունը.</w:t>
      </w:r>
    </w:p>
    <w:p w:rsidR="001A3428" w:rsidRPr="001B7B57" w:rsidRDefault="001A3428" w:rsidP="005017C5">
      <w:pPr>
        <w:pStyle w:val="NormalWeb"/>
        <w:numPr>
          <w:ilvl w:val="0"/>
          <w:numId w:val="20"/>
        </w:numPr>
        <w:rPr>
          <w:rFonts w:cs="GHEA Grapalat"/>
        </w:rPr>
      </w:pPr>
      <w:r w:rsidRPr="001B7B57">
        <w:rPr>
          <w:rFonts w:cs="GHEA Grapalat"/>
        </w:rPr>
        <w:t>ներառական կրթության զարգացումը որպես նպատակ ամրագրված է հաստատության զարգացման ծրագրում.</w:t>
      </w:r>
    </w:p>
    <w:p w:rsidR="001A3428" w:rsidRPr="001B7B57" w:rsidRDefault="001A3428" w:rsidP="005017C5">
      <w:pPr>
        <w:pStyle w:val="NormalWeb"/>
        <w:numPr>
          <w:ilvl w:val="0"/>
          <w:numId w:val="20"/>
        </w:numPr>
        <w:rPr>
          <w:rFonts w:cs="GHEA Grapalat"/>
        </w:rPr>
      </w:pPr>
      <w:r w:rsidRPr="001B7B57">
        <w:rPr>
          <w:rFonts w:cs="GHEA Grapalat"/>
        </w:rPr>
        <w:t>հաստատության զարգացման ծրագրում պլանավորված են ներառական կրթության ապահովմանն ուղղված համապատասխան միջոցառումներ, այդ թվում ուսուցիչների վերապատրաստումներ.</w:t>
      </w:r>
    </w:p>
    <w:p w:rsidR="001A3428" w:rsidRPr="001B7B57" w:rsidRDefault="001A3428" w:rsidP="005017C5">
      <w:pPr>
        <w:pStyle w:val="NormalWeb"/>
        <w:numPr>
          <w:ilvl w:val="0"/>
          <w:numId w:val="20"/>
        </w:numPr>
        <w:rPr>
          <w:rFonts w:cs="GHEA Grapalat"/>
        </w:rPr>
      </w:pPr>
      <w:r w:rsidRPr="001B7B57">
        <w:rPr>
          <w:rFonts w:cs="GHEA Grapalat"/>
        </w:rPr>
        <w:t>հաստատության տնօրենն ունի ներառական կրթության գործընթացի համակարգման լիազորություններով տեղակալ/կամ այն պատվիրակված է տեղակալներից որևէ մեկին.</w:t>
      </w:r>
    </w:p>
    <w:p w:rsidR="001A3428" w:rsidRPr="001B7B57" w:rsidRDefault="001A3428" w:rsidP="005017C5">
      <w:pPr>
        <w:pStyle w:val="NormalWeb"/>
        <w:numPr>
          <w:ilvl w:val="0"/>
          <w:numId w:val="20"/>
        </w:numPr>
        <w:rPr>
          <w:rFonts w:cs="GHEA Grapalat"/>
        </w:rPr>
      </w:pPr>
      <w:r w:rsidRPr="001B7B57">
        <w:rPr>
          <w:rFonts w:cs="GHEA Grapalat"/>
        </w:rPr>
        <w:t>հաստատության վեբ կայքում գործում է ներառական կրթության բաժին` ընտանիքի և համայնքի հետ հետադարձ կապի հնարավորությամբ.</w:t>
      </w:r>
    </w:p>
    <w:p w:rsidR="001A3428" w:rsidRPr="001B7B57" w:rsidRDefault="001A3428" w:rsidP="005017C5">
      <w:pPr>
        <w:pStyle w:val="NormalWeb"/>
        <w:numPr>
          <w:ilvl w:val="0"/>
          <w:numId w:val="20"/>
        </w:numPr>
        <w:rPr>
          <w:rFonts w:cs="GHEA Grapalat"/>
        </w:rPr>
      </w:pPr>
      <w:r w:rsidRPr="001B7B57">
        <w:rPr>
          <w:rFonts w:cs="GHEA Grapalat"/>
        </w:rPr>
        <w:lastRenderedPageBreak/>
        <w:t>հաստատությունն իրականացնում է երեխաների հավասար իրավունքներին, հանդուրժողականությանը նվիրված և նման այլ ուսումնական ծրագրեր:</w:t>
      </w:r>
    </w:p>
    <w:p w:rsidR="001A3428" w:rsidRPr="001B7B57" w:rsidRDefault="001A3428" w:rsidP="00F62383">
      <w:pPr>
        <w:pStyle w:val="NormalWeb"/>
        <w:rPr>
          <w:rFonts w:cs="GHEA Grapalat"/>
          <w:b/>
          <w:bCs/>
          <w:i/>
          <w:iCs/>
        </w:rPr>
      </w:pPr>
      <w:r w:rsidRPr="001B7B57">
        <w:rPr>
          <w:rFonts w:cs="GHEA Grapalat"/>
          <w:b/>
          <w:bCs/>
          <w:i/>
          <w:iCs/>
        </w:rPr>
        <w:t>Հաստատության աշխատակազմը արդիականացնում է իր գիտելիքներն ու հմտությունները ներառական կրթության ոլորտում.</w:t>
      </w:r>
    </w:p>
    <w:p w:rsidR="001A3428" w:rsidRPr="001B7B57" w:rsidRDefault="001A3428" w:rsidP="005017C5">
      <w:pPr>
        <w:pStyle w:val="NormalWeb"/>
        <w:numPr>
          <w:ilvl w:val="0"/>
          <w:numId w:val="20"/>
        </w:numPr>
        <w:rPr>
          <w:rFonts w:cs="GHEA Grapalat"/>
        </w:rPr>
      </w:pPr>
      <w:r w:rsidRPr="001B7B57">
        <w:rPr>
          <w:rFonts w:cs="GHEA Grapalat"/>
        </w:rPr>
        <w:t>վերջին 5 տարում տնօրինությունը մասնակցել է ներառական հաստատությունների կառավարման թեմայով վերապրաստումների.</w:t>
      </w:r>
    </w:p>
    <w:p w:rsidR="001A3428" w:rsidRPr="001B7B57" w:rsidRDefault="001A3428" w:rsidP="005017C5">
      <w:pPr>
        <w:pStyle w:val="NormalWeb"/>
        <w:numPr>
          <w:ilvl w:val="0"/>
          <w:numId w:val="20"/>
        </w:numPr>
        <w:rPr>
          <w:rFonts w:cs="GHEA Grapalat"/>
        </w:rPr>
      </w:pPr>
      <w:r w:rsidRPr="001B7B57">
        <w:rPr>
          <w:rFonts w:cs="GHEA Grapalat"/>
        </w:rPr>
        <w:t>հաստատությունն ունի ներառական կրթության ուղղությամբ վերապատրաստված և վերապատրաստող ուսուցիչներ: Վերջին 5 տարում ներառական կրթության թեմաներով վերապատրաստում անցած ուսուցիչների թիվը:</w:t>
      </w:r>
    </w:p>
    <w:p w:rsidR="001A3428" w:rsidRPr="001B7B57" w:rsidRDefault="001A3428" w:rsidP="00A53B38">
      <w:pPr>
        <w:pStyle w:val="NormalWeb"/>
        <w:ind w:firstLine="284"/>
        <w:rPr>
          <w:rFonts w:cs="GHEA Grapalat"/>
          <w:b/>
          <w:bCs/>
          <w:i/>
          <w:iCs/>
        </w:rPr>
      </w:pPr>
      <w:r w:rsidRPr="001B7B57">
        <w:rPr>
          <w:rFonts w:cs="GHEA Grapalat"/>
          <w:b/>
          <w:bCs/>
          <w:i/>
          <w:iCs/>
        </w:rPr>
        <w:t>Հաստատությունն ունի բավարար ռեսուրսներ` աջակցելու կրթության առանձնահատուկ պայմանների կարիք ունեցող երեխաների սովորելուն և ուսումնական միջավայրը հարմարեցված է նրանց կարիքներին.</w:t>
      </w:r>
    </w:p>
    <w:p w:rsidR="001A3428" w:rsidRPr="001B7B57" w:rsidRDefault="001A3428" w:rsidP="005017C5">
      <w:pPr>
        <w:pStyle w:val="NormalWeb"/>
        <w:numPr>
          <w:ilvl w:val="0"/>
          <w:numId w:val="20"/>
        </w:numPr>
        <w:rPr>
          <w:rFonts w:cs="GHEA Grapalat"/>
        </w:rPr>
      </w:pPr>
      <w:r w:rsidRPr="001B7B57">
        <w:rPr>
          <w:rFonts w:cs="GHEA Grapalat"/>
        </w:rPr>
        <w:t>հաստատությունում ամենուրեք (դասասենյակներ, դահլիճներ, գրադարաններ և այլն) տեղաշարժման տարբեր խնդիրներ ունեցող անձնաց համար ապահովված է ֆիզիկական մատչելիություն.</w:t>
      </w:r>
    </w:p>
    <w:p w:rsidR="001A3428" w:rsidRPr="001B7B57" w:rsidRDefault="001A3428" w:rsidP="005017C5">
      <w:pPr>
        <w:pStyle w:val="NormalWeb"/>
        <w:numPr>
          <w:ilvl w:val="0"/>
          <w:numId w:val="20"/>
        </w:numPr>
        <w:rPr>
          <w:rFonts w:cs="GHEA Grapalat"/>
        </w:rPr>
      </w:pPr>
      <w:r w:rsidRPr="001B7B57">
        <w:rPr>
          <w:rFonts w:cs="GHEA Grapalat"/>
        </w:rPr>
        <w:t>հաստատությունն ունի կրթության առանձնահատուկ պայմանների կարիք ունեցող սովորողների հոգեբանամանկավարժական աջակցության թիմ (հատուկ մանկավարժ, սոցիալական աշխատող, հոգեբան, ուսոցչի օգնական և այլն).</w:t>
      </w:r>
    </w:p>
    <w:p w:rsidR="001A3428" w:rsidRPr="001B7B57" w:rsidRDefault="001A3428" w:rsidP="005017C5">
      <w:pPr>
        <w:pStyle w:val="NormalWeb"/>
        <w:numPr>
          <w:ilvl w:val="0"/>
          <w:numId w:val="20"/>
        </w:numPr>
        <w:rPr>
          <w:rFonts w:cs="GHEA Grapalat"/>
        </w:rPr>
      </w:pPr>
      <w:r w:rsidRPr="001B7B57">
        <w:rPr>
          <w:rFonts w:cs="GHEA Grapalat"/>
        </w:rPr>
        <w:t>հաստատությունում առկա են բավարար քանակի և որակի ուսումնամեթոդական նյութեր</w:t>
      </w:r>
      <w:r w:rsidRPr="001B7B57">
        <w:rPr>
          <w:rFonts w:cs="GHEA Grapalat"/>
          <w:sz w:val="20"/>
          <w:szCs w:val="20"/>
        </w:rPr>
        <w:t xml:space="preserve"> և </w:t>
      </w:r>
      <w:r w:rsidRPr="001B7B57">
        <w:rPr>
          <w:rFonts w:cs="GHEA Grapalat"/>
        </w:rPr>
        <w:t>սարքավորումներ ֆունկցիաների տարատեսակ սահմանափակումներ ունեցող սովորողների համար.</w:t>
      </w:r>
    </w:p>
    <w:p w:rsidR="001A3428" w:rsidRPr="001B7B57" w:rsidRDefault="001A3428" w:rsidP="005017C5">
      <w:pPr>
        <w:pStyle w:val="NormalWeb"/>
        <w:numPr>
          <w:ilvl w:val="0"/>
          <w:numId w:val="20"/>
        </w:numPr>
        <w:rPr>
          <w:rFonts w:cs="GHEA Grapalat"/>
        </w:rPr>
      </w:pPr>
      <w:r w:rsidRPr="001B7B57">
        <w:rPr>
          <w:rFonts w:cs="GHEA Grapalat"/>
        </w:rPr>
        <w:t>հաստատությունում առկա են բավարար քանակի և որակի ուսումնամեթոդական նյութեր և սարքավորումներ լսողության և տեսողության ֆունկցիայի բացակայություն կամ սահմանափակում ունեցող սովորողների համար.</w:t>
      </w:r>
    </w:p>
    <w:p w:rsidR="001A3428" w:rsidRPr="001B7B57" w:rsidRDefault="001A3428" w:rsidP="005017C5">
      <w:pPr>
        <w:pStyle w:val="NormalWeb"/>
        <w:numPr>
          <w:ilvl w:val="0"/>
          <w:numId w:val="20"/>
        </w:numPr>
        <w:rPr>
          <w:rFonts w:cs="GHEA Grapalat"/>
        </w:rPr>
      </w:pPr>
      <w:r w:rsidRPr="001B7B57">
        <w:rPr>
          <w:rFonts w:cs="GHEA Grapalat"/>
        </w:rPr>
        <w:t>հաստատության դասասենյակների դասավորվածությունն այնպիսին է, որ կրթության առանձնահատուկ պայմանների կարիք ունեցող սովորողները մեկուսացված չեն.</w:t>
      </w:r>
    </w:p>
    <w:p w:rsidR="001A3428" w:rsidRPr="001B7B57" w:rsidRDefault="001A3428" w:rsidP="005017C5">
      <w:pPr>
        <w:pStyle w:val="NormalWeb"/>
        <w:numPr>
          <w:ilvl w:val="0"/>
          <w:numId w:val="20"/>
        </w:numPr>
        <w:rPr>
          <w:rFonts w:cs="GHEA Grapalat"/>
        </w:rPr>
      </w:pPr>
      <w:r w:rsidRPr="001B7B57">
        <w:rPr>
          <w:rFonts w:cs="GHEA Grapalat"/>
        </w:rPr>
        <w:t>հաստատությունն ունի ռեսուրս-սենյակ կրթության առանձնահատուկ պայմանների կարիք ունեցող սովորողների համար.</w:t>
      </w:r>
    </w:p>
    <w:p w:rsidR="001A3428" w:rsidRPr="001B7B57" w:rsidRDefault="001A3428" w:rsidP="005017C5">
      <w:pPr>
        <w:pStyle w:val="NormalWeb"/>
        <w:numPr>
          <w:ilvl w:val="0"/>
          <w:numId w:val="20"/>
        </w:numPr>
        <w:rPr>
          <w:rFonts w:cs="GHEA Grapalat"/>
        </w:rPr>
      </w:pPr>
      <w:r w:rsidRPr="001B7B57">
        <w:rPr>
          <w:rFonts w:cs="GHEA Grapalat"/>
        </w:rPr>
        <w:t>հաստատության ռեսուրս-սենյակ այցելող կրթության առանձնահատուկ պայմանների կարիք ունեցող</w:t>
      </w:r>
      <w:r w:rsidRPr="001B7B57">
        <w:rPr>
          <w:rFonts w:cs="GHEA Grapalat"/>
          <w:b/>
          <w:bCs/>
          <w:i/>
          <w:iCs/>
        </w:rPr>
        <w:t xml:space="preserve"> </w:t>
      </w:r>
      <w:r w:rsidRPr="001B7B57">
        <w:rPr>
          <w:rFonts w:cs="GHEA Grapalat"/>
        </w:rPr>
        <w:t>սովորողների թիվը և տոկոսը.</w:t>
      </w:r>
    </w:p>
    <w:p w:rsidR="001A3428" w:rsidRPr="001B7B57" w:rsidRDefault="001A3428" w:rsidP="005017C5">
      <w:pPr>
        <w:pStyle w:val="NormalWeb"/>
        <w:numPr>
          <w:ilvl w:val="0"/>
          <w:numId w:val="20"/>
        </w:numPr>
        <w:rPr>
          <w:rFonts w:cs="GHEA Grapalat"/>
        </w:rPr>
      </w:pPr>
      <w:r w:rsidRPr="001B7B57">
        <w:rPr>
          <w:rFonts w:cs="GHEA Grapalat"/>
        </w:rPr>
        <w:t>հաստատության ռեսուրս-սենյակ այցելող կրթության առանձնահատուկ պայմանների կարիք ունեցող սովորողների ծնողների (խնամակալների) թիվը և տոկոսը:</w:t>
      </w:r>
    </w:p>
    <w:p w:rsidR="001A3428" w:rsidRPr="001B7B57" w:rsidRDefault="001A3428">
      <w:pPr>
        <w:pStyle w:val="NormalWeb"/>
        <w:rPr>
          <w:rFonts w:cs="GHEA Grapalat"/>
          <w:b/>
          <w:bCs/>
          <w:i/>
          <w:iCs/>
        </w:rPr>
      </w:pPr>
      <w:r w:rsidRPr="001B7B57">
        <w:rPr>
          <w:rFonts w:cs="GHEA Grapalat"/>
          <w:b/>
          <w:bCs/>
          <w:i/>
          <w:iCs/>
        </w:rPr>
        <w:t>Հաստատությունը տեղյակ է դասարանական և արտադասարանական աշխատանքներին կրթության առանձնահատուկ պայմանների կարիք ունեցող երեխաների հավասար մասնակցությանը խոչընդոտող հանգամանքներից և մշակել ու իրականացնում է դրանք վերացնելու միջոցառումների պլան.</w:t>
      </w:r>
    </w:p>
    <w:p w:rsidR="001A3428" w:rsidRPr="001B7B57" w:rsidRDefault="001A3428" w:rsidP="005017C5">
      <w:pPr>
        <w:pStyle w:val="NormalWeb"/>
        <w:numPr>
          <w:ilvl w:val="0"/>
          <w:numId w:val="20"/>
        </w:numPr>
        <w:rPr>
          <w:rFonts w:cs="GHEA Grapalat"/>
        </w:rPr>
      </w:pPr>
      <w:r w:rsidRPr="001B7B57">
        <w:rPr>
          <w:rFonts w:cs="GHEA Grapalat"/>
        </w:rPr>
        <w:t>հաստատությունում հաղթահարված են ներառականությունը խաթարող ֆիզիկական (թեքահարթակ, հենակ և այլն) խոչընդոտները.</w:t>
      </w:r>
    </w:p>
    <w:p w:rsidR="001A3428" w:rsidRPr="001B7B57" w:rsidRDefault="001A3428" w:rsidP="005017C5">
      <w:pPr>
        <w:pStyle w:val="NormalWeb"/>
        <w:numPr>
          <w:ilvl w:val="0"/>
          <w:numId w:val="20"/>
        </w:numPr>
        <w:rPr>
          <w:rFonts w:cs="GHEA Grapalat"/>
        </w:rPr>
      </w:pPr>
      <w:r w:rsidRPr="001B7B57">
        <w:rPr>
          <w:rFonts w:cs="GHEA Grapalat"/>
        </w:rPr>
        <w:t>հաստատությունում հաղթահարված են ներառականությունը խաթարող սոցիալական (վերաբերմունք, կարծրատիպ) խոչընդոտները:</w:t>
      </w:r>
    </w:p>
    <w:p w:rsidR="001A3428" w:rsidRPr="001B7B57" w:rsidRDefault="001A3428">
      <w:pPr>
        <w:pStyle w:val="NormalWeb"/>
        <w:rPr>
          <w:rFonts w:cs="GHEA Grapalat"/>
          <w:b/>
          <w:bCs/>
          <w:i/>
          <w:iCs/>
        </w:rPr>
      </w:pPr>
      <w:r w:rsidRPr="001B7B57">
        <w:rPr>
          <w:rFonts w:cs="GHEA Grapalat"/>
          <w:b/>
          <w:bCs/>
          <w:i/>
          <w:iCs/>
        </w:rPr>
        <w:lastRenderedPageBreak/>
        <w:t>Ուսուցիչները կարողանում են հարմարեցնել ուսումնական ծրագիրը, դասի պլանն ու ուսուցանման գործընթացը կրթության առանձնահատուկ պայմանների կարիք ունեցող երեխաների կարիքներին և մշտապես խրախուսում են նրանց.</w:t>
      </w:r>
    </w:p>
    <w:p w:rsidR="001A3428" w:rsidRPr="001B7B57" w:rsidRDefault="001A3428" w:rsidP="005017C5">
      <w:pPr>
        <w:pStyle w:val="NormalWeb"/>
        <w:numPr>
          <w:ilvl w:val="0"/>
          <w:numId w:val="20"/>
        </w:numPr>
        <w:rPr>
          <w:rFonts w:cs="GHEA Grapalat"/>
        </w:rPr>
      </w:pPr>
      <w:r w:rsidRPr="001B7B57">
        <w:rPr>
          <w:rFonts w:cs="GHEA Grapalat"/>
          <w:color w:val="000000"/>
        </w:rPr>
        <w:t>Անհատական ուսումնական պլանները (</w:t>
      </w:r>
      <w:r w:rsidRPr="001B7B57">
        <w:rPr>
          <w:rFonts w:cs="GHEA Grapalat"/>
        </w:rPr>
        <w:t>ԱՈՒՊ) մշակվում են համաձայն հանրակրթության պետական չափորոշիչի և առարկայական ծրագրերի՝ հաշվի առնելով սովորողների կարիքները,  ընդունակությունները, հնարավորությունները, ձեռքբերումները և առաջընթացը.</w:t>
      </w:r>
    </w:p>
    <w:p w:rsidR="001A3428" w:rsidRPr="001B7B57" w:rsidRDefault="001A3428" w:rsidP="005017C5">
      <w:pPr>
        <w:pStyle w:val="NormalWeb"/>
        <w:numPr>
          <w:ilvl w:val="0"/>
          <w:numId w:val="20"/>
        </w:numPr>
        <w:rPr>
          <w:rFonts w:cs="GHEA Grapalat"/>
        </w:rPr>
      </w:pPr>
      <w:r w:rsidRPr="001B7B57">
        <w:rPr>
          <w:rFonts w:cs="GHEA Grapalat"/>
        </w:rPr>
        <w:t>ուսուցիչների թիվը, ովքեր ունեն դրական դիրքորոշում ներառական կրթության նկատմամբ.</w:t>
      </w:r>
    </w:p>
    <w:p w:rsidR="001A3428" w:rsidRPr="001B7B57" w:rsidRDefault="001A3428" w:rsidP="005017C5">
      <w:pPr>
        <w:pStyle w:val="NormalWeb"/>
        <w:numPr>
          <w:ilvl w:val="0"/>
          <w:numId w:val="20"/>
        </w:numPr>
        <w:rPr>
          <w:rFonts w:cs="GHEA Grapalat"/>
        </w:rPr>
      </w:pPr>
      <w:r w:rsidRPr="001B7B57">
        <w:rPr>
          <w:rFonts w:cs="GHEA Grapalat"/>
        </w:rPr>
        <w:t>ուսուցիչները գիտակցում են ներառական կրթության վերաբերյալ կարծրատիպերի առկայությունը, դրանց վերացման անհրաժեշտությունը և ձեռնարկում են համապատասխան քայլեր.</w:t>
      </w:r>
    </w:p>
    <w:p w:rsidR="001A3428" w:rsidRPr="001B7B57" w:rsidRDefault="001A3428" w:rsidP="005017C5">
      <w:pPr>
        <w:pStyle w:val="NormalWeb"/>
        <w:numPr>
          <w:ilvl w:val="0"/>
          <w:numId w:val="20"/>
        </w:numPr>
        <w:rPr>
          <w:rFonts w:cs="GHEA Grapalat"/>
        </w:rPr>
      </w:pPr>
      <w:r w:rsidRPr="001B7B57">
        <w:rPr>
          <w:rFonts w:cs="GHEA Grapalat"/>
        </w:rPr>
        <w:t>ուսուցիչներն ունեն հավասար վերաբերմունք բոլոր սովորողների նկատմամբ, անկախ նրանց միջև եղած տարբերություններից և նրանց առանձնահատուկ կարիքներից.</w:t>
      </w:r>
    </w:p>
    <w:p w:rsidR="001A3428" w:rsidRPr="001B7B57" w:rsidRDefault="001A3428" w:rsidP="005017C5">
      <w:pPr>
        <w:numPr>
          <w:ilvl w:val="0"/>
          <w:numId w:val="20"/>
        </w:numPr>
        <w:spacing w:after="0"/>
        <w:jc w:val="both"/>
        <w:rPr>
          <w:rFonts w:ascii="Sylfaen" w:hAnsi="Sylfaen" w:cs="GHEA Grapalat"/>
          <w:lang w:val="hy-AM" w:eastAsia="ru-RU"/>
        </w:rPr>
      </w:pPr>
      <w:r w:rsidRPr="001B7B57">
        <w:rPr>
          <w:rFonts w:ascii="Sylfaen" w:hAnsi="Sylfaen" w:cs="GHEA Grapalat"/>
          <w:lang w:val="hy-AM" w:eastAsia="ru-RU"/>
        </w:rPr>
        <w:t>ուսուցիչները կարողանում են հայտնաբերել կարծրատիպեր ամրապնդող վարքագիծ կամ երևույթ դասարանում, դպրոցում, ուսումնական նյութերում, և նույնիսկ սեփական վարքագծում:</w:t>
      </w:r>
    </w:p>
    <w:p w:rsidR="001A3428" w:rsidRPr="001B7B57" w:rsidRDefault="001A3428" w:rsidP="006B416B">
      <w:pPr>
        <w:pStyle w:val="NormalWeb"/>
        <w:ind w:firstLine="284"/>
        <w:rPr>
          <w:rFonts w:cs="GHEA Grapalat"/>
          <w:b/>
          <w:bCs/>
          <w:i/>
          <w:iCs/>
        </w:rPr>
      </w:pPr>
      <w:r w:rsidRPr="001B7B57">
        <w:rPr>
          <w:rFonts w:cs="GHEA Grapalat"/>
          <w:b/>
          <w:bCs/>
          <w:i/>
          <w:iCs/>
        </w:rPr>
        <w:t>Կրթության առանձնահատուկ պայմանների կարիք ունեցող երեխաները հավասարապես մասնակցում են դպրոցի և դասի բոլոր գործընթացներին` ըստ իրենց կարողությունների առավելագույն աստիճանի.</w:t>
      </w:r>
    </w:p>
    <w:p w:rsidR="001A3428" w:rsidRPr="001B7B57" w:rsidRDefault="001A3428" w:rsidP="005017C5">
      <w:pPr>
        <w:pStyle w:val="NormalWeb"/>
        <w:numPr>
          <w:ilvl w:val="0"/>
          <w:numId w:val="20"/>
        </w:numPr>
        <w:rPr>
          <w:rFonts w:cs="GHEA Grapalat"/>
        </w:rPr>
      </w:pPr>
      <w:r w:rsidRPr="001B7B57">
        <w:rPr>
          <w:rFonts w:cs="GHEA Grapalat"/>
        </w:rPr>
        <w:t>հաստատության այն սովորողների թիվը և տոկոսը, ովքեր ունեն կրթության առանձնահատուկ պայմանների կարիք.</w:t>
      </w:r>
    </w:p>
    <w:p w:rsidR="001A3428" w:rsidRPr="001B7B57" w:rsidRDefault="001A3428" w:rsidP="005017C5">
      <w:pPr>
        <w:pStyle w:val="NormalWeb"/>
        <w:numPr>
          <w:ilvl w:val="0"/>
          <w:numId w:val="20"/>
        </w:numPr>
        <w:rPr>
          <w:rFonts w:cs="GHEA Grapalat"/>
        </w:rPr>
      </w:pPr>
      <w:r w:rsidRPr="001B7B57">
        <w:rPr>
          <w:rFonts w:cs="GHEA Grapalat"/>
        </w:rPr>
        <w:t>հաստատությունից հեռացած/ուսումն անավարտ թողած կրթության առանձնահատուկ պայմանների կարիք ունեցող սովորողների թիվը և տոկոսը.</w:t>
      </w:r>
    </w:p>
    <w:p w:rsidR="001A3428" w:rsidRPr="001B7B57" w:rsidRDefault="001A3428" w:rsidP="005017C5">
      <w:pPr>
        <w:pStyle w:val="NormalWeb"/>
        <w:numPr>
          <w:ilvl w:val="0"/>
          <w:numId w:val="20"/>
        </w:numPr>
        <w:rPr>
          <w:rFonts w:cs="GHEA Grapalat"/>
        </w:rPr>
      </w:pPr>
      <w:r w:rsidRPr="001B7B57">
        <w:rPr>
          <w:rFonts w:cs="GHEA Grapalat"/>
        </w:rPr>
        <w:t>կրթության առանձնահատուկ պայմանների կարիք ունեցող սովորողների բացակայությունների միջին թիվը, ժամ/սովորող.</w:t>
      </w:r>
    </w:p>
    <w:p w:rsidR="001A3428" w:rsidRPr="001B7B57" w:rsidRDefault="001A3428" w:rsidP="005017C5">
      <w:pPr>
        <w:pStyle w:val="NormalWeb"/>
        <w:numPr>
          <w:ilvl w:val="0"/>
          <w:numId w:val="20"/>
        </w:numPr>
        <w:rPr>
          <w:rFonts w:cs="GHEA Grapalat"/>
        </w:rPr>
      </w:pPr>
      <w:r w:rsidRPr="001B7B57">
        <w:rPr>
          <w:rFonts w:cs="GHEA Grapalat"/>
        </w:rPr>
        <w:t>արտադասարանական աշխատանքների խմբակներում ներառվող և աշխատանքներին մասնակցող կրթության առանձնահատուկ պայմանների կարիք ունեցող սովորողների թիվը և տոկոսը.</w:t>
      </w:r>
    </w:p>
    <w:p w:rsidR="001A3428" w:rsidRPr="001B7B57" w:rsidRDefault="001A3428" w:rsidP="005017C5">
      <w:pPr>
        <w:pStyle w:val="NormalWeb"/>
        <w:numPr>
          <w:ilvl w:val="0"/>
          <w:numId w:val="20"/>
        </w:numPr>
        <w:rPr>
          <w:rFonts w:cs="GHEA Grapalat"/>
        </w:rPr>
      </w:pPr>
      <w:r w:rsidRPr="001B7B57">
        <w:rPr>
          <w:rFonts w:cs="GHEA Grapalat"/>
        </w:rPr>
        <w:t>հաստատության աշակերտական խորհրդում կրթության առանձնահատուկ պայմանների կարիք ունեցող սովորողների թիվը:</w:t>
      </w:r>
    </w:p>
    <w:p w:rsidR="001A3428" w:rsidRPr="001B7B57" w:rsidRDefault="001A3428">
      <w:pPr>
        <w:pStyle w:val="NormalWeb"/>
        <w:rPr>
          <w:rFonts w:cs="GHEA Grapalat"/>
          <w:b/>
          <w:bCs/>
          <w:i/>
          <w:iCs/>
        </w:rPr>
      </w:pPr>
      <w:r w:rsidRPr="001B7B57">
        <w:rPr>
          <w:rFonts w:cs="GHEA Grapalat"/>
          <w:b/>
          <w:bCs/>
          <w:i/>
          <w:iCs/>
        </w:rPr>
        <w:t>Հաստատության սովորողները գիտակցում են կրթության առանձնահատուկ պայմանների կարիք ունեցող իրենց ընկերների նկատմամբ գոյություն ունեցող կարծրատիպերի վերացման անհրաժեշտությունը և օգնում են փոխել դրանք.</w:t>
      </w:r>
    </w:p>
    <w:p w:rsidR="001A3428" w:rsidRPr="001B7B57" w:rsidRDefault="001A3428" w:rsidP="005017C5">
      <w:pPr>
        <w:pStyle w:val="NormalWeb"/>
        <w:numPr>
          <w:ilvl w:val="0"/>
          <w:numId w:val="20"/>
        </w:numPr>
        <w:rPr>
          <w:rFonts w:cs="GHEA Grapalat"/>
        </w:rPr>
      </w:pPr>
      <w:r w:rsidRPr="001B7B57">
        <w:rPr>
          <w:rFonts w:cs="GHEA Grapalat"/>
        </w:rPr>
        <w:t>կրթության առանձնահատուկ պայմանների կարիք ունեցող սովորողների նկատմամբ հանդուրժողականության ձևավորմանն ուղղված աշակերտական նախաձեռնությունների թիվը և ձևերը.</w:t>
      </w:r>
    </w:p>
    <w:p w:rsidR="001A3428" w:rsidRPr="001B7B57" w:rsidRDefault="001A3428" w:rsidP="005017C5">
      <w:pPr>
        <w:pStyle w:val="NormalWeb"/>
        <w:numPr>
          <w:ilvl w:val="0"/>
          <w:numId w:val="20"/>
        </w:numPr>
        <w:rPr>
          <w:rFonts w:cs="GHEA Grapalat"/>
        </w:rPr>
      </w:pPr>
      <w:r w:rsidRPr="001B7B57">
        <w:rPr>
          <w:rFonts w:cs="GHEA Grapalat"/>
        </w:rPr>
        <w:t xml:space="preserve">հաստատության կայքում և/կամ աշակերտական թերթում կրթության առանձնահատուկ պայմանների կարիք ունեցող երեխաների կամ հաշմանդամության թեմայով </w:t>
      </w:r>
      <w:r w:rsidRPr="001B7B57">
        <w:rPr>
          <w:rFonts w:cs="GHEA Grapalat"/>
        </w:rPr>
        <w:lastRenderedPageBreak/>
        <w:t>սովորողների կողմից պատրաստաված նյութերի, հոդվածների, ֆոտոնկարների, և այլ հրապարակումների թիվը:</w:t>
      </w:r>
    </w:p>
    <w:p w:rsidR="001A3428" w:rsidRPr="001B7B57" w:rsidRDefault="001A3428">
      <w:pPr>
        <w:pStyle w:val="NormalWeb"/>
        <w:rPr>
          <w:rFonts w:cs="GHEA Grapalat"/>
          <w:b/>
          <w:bCs/>
          <w:i/>
          <w:iCs/>
        </w:rPr>
      </w:pPr>
      <w:r w:rsidRPr="001B7B57">
        <w:rPr>
          <w:rFonts w:cs="GHEA Grapalat"/>
          <w:b/>
          <w:bCs/>
          <w:i/>
          <w:iCs/>
        </w:rPr>
        <w:t>Հաստատությունում ապահովված է սեռերի, և ազգային փոքրամասնությունների երեխաների միջև հավասարությունը.</w:t>
      </w:r>
    </w:p>
    <w:p w:rsidR="001A3428" w:rsidRPr="001B7B57" w:rsidRDefault="001A3428" w:rsidP="005017C5">
      <w:pPr>
        <w:pStyle w:val="NormalWeb"/>
        <w:numPr>
          <w:ilvl w:val="0"/>
          <w:numId w:val="20"/>
        </w:numPr>
        <w:rPr>
          <w:rFonts w:cs="GHEA Grapalat"/>
        </w:rPr>
      </w:pPr>
      <w:r w:rsidRPr="001B7B57">
        <w:rPr>
          <w:rFonts w:cs="GHEA Grapalat"/>
        </w:rPr>
        <w:t>սեռերի հավասարության գործակիցը՝ հաստատությունում սովորող տղաների թվի հարաբերությունը աղջիկների թվին.</w:t>
      </w:r>
    </w:p>
    <w:p w:rsidR="001A3428" w:rsidRPr="001B7B57" w:rsidRDefault="001A3428" w:rsidP="005017C5">
      <w:pPr>
        <w:pStyle w:val="NormalWeb"/>
        <w:numPr>
          <w:ilvl w:val="0"/>
          <w:numId w:val="20"/>
        </w:numPr>
        <w:rPr>
          <w:rFonts w:cs="GHEA Grapalat"/>
        </w:rPr>
      </w:pPr>
      <w:r w:rsidRPr="001B7B57">
        <w:rPr>
          <w:rFonts w:cs="GHEA Grapalat"/>
        </w:rPr>
        <w:t>Աշակերտական խորհրդում սեռերի հավասարության գործակիցը՝ խորհրդի  անդամ աղջիկների թվի հարաբերությունը տղաների թվին.</w:t>
      </w:r>
    </w:p>
    <w:p w:rsidR="001A3428" w:rsidRPr="001B7B57" w:rsidRDefault="001A3428" w:rsidP="005017C5">
      <w:pPr>
        <w:pStyle w:val="NormalWeb"/>
        <w:numPr>
          <w:ilvl w:val="0"/>
          <w:numId w:val="20"/>
        </w:numPr>
        <w:rPr>
          <w:rFonts w:cs="GHEA Grapalat"/>
        </w:rPr>
      </w:pPr>
      <w:r w:rsidRPr="001B7B57">
        <w:rPr>
          <w:rFonts w:cs="GHEA Grapalat"/>
        </w:rPr>
        <w:t>գերազանց առաջադիմությամբ տղաների թվի հարաբերությունը գերազանց առաջադիմությամբ աղջիկների թվին.</w:t>
      </w:r>
    </w:p>
    <w:p w:rsidR="001A3428" w:rsidRPr="001B7B57" w:rsidRDefault="001A3428" w:rsidP="005017C5">
      <w:pPr>
        <w:pStyle w:val="NormalWeb"/>
        <w:numPr>
          <w:ilvl w:val="0"/>
          <w:numId w:val="20"/>
        </w:numPr>
        <w:rPr>
          <w:rFonts w:cs="GHEA Grapalat"/>
        </w:rPr>
      </w:pPr>
      <w:r w:rsidRPr="001B7B57">
        <w:rPr>
          <w:rFonts w:cs="GHEA Grapalat"/>
        </w:rPr>
        <w:t>տարեկան անբավարար գնահատական(ներ) ունեցող տղաների թվի հարաբերությունը տարեկան անբավարարար գնահատական(ներ) ունեցող աղջիկների թվին.</w:t>
      </w:r>
    </w:p>
    <w:p w:rsidR="001A3428" w:rsidRPr="001B7B57" w:rsidRDefault="001A3428" w:rsidP="005017C5">
      <w:pPr>
        <w:pStyle w:val="NormalWeb"/>
        <w:numPr>
          <w:ilvl w:val="0"/>
          <w:numId w:val="20"/>
        </w:numPr>
        <w:rPr>
          <w:rFonts w:cs="GHEA Grapalat"/>
        </w:rPr>
      </w:pPr>
      <w:r w:rsidRPr="001B7B57">
        <w:rPr>
          <w:rFonts w:cs="GHEA Grapalat"/>
        </w:rPr>
        <w:t>տղաների տարեկան միջին բացակայությունների թվի հարաբերությունը աղջիկների տարեկան միջին բացակայությունների թվին (ժամերով).</w:t>
      </w:r>
    </w:p>
    <w:p w:rsidR="001A3428" w:rsidRPr="001B7B57" w:rsidRDefault="001A3428" w:rsidP="005017C5">
      <w:pPr>
        <w:pStyle w:val="NormalWeb"/>
        <w:numPr>
          <w:ilvl w:val="0"/>
          <w:numId w:val="20"/>
        </w:numPr>
        <w:rPr>
          <w:rFonts w:cs="GHEA Grapalat"/>
        </w:rPr>
      </w:pPr>
      <w:r w:rsidRPr="001B7B57">
        <w:rPr>
          <w:rFonts w:cs="GHEA Grapalat"/>
        </w:rPr>
        <w:t>«մաթեմատիկա», «ֆիզիկա», «քիմիա» և «կենսաբանություն» առարկաներից տղաների և աղջիկների միջին առաջադիմությունը.</w:t>
      </w:r>
    </w:p>
    <w:p w:rsidR="001A3428" w:rsidRPr="001B7B57" w:rsidRDefault="001A3428" w:rsidP="005017C5">
      <w:pPr>
        <w:pStyle w:val="NormalWeb"/>
        <w:numPr>
          <w:ilvl w:val="0"/>
          <w:numId w:val="20"/>
        </w:numPr>
        <w:rPr>
          <w:rFonts w:cs="GHEA Grapalat"/>
        </w:rPr>
      </w:pPr>
      <w:r w:rsidRPr="001B7B57">
        <w:rPr>
          <w:rFonts w:cs="GHEA Grapalat"/>
        </w:rPr>
        <w:t>հաստատությունում սովորող ազգային փոքրամասնությունների երեխաների թիվը և տոկոսը.</w:t>
      </w:r>
    </w:p>
    <w:p w:rsidR="001A3428" w:rsidRPr="001B7B57" w:rsidRDefault="001A3428" w:rsidP="005017C5">
      <w:pPr>
        <w:pStyle w:val="NormalWeb"/>
        <w:numPr>
          <w:ilvl w:val="0"/>
          <w:numId w:val="20"/>
        </w:numPr>
        <w:rPr>
          <w:rFonts w:cs="GHEA Grapalat"/>
        </w:rPr>
      </w:pPr>
      <w:r w:rsidRPr="001B7B57">
        <w:rPr>
          <w:rFonts w:cs="GHEA Grapalat"/>
        </w:rPr>
        <w:t>աշակերտական խորհրդի անդամ ազգային փոքրամասնությունների երեխաների թիվը.</w:t>
      </w:r>
    </w:p>
    <w:p w:rsidR="001A3428" w:rsidRPr="001B7B57" w:rsidRDefault="001A3428" w:rsidP="005017C5">
      <w:pPr>
        <w:pStyle w:val="NormalWeb"/>
        <w:numPr>
          <w:ilvl w:val="0"/>
          <w:numId w:val="20"/>
        </w:numPr>
        <w:rPr>
          <w:rFonts w:cs="GHEA Grapalat"/>
        </w:rPr>
      </w:pPr>
      <w:r w:rsidRPr="001B7B57">
        <w:rPr>
          <w:rFonts w:cs="GHEA Grapalat"/>
        </w:rPr>
        <w:t>հաստատությունում սովորող ազգային փոքրամասնությունների երեխաների միջին տարեկան առաջադիմությունը/գնահատականները.</w:t>
      </w:r>
    </w:p>
    <w:p w:rsidR="001A3428" w:rsidRPr="001B7B57" w:rsidRDefault="001A3428" w:rsidP="005017C5">
      <w:pPr>
        <w:pStyle w:val="NormalWeb"/>
        <w:numPr>
          <w:ilvl w:val="0"/>
          <w:numId w:val="20"/>
        </w:numPr>
        <w:rPr>
          <w:rFonts w:cs="GHEA Grapalat"/>
        </w:rPr>
      </w:pPr>
      <w:r w:rsidRPr="001B7B57">
        <w:rPr>
          <w:rFonts w:cs="GHEA Grapalat"/>
        </w:rPr>
        <w:t>անվճար դասագրքեր ստացող սովորողների թիվը և տոկոսը.</w:t>
      </w:r>
    </w:p>
    <w:p w:rsidR="001A3428" w:rsidRPr="001B7B57" w:rsidRDefault="001A3428" w:rsidP="005017C5">
      <w:pPr>
        <w:pStyle w:val="NormalWeb"/>
        <w:numPr>
          <w:ilvl w:val="0"/>
          <w:numId w:val="20"/>
        </w:numPr>
        <w:rPr>
          <w:rFonts w:cs="GHEA Grapalat"/>
        </w:rPr>
      </w:pPr>
      <w:r w:rsidRPr="001B7B57">
        <w:rPr>
          <w:rFonts w:cs="GHEA Grapalat"/>
        </w:rPr>
        <w:t>անվճար սնունդ ստացող սովորողների թիվը և տոկոսը.</w:t>
      </w:r>
    </w:p>
    <w:p w:rsidR="001A3428" w:rsidRPr="001B7B57" w:rsidRDefault="001A3428" w:rsidP="004C6BF9">
      <w:pPr>
        <w:pStyle w:val="NormalWeb"/>
        <w:numPr>
          <w:ilvl w:val="0"/>
          <w:numId w:val="20"/>
        </w:numPr>
        <w:rPr>
          <w:rFonts w:cs="GHEA Grapalat"/>
        </w:rPr>
      </w:pPr>
      <w:r w:rsidRPr="001B7B57">
        <w:rPr>
          <w:rFonts w:cs="GHEA Grapalat"/>
        </w:rPr>
        <w:t>սոցիալապես անապահով ընտանիքներից սովորողների համար հաստատության իրականացրած սոցիալական աջակցության ծրագրերը և դրանց թիվը.</w:t>
      </w:r>
    </w:p>
    <w:p w:rsidR="001A3428" w:rsidRPr="001B7B57" w:rsidRDefault="001A3428" w:rsidP="005017C5">
      <w:pPr>
        <w:pStyle w:val="NormalWeb"/>
        <w:numPr>
          <w:ilvl w:val="0"/>
          <w:numId w:val="20"/>
        </w:numPr>
        <w:rPr>
          <w:rFonts w:cs="GHEA Grapalat"/>
        </w:rPr>
      </w:pPr>
      <w:r w:rsidRPr="001B7B57">
        <w:rPr>
          <w:rFonts w:cs="GHEA Grapalat"/>
        </w:rPr>
        <w:t>հաստատության կողմից իրականացված ներառական կրթությանն առնչվող արտադասարանական միջոցառումների թիվը՝ ըստ դասարանների (զրույցներ, ֆիլմերի դիտում, քննարկումներ. կլոր-սեղաններ, սեմինարներ, էքսկուրսիաներև այլն):</w:t>
      </w:r>
    </w:p>
    <w:p w:rsidR="001A3428" w:rsidRPr="001B7B57" w:rsidRDefault="001A3428">
      <w:pPr>
        <w:pStyle w:val="NormalWeb"/>
        <w:ind w:firstLine="284"/>
        <w:rPr>
          <w:rFonts w:cs="GHEA Grapalat"/>
        </w:rPr>
      </w:pPr>
      <w:r w:rsidRPr="001B7B57">
        <w:rPr>
          <w:rFonts w:cs="GHEA Grapalat"/>
        </w:rPr>
        <w:t>Ներառական կրթության և հավասարության ապահովումը նկարագրող հիմնական ցուցանիշներին և չափանիշներին հաստատության համապատասխանությունը գնահատելու ձևերը ներառում են և՛ փաստաթղթային ուսումնասիրություն, և՛ դիտարկում-փաստագրում, և՛ հարցումների իրականացում:</w:t>
      </w:r>
    </w:p>
    <w:p w:rsidR="001A3428" w:rsidRDefault="001A3428">
      <w:pPr>
        <w:pStyle w:val="NormalWeb"/>
        <w:ind w:firstLine="284"/>
        <w:rPr>
          <w:rFonts w:cs="GHEA Grapalat"/>
          <w:lang w:val="en-US"/>
        </w:rPr>
      </w:pPr>
      <w:r w:rsidRPr="001B7B57">
        <w:rPr>
          <w:rFonts w:cs="GHEA Grapalat"/>
        </w:rPr>
        <w:t xml:space="preserve">Մաս 4-ում բերված չափանիշներ 1-ից 13-ի, 16-ից 18-ի և 20-ից 22-ի և 41-ի համար անհրաժեշտ է կատարել փաստաթղթային ուսումնասիրություն և դիտարկում-փաստագրում կամ հարցումներ և դրանք իրականացնելուց հետո լրացնել ստորև Աղյուսակ 26-ը: </w:t>
      </w:r>
    </w:p>
    <w:p w:rsidR="00143B5C" w:rsidRDefault="00143B5C">
      <w:pPr>
        <w:pStyle w:val="NormalWeb"/>
        <w:ind w:firstLine="284"/>
        <w:rPr>
          <w:rFonts w:cs="GHEA Grapalat"/>
          <w:lang w:val="en-US"/>
        </w:rPr>
      </w:pPr>
    </w:p>
    <w:p w:rsidR="00143B5C" w:rsidRDefault="00143B5C">
      <w:pPr>
        <w:pStyle w:val="NormalWeb"/>
        <w:ind w:firstLine="284"/>
        <w:rPr>
          <w:rFonts w:cs="GHEA Grapalat"/>
          <w:lang w:val="en-US"/>
        </w:rPr>
      </w:pPr>
    </w:p>
    <w:p w:rsidR="00143B5C" w:rsidRPr="00143B5C" w:rsidRDefault="00143B5C">
      <w:pPr>
        <w:pStyle w:val="NormalWeb"/>
        <w:ind w:firstLine="284"/>
        <w:rPr>
          <w:rFonts w:cs="GHEA Grapalat"/>
          <w:b/>
          <w:bCs/>
          <w:i/>
          <w:iCs/>
          <w:lang w:val="en-US"/>
        </w:rPr>
      </w:pPr>
    </w:p>
    <w:p w:rsidR="001A3428" w:rsidRPr="001B7B57" w:rsidRDefault="001A3428">
      <w:pPr>
        <w:pStyle w:val="NormalWeb"/>
        <w:ind w:firstLine="0"/>
        <w:rPr>
          <w:rFonts w:cs="GHEA Grapalat"/>
          <w:b/>
          <w:bCs/>
          <w:i/>
          <w:iCs/>
        </w:rPr>
      </w:pPr>
      <w:r w:rsidRPr="001B7B57">
        <w:rPr>
          <w:rFonts w:cs="GHEA Grapalat"/>
          <w:b/>
          <w:bCs/>
          <w:i/>
          <w:iCs/>
        </w:rPr>
        <w:lastRenderedPageBreak/>
        <w:t>Աղյուսակ 26. Հաստատությունում ներառական կրթության իրականացմանը վերաբերվող չափանիշներ</w:t>
      </w:r>
      <w:r w:rsidRPr="001B7B57" w:rsidDel="00DF632D">
        <w:rPr>
          <w:rFonts w:cs="GHEA Grapalat"/>
          <w:b/>
          <w:bCs/>
          <w:i/>
          <w:iCs/>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94"/>
        <w:gridCol w:w="709"/>
        <w:gridCol w:w="709"/>
        <w:gridCol w:w="3274"/>
      </w:tblGrid>
      <w:tr w:rsidR="001A3428" w:rsidRPr="001B7B57">
        <w:tc>
          <w:tcPr>
            <w:tcW w:w="4394" w:type="dxa"/>
          </w:tcPr>
          <w:p w:rsidR="001A3428" w:rsidRPr="001B7B57" w:rsidRDefault="001A3428" w:rsidP="00DF632D">
            <w:pPr>
              <w:spacing w:after="0"/>
              <w:jc w:val="both"/>
              <w:rPr>
                <w:rFonts w:ascii="Sylfaen" w:hAnsi="Sylfaen" w:cs="GHEA Grapalat"/>
                <w:sz w:val="20"/>
                <w:szCs w:val="20"/>
                <w:lang w:val="hy-AM" w:eastAsia="ru-RU"/>
              </w:rPr>
            </w:pPr>
            <w:r w:rsidRPr="001B7B57">
              <w:rPr>
                <w:rFonts w:ascii="Sylfaen" w:hAnsi="Sylfaen" w:cs="GHEA Grapalat"/>
                <w:lang w:val="hy-AM"/>
              </w:rPr>
              <w:t>Չափանիշ</w:t>
            </w:r>
          </w:p>
        </w:tc>
        <w:tc>
          <w:tcPr>
            <w:tcW w:w="709" w:type="dxa"/>
          </w:tcPr>
          <w:p w:rsidR="001A3428" w:rsidRPr="001B7B57" w:rsidRDefault="001A3428" w:rsidP="00F62383">
            <w:pPr>
              <w:pStyle w:val="ListParagraph"/>
              <w:spacing w:after="0"/>
              <w:ind w:left="0"/>
              <w:jc w:val="both"/>
              <w:rPr>
                <w:rFonts w:ascii="Sylfaen" w:hAnsi="Sylfaen" w:cs="GHEA Grapalat"/>
                <w:sz w:val="20"/>
                <w:szCs w:val="20"/>
                <w:lang w:val="hy-AM"/>
              </w:rPr>
            </w:pPr>
            <w:r w:rsidRPr="001B7B57">
              <w:rPr>
                <w:rFonts w:ascii="Sylfaen" w:hAnsi="Sylfaen" w:cs="GHEA Grapalat"/>
                <w:sz w:val="20"/>
                <w:szCs w:val="20"/>
                <w:lang w:val="hy-AM"/>
              </w:rPr>
              <w:t>Այո</w:t>
            </w:r>
          </w:p>
        </w:tc>
        <w:tc>
          <w:tcPr>
            <w:tcW w:w="709" w:type="dxa"/>
          </w:tcPr>
          <w:p w:rsidR="001A3428" w:rsidRPr="001B7B57" w:rsidRDefault="001A3428" w:rsidP="00F62383">
            <w:pPr>
              <w:pStyle w:val="ListParagraph"/>
              <w:spacing w:after="0"/>
              <w:ind w:left="0"/>
              <w:jc w:val="both"/>
              <w:rPr>
                <w:rFonts w:ascii="Sylfaen" w:hAnsi="Sylfaen" w:cs="Times New Roman"/>
                <w:lang w:val="hy-AM" w:eastAsia="en-US"/>
              </w:rPr>
            </w:pPr>
            <w:r w:rsidRPr="001B7B57">
              <w:rPr>
                <w:rFonts w:ascii="Sylfaen" w:hAnsi="Sylfaen" w:cs="Times New Roman"/>
                <w:lang w:val="hy-AM" w:eastAsia="en-US"/>
              </w:rPr>
              <w:t>Ոչ</w:t>
            </w:r>
          </w:p>
        </w:tc>
        <w:tc>
          <w:tcPr>
            <w:tcW w:w="3274" w:type="dxa"/>
          </w:tcPr>
          <w:p w:rsidR="001A3428" w:rsidRPr="001B7B57" w:rsidRDefault="001A3428" w:rsidP="00F62383">
            <w:pPr>
              <w:pStyle w:val="ListParagraph"/>
              <w:spacing w:after="0"/>
              <w:ind w:left="0"/>
              <w:jc w:val="both"/>
              <w:rPr>
                <w:rFonts w:ascii="Sylfaen" w:hAnsi="Sylfaen" w:cs="Times New Roman"/>
                <w:sz w:val="20"/>
                <w:szCs w:val="20"/>
                <w:lang w:val="hy-AM" w:eastAsia="en-US"/>
              </w:rPr>
            </w:pPr>
            <w:r w:rsidRPr="001B7B57">
              <w:rPr>
                <w:rFonts w:ascii="Sylfaen" w:hAnsi="Sylfaen" w:cs="Times New Roman"/>
                <w:sz w:val="20"/>
                <w:szCs w:val="20"/>
                <w:lang w:val="hy-AM" w:eastAsia="en-US"/>
              </w:rPr>
              <w:t>Մենաբանություն</w:t>
            </w:r>
          </w:p>
        </w:tc>
      </w:tr>
      <w:tr w:rsidR="001A3428" w:rsidRPr="001B7B57">
        <w:tc>
          <w:tcPr>
            <w:tcW w:w="4394" w:type="dxa"/>
          </w:tcPr>
          <w:p w:rsidR="001A3428" w:rsidRPr="001B7B57" w:rsidRDefault="001A3428" w:rsidP="004C6BF9">
            <w:pPr>
              <w:spacing w:after="0"/>
              <w:rPr>
                <w:rFonts w:ascii="Sylfaen" w:hAnsi="Sylfaen" w:cs="GHEA Grapalat"/>
                <w:sz w:val="20"/>
                <w:szCs w:val="20"/>
                <w:lang w:val="hy-AM" w:eastAsia="ru-RU"/>
              </w:rPr>
            </w:pPr>
            <w:r w:rsidRPr="001B7B57">
              <w:rPr>
                <w:rFonts w:ascii="Sylfaen" w:hAnsi="Sylfaen" w:cs="GHEA Grapalat"/>
                <w:sz w:val="20"/>
                <w:szCs w:val="20"/>
                <w:lang w:val="hy-AM" w:eastAsia="ru-RU"/>
              </w:rPr>
              <w:t>Ներառական կրթության զարգացումը որպես նպատակ ամրագրված է հաստատության զարգացման ծրագրում</w:t>
            </w:r>
          </w:p>
        </w:tc>
        <w:tc>
          <w:tcPr>
            <w:tcW w:w="709" w:type="dxa"/>
          </w:tcPr>
          <w:p w:rsidR="001A3428" w:rsidRPr="001B7B57" w:rsidRDefault="001A3428" w:rsidP="00F62383">
            <w:pPr>
              <w:pStyle w:val="ListParagraph"/>
              <w:spacing w:after="0"/>
              <w:ind w:left="0"/>
              <w:jc w:val="both"/>
              <w:rPr>
                <w:rFonts w:ascii="Sylfaen" w:hAnsi="Sylfaen" w:cs="GHEA Grapalat"/>
                <w:sz w:val="20"/>
                <w:szCs w:val="20"/>
                <w:lang w:val="hy-AM"/>
              </w:rPr>
            </w:pPr>
          </w:p>
        </w:tc>
        <w:tc>
          <w:tcPr>
            <w:tcW w:w="709"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3274" w:type="dxa"/>
          </w:tcPr>
          <w:p w:rsidR="001A3428" w:rsidRPr="001B7B57" w:rsidRDefault="001A3428" w:rsidP="00F62383">
            <w:pPr>
              <w:pStyle w:val="ListParagraph"/>
              <w:spacing w:after="0"/>
              <w:ind w:left="0"/>
              <w:jc w:val="both"/>
              <w:rPr>
                <w:rFonts w:ascii="Sylfaen" w:hAnsi="Sylfaen" w:cs="Times New Roman"/>
                <w:i/>
                <w:iCs/>
                <w:lang w:val="hy-AM" w:eastAsia="en-US"/>
              </w:rPr>
            </w:pPr>
            <w:r w:rsidRPr="001B7B57">
              <w:rPr>
                <w:rFonts w:ascii="Sylfaen" w:hAnsi="Sylfaen" w:cs="Times New Roman"/>
                <w:i/>
                <w:iCs/>
                <w:lang w:val="hy-AM" w:eastAsia="en-US"/>
              </w:rPr>
              <w:t>(</w:t>
            </w:r>
            <w:r w:rsidRPr="001B7B57">
              <w:rPr>
                <w:rFonts w:ascii="Sylfaen" w:hAnsi="Sylfaen" w:cs="GHEA Grapalat"/>
                <w:i/>
                <w:iCs/>
                <w:sz w:val="20"/>
                <w:szCs w:val="20"/>
                <w:lang w:val="hy-AM"/>
              </w:rPr>
              <w:t>Եթե այո, ապա կատարել հղում:)</w:t>
            </w:r>
          </w:p>
        </w:tc>
      </w:tr>
      <w:tr w:rsidR="001A3428" w:rsidRPr="001B7B57">
        <w:tc>
          <w:tcPr>
            <w:tcW w:w="4394" w:type="dxa"/>
          </w:tcPr>
          <w:p w:rsidR="001A3428" w:rsidRPr="001B7B57" w:rsidRDefault="001A3428" w:rsidP="004C6BF9">
            <w:pPr>
              <w:spacing w:after="0"/>
              <w:rPr>
                <w:rFonts w:ascii="Sylfaen" w:hAnsi="Sylfaen" w:cs="GHEA Grapalat"/>
                <w:sz w:val="20"/>
                <w:szCs w:val="20"/>
                <w:lang w:val="hy-AM" w:eastAsia="ru-RU"/>
              </w:rPr>
            </w:pPr>
            <w:r w:rsidRPr="001B7B57">
              <w:rPr>
                <w:rFonts w:ascii="Sylfaen" w:hAnsi="Sylfaen" w:cs="GHEA Grapalat"/>
                <w:sz w:val="20"/>
                <w:szCs w:val="20"/>
                <w:lang w:val="hy-AM" w:eastAsia="ru-RU"/>
              </w:rPr>
              <w:t>Հաստատության զարգացման ծրագրում պլանավորված են ներառական կրթության ապահովմանն ուղղված համապատասխան միջոցառումներ, այդ թվում ուսուցիչների վերապատրաստումներ</w:t>
            </w:r>
          </w:p>
        </w:tc>
        <w:tc>
          <w:tcPr>
            <w:tcW w:w="709" w:type="dxa"/>
          </w:tcPr>
          <w:p w:rsidR="001A3428" w:rsidRPr="001B7B57" w:rsidRDefault="001A3428" w:rsidP="00F62383">
            <w:pPr>
              <w:pStyle w:val="ListParagraph"/>
              <w:spacing w:after="0"/>
              <w:ind w:left="0"/>
              <w:jc w:val="both"/>
              <w:rPr>
                <w:rFonts w:ascii="Sylfaen" w:hAnsi="Sylfaen" w:cs="GHEA Grapalat"/>
                <w:sz w:val="20"/>
                <w:szCs w:val="20"/>
                <w:lang w:val="hy-AM"/>
              </w:rPr>
            </w:pPr>
          </w:p>
        </w:tc>
        <w:tc>
          <w:tcPr>
            <w:tcW w:w="709"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3274" w:type="dxa"/>
          </w:tcPr>
          <w:p w:rsidR="001A3428" w:rsidRPr="001B7B57" w:rsidRDefault="001A3428" w:rsidP="00F62383">
            <w:pPr>
              <w:pStyle w:val="ListParagraph"/>
              <w:spacing w:after="0"/>
              <w:ind w:left="0"/>
              <w:rPr>
                <w:rFonts w:ascii="Sylfaen" w:hAnsi="Sylfaen" w:cs="Times New Roman"/>
                <w:i/>
                <w:iCs/>
                <w:lang w:val="hy-AM" w:eastAsia="en-US"/>
              </w:rPr>
            </w:pPr>
            <w:r w:rsidRPr="001B7B57">
              <w:rPr>
                <w:rFonts w:ascii="Sylfaen" w:hAnsi="Sylfaen" w:cs="Times New Roman"/>
                <w:i/>
                <w:iCs/>
                <w:lang w:val="hy-AM" w:eastAsia="en-US"/>
              </w:rPr>
              <w:t>(</w:t>
            </w:r>
            <w:r w:rsidRPr="001B7B57">
              <w:rPr>
                <w:rFonts w:ascii="Sylfaen" w:hAnsi="Sylfaen" w:cs="GHEA Grapalat"/>
                <w:i/>
                <w:iCs/>
                <w:sz w:val="20"/>
                <w:szCs w:val="20"/>
                <w:lang w:val="hy-AM"/>
              </w:rPr>
              <w:t>Եթե այո, ապա կատարել հղում և թվարկել ներառական կրթության ապահովմանն ուղղված համապատասխան միջոցառումները:)</w:t>
            </w:r>
          </w:p>
        </w:tc>
      </w:tr>
      <w:tr w:rsidR="001A3428" w:rsidRPr="001B7B57">
        <w:tc>
          <w:tcPr>
            <w:tcW w:w="4394" w:type="dxa"/>
          </w:tcPr>
          <w:p w:rsidR="001A3428" w:rsidRPr="001B7B57" w:rsidRDefault="001A3428" w:rsidP="004C6BF9">
            <w:pPr>
              <w:spacing w:after="0"/>
              <w:rPr>
                <w:rFonts w:ascii="Sylfaen" w:hAnsi="Sylfaen" w:cs="GHEA Grapalat"/>
                <w:sz w:val="20"/>
                <w:szCs w:val="20"/>
                <w:lang w:val="hy-AM" w:eastAsia="ru-RU"/>
              </w:rPr>
            </w:pPr>
            <w:r w:rsidRPr="001B7B57">
              <w:rPr>
                <w:rFonts w:ascii="Sylfaen" w:hAnsi="Sylfaen" w:cs="GHEA Grapalat"/>
                <w:sz w:val="20"/>
                <w:szCs w:val="20"/>
                <w:lang w:val="hy-AM" w:eastAsia="ru-RU"/>
              </w:rPr>
              <w:t xml:space="preserve">Հաստատության տնօրենն  ունի ներառական կրթության գործընթացի համակարգման լիազորություններով տեղակալ/կամ այն պատվիրակված է տեղակալներից որևէ մեկին </w:t>
            </w:r>
          </w:p>
        </w:tc>
        <w:tc>
          <w:tcPr>
            <w:tcW w:w="709" w:type="dxa"/>
          </w:tcPr>
          <w:p w:rsidR="001A3428" w:rsidRPr="001B7B57" w:rsidRDefault="001A3428" w:rsidP="00F62383">
            <w:pPr>
              <w:pStyle w:val="ListParagraph"/>
              <w:spacing w:after="0"/>
              <w:ind w:left="0"/>
              <w:jc w:val="both"/>
              <w:rPr>
                <w:rFonts w:ascii="Sylfaen" w:hAnsi="Sylfaen" w:cs="GHEA Grapalat"/>
                <w:sz w:val="20"/>
                <w:szCs w:val="20"/>
                <w:lang w:val="hy-AM"/>
              </w:rPr>
            </w:pPr>
          </w:p>
        </w:tc>
        <w:tc>
          <w:tcPr>
            <w:tcW w:w="709"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3274" w:type="dxa"/>
          </w:tcPr>
          <w:p w:rsidR="001A3428" w:rsidRPr="001B7B57" w:rsidRDefault="001A3428" w:rsidP="00F62383">
            <w:pPr>
              <w:pStyle w:val="ListParagraph"/>
              <w:spacing w:after="0"/>
              <w:ind w:left="0"/>
              <w:jc w:val="both"/>
              <w:rPr>
                <w:rFonts w:ascii="Sylfaen" w:hAnsi="Sylfaen" w:cs="Times New Roman"/>
                <w:i/>
                <w:iCs/>
                <w:lang w:val="hy-AM" w:eastAsia="en-US"/>
              </w:rPr>
            </w:pPr>
            <w:r w:rsidRPr="001B7B57">
              <w:rPr>
                <w:rFonts w:ascii="Sylfaen" w:hAnsi="Sylfaen" w:cs="Times New Roman"/>
                <w:i/>
                <w:iCs/>
                <w:lang w:val="hy-AM" w:eastAsia="en-US"/>
              </w:rPr>
              <w:t>(</w:t>
            </w:r>
            <w:r w:rsidRPr="001B7B57">
              <w:rPr>
                <w:rFonts w:ascii="Sylfaen" w:hAnsi="Sylfaen" w:cs="GHEA Grapalat"/>
                <w:i/>
                <w:iCs/>
                <w:sz w:val="20"/>
                <w:szCs w:val="20"/>
                <w:lang w:val="hy-AM"/>
              </w:rPr>
              <w:t>Եթե այո, ապա նշել համապատասխան աշխատակցի տվյալները և նկարագրել պարտականությունների շրջանակաը:)</w:t>
            </w:r>
          </w:p>
        </w:tc>
      </w:tr>
      <w:tr w:rsidR="001A3428" w:rsidRPr="001B7B57">
        <w:trPr>
          <w:trHeight w:val="928"/>
        </w:trPr>
        <w:tc>
          <w:tcPr>
            <w:tcW w:w="4394" w:type="dxa"/>
          </w:tcPr>
          <w:p w:rsidR="001A3428" w:rsidRPr="001B7B57" w:rsidRDefault="001A3428" w:rsidP="00F62383">
            <w:pPr>
              <w:pStyle w:val="NormalWeb"/>
              <w:ind w:firstLine="0"/>
              <w:jc w:val="left"/>
              <w:rPr>
                <w:rFonts w:cs="GHEA Grapalat"/>
              </w:rPr>
            </w:pPr>
            <w:r w:rsidRPr="001B7B57">
              <w:rPr>
                <w:rFonts w:cs="GHEA Grapalat"/>
                <w:sz w:val="20"/>
                <w:szCs w:val="20"/>
              </w:rPr>
              <w:t>Հաստատության վեբ կայքում գործում է ներառական կրթության բաժին` ընտանիքի և համայնքի հետ հետադարձ կապի հնարավորությամբ</w:t>
            </w:r>
          </w:p>
        </w:tc>
        <w:tc>
          <w:tcPr>
            <w:tcW w:w="709" w:type="dxa"/>
          </w:tcPr>
          <w:p w:rsidR="001A3428" w:rsidRPr="001B7B57" w:rsidRDefault="001A3428" w:rsidP="00F62383">
            <w:pPr>
              <w:pStyle w:val="ListParagraph"/>
              <w:spacing w:after="0"/>
              <w:ind w:left="0"/>
              <w:jc w:val="both"/>
              <w:rPr>
                <w:rFonts w:ascii="Sylfaen" w:hAnsi="Sylfaen" w:cs="GHEA Grapalat"/>
                <w:sz w:val="20"/>
                <w:szCs w:val="20"/>
                <w:lang w:val="hy-AM"/>
              </w:rPr>
            </w:pPr>
          </w:p>
        </w:tc>
        <w:tc>
          <w:tcPr>
            <w:tcW w:w="709"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3274" w:type="dxa"/>
          </w:tcPr>
          <w:p w:rsidR="001A3428" w:rsidRPr="001B7B57" w:rsidRDefault="001A3428" w:rsidP="00F62383">
            <w:pPr>
              <w:pStyle w:val="ListParagraph"/>
              <w:spacing w:after="0"/>
              <w:ind w:left="0"/>
              <w:rPr>
                <w:rFonts w:ascii="Sylfaen" w:hAnsi="Sylfaen" w:cs="Times New Roman"/>
                <w:i/>
                <w:iCs/>
                <w:lang w:val="hy-AM" w:eastAsia="en-US"/>
              </w:rPr>
            </w:pPr>
            <w:r w:rsidRPr="001B7B57">
              <w:rPr>
                <w:rFonts w:ascii="Sylfaen" w:hAnsi="Sylfaen" w:cs="Times New Roman"/>
                <w:i/>
                <w:iCs/>
                <w:lang w:val="hy-AM" w:eastAsia="en-US"/>
              </w:rPr>
              <w:t>(</w:t>
            </w:r>
            <w:r w:rsidRPr="001B7B57">
              <w:rPr>
                <w:rFonts w:ascii="Sylfaen" w:hAnsi="Sylfaen" w:cs="GHEA Grapalat"/>
                <w:i/>
                <w:iCs/>
                <w:sz w:val="20"/>
                <w:szCs w:val="20"/>
                <w:lang w:val="hy-AM"/>
              </w:rPr>
              <w:t>Եթե այո, ապա նկարագրել վեբ կայքի ներառական կրթության բաժինը, տեղադրաված նյութերը, դրանց թարմեցման հաճախականությունը, և այլն:)</w:t>
            </w:r>
          </w:p>
        </w:tc>
      </w:tr>
      <w:tr w:rsidR="001A3428" w:rsidRPr="001B7B57">
        <w:trPr>
          <w:trHeight w:val="928"/>
        </w:trPr>
        <w:tc>
          <w:tcPr>
            <w:tcW w:w="4394" w:type="dxa"/>
          </w:tcPr>
          <w:p w:rsidR="001A3428" w:rsidRPr="001B7B57" w:rsidRDefault="001A3428" w:rsidP="00F62383">
            <w:pPr>
              <w:pStyle w:val="NormalWeb"/>
              <w:ind w:firstLine="0"/>
              <w:rPr>
                <w:rFonts w:cs="GHEA Grapalat"/>
                <w:sz w:val="20"/>
                <w:szCs w:val="20"/>
              </w:rPr>
            </w:pPr>
            <w:r w:rsidRPr="001B7B57">
              <w:rPr>
                <w:rFonts w:cs="GHEA Grapalat"/>
                <w:sz w:val="20"/>
                <w:szCs w:val="20"/>
              </w:rPr>
              <w:t xml:space="preserve">Հաստատությունն իրականացնում է երեխաների հավասար իրավունքներին, հանդուրժողականությանը նվիրված և նման այլ ուսումնական ծրագրեր: </w:t>
            </w:r>
          </w:p>
        </w:tc>
        <w:tc>
          <w:tcPr>
            <w:tcW w:w="709" w:type="dxa"/>
          </w:tcPr>
          <w:p w:rsidR="001A3428" w:rsidRPr="001B7B57" w:rsidRDefault="001A3428" w:rsidP="00F62383">
            <w:pPr>
              <w:pStyle w:val="ListParagraph"/>
              <w:spacing w:after="0"/>
              <w:ind w:left="0"/>
              <w:jc w:val="both"/>
              <w:rPr>
                <w:rFonts w:ascii="Sylfaen" w:hAnsi="Sylfaen" w:cs="GHEA Grapalat"/>
                <w:sz w:val="20"/>
                <w:szCs w:val="20"/>
                <w:lang w:val="hy-AM"/>
              </w:rPr>
            </w:pPr>
          </w:p>
        </w:tc>
        <w:tc>
          <w:tcPr>
            <w:tcW w:w="709"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3274" w:type="dxa"/>
          </w:tcPr>
          <w:p w:rsidR="001A3428" w:rsidRPr="001B7B57" w:rsidRDefault="001A3428" w:rsidP="00F62383">
            <w:pPr>
              <w:pStyle w:val="ListParagraph"/>
              <w:spacing w:after="0"/>
              <w:ind w:left="0"/>
              <w:rPr>
                <w:rFonts w:ascii="Sylfaen" w:hAnsi="Sylfaen" w:cs="Times New Roman"/>
                <w:i/>
                <w:iCs/>
                <w:lang w:val="hy-AM" w:eastAsia="en-US"/>
              </w:rPr>
            </w:pPr>
            <w:r w:rsidRPr="001B7B57">
              <w:rPr>
                <w:rFonts w:ascii="Sylfaen" w:hAnsi="Sylfaen" w:cs="Times New Roman"/>
                <w:i/>
                <w:iCs/>
                <w:lang w:val="hy-AM" w:eastAsia="en-US"/>
              </w:rPr>
              <w:t>(</w:t>
            </w:r>
            <w:r w:rsidRPr="001B7B57">
              <w:rPr>
                <w:rFonts w:ascii="Sylfaen" w:hAnsi="Sylfaen" w:cs="GHEA Grapalat"/>
                <w:i/>
                <w:iCs/>
                <w:sz w:val="20"/>
                <w:szCs w:val="20"/>
                <w:lang w:val="hy-AM"/>
              </w:rPr>
              <w:t>Եթե այո, ապա նշել այդ ծրագրերը/դասընթացները, ներառված սովորողների թիվը ըստ դասարանների, դրանց հատկացված շաբաթեկան ժամերը ըստ դասարաննների, և գնահատել դրանց արդյունավետությունը:)</w:t>
            </w:r>
          </w:p>
        </w:tc>
      </w:tr>
      <w:tr w:rsidR="001A3428" w:rsidRPr="001B7B57">
        <w:tc>
          <w:tcPr>
            <w:tcW w:w="4394" w:type="dxa"/>
          </w:tcPr>
          <w:p w:rsidR="001A3428" w:rsidRPr="001B7B57" w:rsidRDefault="001A3428" w:rsidP="00A370C7">
            <w:pPr>
              <w:spacing w:after="0"/>
              <w:rPr>
                <w:rFonts w:ascii="Sylfaen" w:hAnsi="Sylfaen" w:cs="GHEA Grapalat"/>
                <w:sz w:val="20"/>
                <w:szCs w:val="20"/>
                <w:lang w:val="hy-AM" w:eastAsia="ru-RU"/>
              </w:rPr>
            </w:pPr>
            <w:r w:rsidRPr="001B7B57">
              <w:rPr>
                <w:rFonts w:ascii="Sylfaen" w:hAnsi="Sylfaen" w:cs="GHEA Grapalat"/>
                <w:sz w:val="20"/>
                <w:szCs w:val="20"/>
                <w:lang w:val="hy-AM" w:eastAsia="ru-RU"/>
              </w:rPr>
              <w:t>Վերջին 5 տարում տնօրինությունը մասնակցել է ներառական հաստատությունների կառավարման թեմայով վերապրաստման</w:t>
            </w:r>
          </w:p>
        </w:tc>
        <w:tc>
          <w:tcPr>
            <w:tcW w:w="709" w:type="dxa"/>
          </w:tcPr>
          <w:p w:rsidR="001A3428" w:rsidRPr="001B7B57" w:rsidRDefault="001A3428" w:rsidP="00F62383">
            <w:pPr>
              <w:pStyle w:val="ListParagraph"/>
              <w:spacing w:after="0"/>
              <w:ind w:left="0"/>
              <w:jc w:val="both"/>
              <w:rPr>
                <w:rFonts w:ascii="Sylfaen" w:hAnsi="Sylfaen" w:cs="GHEA Grapalat"/>
                <w:sz w:val="20"/>
                <w:szCs w:val="20"/>
                <w:lang w:val="hy-AM"/>
              </w:rPr>
            </w:pPr>
          </w:p>
        </w:tc>
        <w:tc>
          <w:tcPr>
            <w:tcW w:w="709"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3274" w:type="dxa"/>
          </w:tcPr>
          <w:p w:rsidR="001A3428" w:rsidRPr="001B7B57" w:rsidRDefault="001A3428" w:rsidP="00F62383">
            <w:pPr>
              <w:pStyle w:val="ListParagraph"/>
              <w:spacing w:after="0"/>
              <w:ind w:left="0"/>
              <w:rPr>
                <w:rFonts w:ascii="Sylfaen" w:hAnsi="Sylfaen" w:cs="Times New Roman"/>
                <w:i/>
                <w:iCs/>
                <w:lang w:val="hy-AM" w:eastAsia="en-US"/>
              </w:rPr>
            </w:pPr>
            <w:r w:rsidRPr="001B7B57">
              <w:rPr>
                <w:rFonts w:ascii="Sylfaen" w:hAnsi="Sylfaen" w:cs="Times New Roman"/>
                <w:i/>
                <w:iCs/>
                <w:lang w:val="hy-AM" w:eastAsia="en-US"/>
              </w:rPr>
              <w:t>(</w:t>
            </w:r>
            <w:r w:rsidRPr="001B7B57">
              <w:rPr>
                <w:rFonts w:ascii="Sylfaen" w:hAnsi="Sylfaen" w:cs="GHEA Grapalat"/>
                <w:i/>
                <w:iCs/>
                <w:sz w:val="20"/>
                <w:szCs w:val="20"/>
                <w:lang w:val="hy-AM"/>
              </w:rPr>
              <w:t>Եթե այո, ապա նշել վերապատրաստող կազմակերպությունը, վերապատրաստման ամսաթիվը, և տևողությունը ժամերով, ինչպես նաև մեկնաբանել դրա արդյունավետությունը:)</w:t>
            </w:r>
          </w:p>
        </w:tc>
      </w:tr>
      <w:tr w:rsidR="001A3428" w:rsidRPr="001B7B57">
        <w:tc>
          <w:tcPr>
            <w:tcW w:w="4394" w:type="dxa"/>
          </w:tcPr>
          <w:p w:rsidR="001A3428" w:rsidRPr="001B7B57" w:rsidRDefault="001A3428" w:rsidP="00F62383">
            <w:pPr>
              <w:spacing w:after="0"/>
              <w:rPr>
                <w:rFonts w:ascii="Sylfaen" w:hAnsi="Sylfaen" w:cs="GHEA Grapalat"/>
                <w:sz w:val="20"/>
                <w:szCs w:val="20"/>
                <w:lang w:val="hy-AM" w:eastAsia="ru-RU"/>
              </w:rPr>
            </w:pPr>
            <w:r w:rsidRPr="001B7B57">
              <w:rPr>
                <w:rFonts w:ascii="Sylfaen" w:hAnsi="Sylfaen" w:cs="GHEA Grapalat"/>
                <w:sz w:val="20"/>
                <w:szCs w:val="20"/>
                <w:lang w:val="hy-AM" w:eastAsia="ru-RU"/>
              </w:rPr>
              <w:t>Հաստատությունն ունի ներառական կրթության թեմաներով վերապատրաստված և վերապատրաստող ուսուցիչներ: Վերջին 5 տարում ներառական կրթության թեմաներով վերապատրաստում անցած ուսուցիչների թիվը</w:t>
            </w:r>
          </w:p>
        </w:tc>
        <w:tc>
          <w:tcPr>
            <w:tcW w:w="709" w:type="dxa"/>
          </w:tcPr>
          <w:p w:rsidR="001A3428" w:rsidRPr="001B7B57" w:rsidRDefault="001A3428" w:rsidP="00F62383">
            <w:pPr>
              <w:pStyle w:val="ListParagraph"/>
              <w:spacing w:after="0"/>
              <w:ind w:left="0"/>
              <w:jc w:val="both"/>
              <w:rPr>
                <w:rFonts w:ascii="Sylfaen" w:hAnsi="Sylfaen" w:cs="GHEA Grapalat"/>
                <w:sz w:val="20"/>
                <w:szCs w:val="20"/>
                <w:lang w:val="hy-AM"/>
              </w:rPr>
            </w:pPr>
          </w:p>
        </w:tc>
        <w:tc>
          <w:tcPr>
            <w:tcW w:w="709"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3274" w:type="dxa"/>
          </w:tcPr>
          <w:p w:rsidR="001A3428" w:rsidRPr="001B7B57" w:rsidRDefault="001A3428" w:rsidP="00F62383">
            <w:pPr>
              <w:pStyle w:val="ListParagraph"/>
              <w:spacing w:after="0"/>
              <w:ind w:left="0"/>
              <w:rPr>
                <w:rFonts w:ascii="Sylfaen" w:hAnsi="Sylfaen" w:cs="GHEA Grapalat"/>
                <w:i/>
                <w:iCs/>
                <w:sz w:val="20"/>
                <w:szCs w:val="20"/>
                <w:lang w:val="hy-AM"/>
              </w:rPr>
            </w:pPr>
            <w:r w:rsidRPr="001B7B57">
              <w:rPr>
                <w:rFonts w:ascii="Sylfaen" w:hAnsi="Sylfaen" w:cs="Times New Roman"/>
                <w:i/>
                <w:iCs/>
                <w:lang w:val="hy-AM" w:eastAsia="en-US"/>
              </w:rPr>
              <w:t>(</w:t>
            </w:r>
            <w:r w:rsidRPr="001B7B57">
              <w:rPr>
                <w:rFonts w:ascii="Sylfaen" w:hAnsi="Sylfaen" w:cs="GHEA Grapalat"/>
                <w:i/>
                <w:iCs/>
                <w:sz w:val="20"/>
                <w:szCs w:val="20"/>
                <w:lang w:val="hy-AM"/>
              </w:rPr>
              <w:t xml:space="preserve">Եթե այո, ապա նշել վերապատրաստված ուսուցիչների թիվը, և որպես ուսուցիչ վերապատրաստող </w:t>
            </w:r>
          </w:p>
          <w:p w:rsidR="001A3428" w:rsidRPr="001B7B57" w:rsidRDefault="001A3428" w:rsidP="00F62383">
            <w:pPr>
              <w:pStyle w:val="ListParagraph"/>
              <w:spacing w:after="0"/>
              <w:ind w:left="0"/>
              <w:rPr>
                <w:rFonts w:ascii="Sylfaen" w:hAnsi="Sylfaen" w:cs="GHEA Grapalat"/>
                <w:i/>
                <w:iCs/>
                <w:sz w:val="20"/>
                <w:szCs w:val="20"/>
                <w:lang w:val="hy-AM"/>
              </w:rPr>
            </w:pPr>
            <w:r w:rsidRPr="001B7B57">
              <w:rPr>
                <w:rFonts w:ascii="Sylfaen" w:hAnsi="Sylfaen" w:cs="GHEA Grapalat"/>
                <w:i/>
                <w:iCs/>
                <w:sz w:val="20"/>
                <w:szCs w:val="20"/>
                <w:lang w:val="hy-AM"/>
              </w:rPr>
              <w:t>վերապատրաստված ուսուցիչների թիվը և տոկոսը: Նշել նաև</w:t>
            </w:r>
          </w:p>
          <w:p w:rsidR="001A3428" w:rsidRPr="001B7B57" w:rsidRDefault="001A3428" w:rsidP="00F62383">
            <w:pPr>
              <w:pStyle w:val="ListParagraph"/>
              <w:spacing w:after="0"/>
              <w:ind w:left="0"/>
              <w:rPr>
                <w:rFonts w:ascii="Sylfaen" w:hAnsi="Sylfaen" w:cs="Times New Roman"/>
                <w:i/>
                <w:iCs/>
                <w:lang w:val="hy-AM" w:eastAsia="en-US"/>
              </w:rPr>
            </w:pPr>
            <w:r w:rsidRPr="001B7B57">
              <w:rPr>
                <w:rFonts w:ascii="Sylfaen" w:hAnsi="Sylfaen" w:cs="GHEA Grapalat"/>
                <w:i/>
                <w:iCs/>
                <w:sz w:val="20"/>
                <w:szCs w:val="20"/>
                <w:lang w:val="hy-AM"/>
              </w:rPr>
              <w:t xml:space="preserve">վերապատրաստող կազմակերպությունը, վերապատրաստման ամսաթիվը, և տևողությունը ժամերով, </w:t>
            </w:r>
            <w:r w:rsidRPr="001B7B57">
              <w:rPr>
                <w:rFonts w:ascii="Sylfaen" w:hAnsi="Sylfaen" w:cs="GHEA Grapalat"/>
                <w:i/>
                <w:iCs/>
                <w:sz w:val="20"/>
                <w:szCs w:val="20"/>
                <w:lang w:val="hy-AM"/>
              </w:rPr>
              <w:lastRenderedPageBreak/>
              <w:t>ինչպես նաև մեկնաբանել վերապատրաստումների արդյունավետությունը:)</w:t>
            </w:r>
          </w:p>
        </w:tc>
      </w:tr>
      <w:tr w:rsidR="001A3428" w:rsidRPr="001B7B57">
        <w:tc>
          <w:tcPr>
            <w:tcW w:w="4394" w:type="dxa"/>
          </w:tcPr>
          <w:p w:rsidR="001A3428" w:rsidRPr="001B7B57" w:rsidRDefault="001A3428" w:rsidP="00F62383">
            <w:pPr>
              <w:pStyle w:val="NormalWeb"/>
              <w:ind w:firstLine="0"/>
              <w:jc w:val="left"/>
              <w:rPr>
                <w:rFonts w:cs="GHEA Grapalat"/>
                <w:sz w:val="20"/>
                <w:szCs w:val="20"/>
              </w:rPr>
            </w:pPr>
            <w:r w:rsidRPr="001B7B57">
              <w:rPr>
                <w:rFonts w:cs="GHEA Grapalat"/>
                <w:sz w:val="20"/>
                <w:szCs w:val="20"/>
              </w:rPr>
              <w:lastRenderedPageBreak/>
              <w:t xml:space="preserve">Հաստատությունում ամենուրեք (դասասենյակներ, դահլիճներ, գրադարաններ և այլն) ապահովված է տեղաշարժման տարբեր խնդիրներ ունեցող անձնաց համար ֆիզիկական մատչելիություն </w:t>
            </w:r>
          </w:p>
        </w:tc>
        <w:tc>
          <w:tcPr>
            <w:tcW w:w="709" w:type="dxa"/>
          </w:tcPr>
          <w:p w:rsidR="001A3428" w:rsidRPr="001B7B57" w:rsidRDefault="001A3428" w:rsidP="00F62383">
            <w:pPr>
              <w:pStyle w:val="ListParagraph"/>
              <w:spacing w:after="0"/>
              <w:ind w:left="0"/>
              <w:jc w:val="both"/>
              <w:rPr>
                <w:rFonts w:ascii="Sylfaen" w:hAnsi="Sylfaen" w:cs="GHEA Grapalat"/>
                <w:sz w:val="20"/>
                <w:szCs w:val="20"/>
                <w:lang w:val="hy-AM"/>
              </w:rPr>
            </w:pPr>
          </w:p>
        </w:tc>
        <w:tc>
          <w:tcPr>
            <w:tcW w:w="709"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3274" w:type="dxa"/>
          </w:tcPr>
          <w:p w:rsidR="001A3428" w:rsidRPr="001B7B57" w:rsidRDefault="001A3428" w:rsidP="00F62383">
            <w:pPr>
              <w:pStyle w:val="ListParagraph"/>
              <w:spacing w:after="0"/>
              <w:ind w:left="0"/>
              <w:rPr>
                <w:rFonts w:ascii="Sylfaen" w:hAnsi="Sylfaen" w:cs="Times New Roman"/>
                <w:i/>
                <w:iCs/>
                <w:sz w:val="20"/>
                <w:szCs w:val="20"/>
                <w:lang w:val="hy-AM" w:eastAsia="en-US"/>
              </w:rPr>
            </w:pPr>
            <w:r w:rsidRPr="001B7B57">
              <w:rPr>
                <w:rFonts w:ascii="Sylfaen" w:hAnsi="Sylfaen" w:cs="Times New Roman"/>
                <w:i/>
                <w:iCs/>
                <w:sz w:val="20"/>
                <w:szCs w:val="20"/>
                <w:lang w:val="hy-AM" w:eastAsia="en-US"/>
              </w:rPr>
              <w:t xml:space="preserve">(Եթե այո, ապա նկարագրել ինչպիսի պայմաններ են </w:t>
            </w:r>
            <w:r w:rsidRPr="001B7B57">
              <w:rPr>
                <w:rFonts w:ascii="Sylfaen" w:hAnsi="Sylfaen" w:cs="GHEA Grapalat"/>
                <w:i/>
                <w:iCs/>
                <w:sz w:val="20"/>
                <w:szCs w:val="20"/>
                <w:lang w:val="hy-AM"/>
              </w:rPr>
              <w:t>ստեղծված տեղաշարժման տարբեր խնդիրներ ունեցող անձնաց համար ֆիզիկական մատչելիության ապահովման համար:)</w:t>
            </w:r>
          </w:p>
        </w:tc>
      </w:tr>
      <w:tr w:rsidR="001A3428" w:rsidRPr="001B7B57">
        <w:tc>
          <w:tcPr>
            <w:tcW w:w="4394" w:type="dxa"/>
          </w:tcPr>
          <w:p w:rsidR="001A3428" w:rsidRPr="001B7B57" w:rsidRDefault="001A3428" w:rsidP="00F62383">
            <w:pPr>
              <w:pStyle w:val="NormalWeb"/>
              <w:ind w:firstLine="0"/>
              <w:jc w:val="left"/>
              <w:rPr>
                <w:rFonts w:cs="GHEA Grapalat"/>
                <w:sz w:val="20"/>
                <w:szCs w:val="20"/>
              </w:rPr>
            </w:pPr>
            <w:r w:rsidRPr="001B7B57">
              <w:rPr>
                <w:rFonts w:cs="GHEA Grapalat"/>
                <w:sz w:val="20"/>
                <w:szCs w:val="20"/>
              </w:rPr>
              <w:t xml:space="preserve">Հաստատությունն ունի կրթության առանձնահատուկ պայմանների կարիք ունեցող </w:t>
            </w:r>
            <w:r w:rsidRPr="001B7B57">
              <w:rPr>
                <w:rFonts w:cs="GHEA Grapalat"/>
              </w:rPr>
              <w:t>ս</w:t>
            </w:r>
            <w:r w:rsidRPr="001B7B57">
              <w:rPr>
                <w:rFonts w:cs="GHEA Grapalat"/>
                <w:sz w:val="20"/>
                <w:szCs w:val="20"/>
              </w:rPr>
              <w:t xml:space="preserve">ովորողների հոգեբանամանկավարժական աջակցության թիմ (հատուկ մանկավարժ, սոցիալական աշխատող, հոգեբան, ուսոցչի օգնական և այլն) </w:t>
            </w:r>
          </w:p>
        </w:tc>
        <w:tc>
          <w:tcPr>
            <w:tcW w:w="709" w:type="dxa"/>
          </w:tcPr>
          <w:p w:rsidR="001A3428" w:rsidRPr="001B7B57" w:rsidRDefault="001A3428" w:rsidP="00F62383">
            <w:pPr>
              <w:pStyle w:val="ListParagraph"/>
              <w:spacing w:after="0"/>
              <w:ind w:left="0"/>
              <w:jc w:val="both"/>
              <w:rPr>
                <w:rFonts w:ascii="Sylfaen" w:hAnsi="Sylfaen" w:cs="GHEA Grapalat"/>
                <w:sz w:val="20"/>
                <w:szCs w:val="20"/>
                <w:lang w:val="hy-AM"/>
              </w:rPr>
            </w:pPr>
          </w:p>
        </w:tc>
        <w:tc>
          <w:tcPr>
            <w:tcW w:w="709"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3274" w:type="dxa"/>
          </w:tcPr>
          <w:p w:rsidR="001A3428" w:rsidRPr="001B7B57" w:rsidRDefault="001A3428" w:rsidP="0074554E">
            <w:pPr>
              <w:pStyle w:val="ListParagraph"/>
              <w:spacing w:after="0"/>
              <w:ind w:left="0"/>
              <w:rPr>
                <w:rFonts w:ascii="Sylfaen" w:hAnsi="Sylfaen" w:cs="Times New Roman"/>
                <w:i/>
                <w:iCs/>
                <w:lang w:val="hy-AM" w:eastAsia="en-US"/>
              </w:rPr>
            </w:pPr>
            <w:r w:rsidRPr="001B7B57">
              <w:rPr>
                <w:rFonts w:ascii="Sylfaen" w:hAnsi="Sylfaen" w:cs="Times New Roman"/>
                <w:i/>
                <w:iCs/>
                <w:sz w:val="20"/>
                <w:szCs w:val="20"/>
                <w:lang w:val="hy-AM" w:eastAsia="en-US"/>
              </w:rPr>
              <w:t>(Եթե այո, ապա թվարկել հոգեբանամանկավարժական աջակցության հաստիքերը, նշել ինչպես է կազմակերպվում նրանց աշխատանքը: Նկարագրել նաև ներառական կրթության ուղղությամբ համապատասխան աշխատողների պարտականությունների շրջանակը, կրթության առանձնահատուկ պայմաններ կարիք ունեցող սովորողների հետ վարվող աշխանքները, լրացուցիչ հաստիքների կարիքը և այլն:</w:t>
            </w:r>
            <w:r w:rsidRPr="001B7B57">
              <w:rPr>
                <w:rFonts w:ascii="Sylfaen" w:hAnsi="Sylfaen" w:cs="GHEA Grapalat"/>
                <w:color w:val="000000"/>
                <w:lang w:val="hy-AM"/>
              </w:rPr>
              <w:t xml:space="preserve"> </w:t>
            </w:r>
            <w:r w:rsidRPr="001B7B57">
              <w:rPr>
                <w:rFonts w:ascii="Sylfaen" w:hAnsi="Sylfaen" w:cs="Times New Roman"/>
                <w:i/>
                <w:iCs/>
                <w:sz w:val="20"/>
                <w:szCs w:val="20"/>
                <w:lang w:val="hy-AM" w:eastAsia="en-US"/>
              </w:rPr>
              <w:t>Հաշվարկել հոգեբանամանկավարժական աջակցության թիմի աշխատակիցների թվի հարաբերակցությունը ԿԱՊԿ  ունեցող  սովորողների թվին)</w:t>
            </w:r>
          </w:p>
        </w:tc>
      </w:tr>
      <w:tr w:rsidR="001A3428" w:rsidRPr="001B7B57">
        <w:tc>
          <w:tcPr>
            <w:tcW w:w="4394" w:type="dxa"/>
          </w:tcPr>
          <w:p w:rsidR="001A3428" w:rsidRPr="001B7B57" w:rsidRDefault="001A3428" w:rsidP="00F62383">
            <w:pPr>
              <w:spacing w:after="0"/>
              <w:rPr>
                <w:rFonts w:ascii="Sylfaen" w:hAnsi="Sylfaen" w:cs="GHEA Grapalat"/>
                <w:sz w:val="20"/>
                <w:szCs w:val="20"/>
                <w:lang w:val="hy-AM" w:eastAsia="ru-RU"/>
              </w:rPr>
            </w:pPr>
            <w:r w:rsidRPr="001B7B57">
              <w:rPr>
                <w:rFonts w:ascii="Sylfaen" w:hAnsi="Sylfaen" w:cs="GHEA Grapalat"/>
                <w:sz w:val="20"/>
                <w:szCs w:val="20"/>
                <w:lang w:val="hy-AM" w:eastAsia="ru-RU"/>
              </w:rPr>
              <w:t>Հաստատությունում առկա են բավարար քանակի և որակի սարքավորումներ և ուսումնամեթոդական նյութեր ֆունկցիաների տարատեսակ սահմանափակումներ ունեցող սովորողների համար</w:t>
            </w:r>
          </w:p>
        </w:tc>
        <w:tc>
          <w:tcPr>
            <w:tcW w:w="709" w:type="dxa"/>
          </w:tcPr>
          <w:p w:rsidR="001A3428" w:rsidRPr="001B7B57" w:rsidRDefault="001A3428" w:rsidP="00F62383">
            <w:pPr>
              <w:pStyle w:val="ListParagraph"/>
              <w:spacing w:after="0"/>
              <w:ind w:left="0"/>
              <w:jc w:val="both"/>
              <w:rPr>
                <w:rFonts w:ascii="Sylfaen" w:hAnsi="Sylfaen" w:cs="GHEA Grapalat"/>
                <w:sz w:val="20"/>
                <w:szCs w:val="20"/>
                <w:lang w:val="hy-AM"/>
              </w:rPr>
            </w:pPr>
          </w:p>
        </w:tc>
        <w:tc>
          <w:tcPr>
            <w:tcW w:w="709" w:type="dxa"/>
          </w:tcPr>
          <w:p w:rsidR="001A3428" w:rsidRPr="001B7B57" w:rsidRDefault="001A3428" w:rsidP="00F62383">
            <w:pPr>
              <w:pStyle w:val="ListParagraph"/>
              <w:spacing w:after="0"/>
              <w:ind w:left="0"/>
              <w:jc w:val="both"/>
              <w:rPr>
                <w:rFonts w:ascii="Sylfaen" w:hAnsi="Sylfaen" w:cs="GHEA Grapalat"/>
                <w:sz w:val="20"/>
                <w:szCs w:val="20"/>
                <w:lang w:val="hy-AM"/>
              </w:rPr>
            </w:pPr>
          </w:p>
        </w:tc>
        <w:tc>
          <w:tcPr>
            <w:tcW w:w="3274" w:type="dxa"/>
          </w:tcPr>
          <w:p w:rsidR="001A3428" w:rsidRPr="001B7B57" w:rsidRDefault="001A3428" w:rsidP="00F62383">
            <w:pPr>
              <w:pStyle w:val="ListParagraph"/>
              <w:spacing w:after="0"/>
              <w:ind w:left="0"/>
              <w:rPr>
                <w:rFonts w:ascii="Sylfaen" w:hAnsi="Sylfaen" w:cs="GHEA Grapalat"/>
                <w:sz w:val="20"/>
                <w:szCs w:val="20"/>
                <w:lang w:val="hy-AM"/>
              </w:rPr>
            </w:pPr>
            <w:r w:rsidRPr="001B7B57">
              <w:rPr>
                <w:rFonts w:ascii="Sylfaen" w:hAnsi="Sylfaen" w:cs="Times New Roman"/>
                <w:i/>
                <w:iCs/>
                <w:sz w:val="20"/>
                <w:szCs w:val="20"/>
                <w:lang w:val="hy-AM" w:eastAsia="en-US"/>
              </w:rPr>
              <w:t>(Եթե այո, ապա թվարկել ինչ սարքավորումներ և ուսումնամեթոդական նյութեր ունի հաստատությունը</w:t>
            </w:r>
            <w:r w:rsidRPr="001B7B57">
              <w:rPr>
                <w:rFonts w:ascii="Sylfaen" w:hAnsi="Sylfaen" w:cs="GHEA Grapalat"/>
                <w:sz w:val="20"/>
                <w:szCs w:val="20"/>
                <w:lang w:val="hy-AM"/>
              </w:rPr>
              <w:t xml:space="preserve"> </w:t>
            </w:r>
            <w:r w:rsidRPr="001B7B57">
              <w:rPr>
                <w:rFonts w:ascii="Sylfaen" w:hAnsi="Sylfaen" w:cs="Times New Roman"/>
                <w:i/>
                <w:iCs/>
                <w:sz w:val="20"/>
                <w:szCs w:val="20"/>
                <w:lang w:val="hy-AM" w:eastAsia="en-US"/>
              </w:rPr>
              <w:t xml:space="preserve">ֆունկցիաների տարատեսակ սահմանափակումներ ունեցող սովորողների համար, դրանց քանակը, ձեռք բերման տարեթիվը, ֆիզիկական վիճակը, օգտագործման հաճախականությունն ու արդյունավետությունը և այլն: Նշել նաև լրացուցիչ սարքավորումների և ուսումնամեթոդական նյութերի կարիքը:) </w:t>
            </w:r>
          </w:p>
        </w:tc>
      </w:tr>
      <w:tr w:rsidR="001A3428" w:rsidRPr="001B7B57">
        <w:tc>
          <w:tcPr>
            <w:tcW w:w="4394" w:type="dxa"/>
          </w:tcPr>
          <w:p w:rsidR="001A3428" w:rsidRPr="001B7B57" w:rsidRDefault="001A3428" w:rsidP="00F62383">
            <w:pPr>
              <w:spacing w:after="0"/>
              <w:rPr>
                <w:rFonts w:ascii="Sylfaen" w:hAnsi="Sylfaen" w:cs="GHEA Grapalat"/>
                <w:sz w:val="20"/>
                <w:szCs w:val="20"/>
                <w:lang w:val="hy-AM" w:eastAsia="ru-RU"/>
              </w:rPr>
            </w:pPr>
            <w:r w:rsidRPr="001B7B57">
              <w:rPr>
                <w:rFonts w:ascii="Sylfaen" w:hAnsi="Sylfaen" w:cs="GHEA Grapalat"/>
                <w:sz w:val="20"/>
                <w:szCs w:val="20"/>
                <w:lang w:val="hy-AM" w:eastAsia="ru-RU"/>
              </w:rPr>
              <w:t xml:space="preserve">Հաստատությունում առկա են բավարար քանակի և որակի սարքավորումներ և </w:t>
            </w:r>
            <w:r w:rsidRPr="001B7B57">
              <w:rPr>
                <w:rFonts w:ascii="Sylfaen" w:hAnsi="Sylfaen" w:cs="GHEA Grapalat"/>
                <w:sz w:val="20"/>
                <w:szCs w:val="20"/>
                <w:lang w:val="hy-AM" w:eastAsia="ru-RU"/>
              </w:rPr>
              <w:lastRenderedPageBreak/>
              <w:t xml:space="preserve">ուսումնամեթոդական նութեր լսողության և տեսողության ֆունկցիայի բացակայություն կամ սահմանափակում ունեցող </w:t>
            </w:r>
            <w:r w:rsidRPr="001B7B57">
              <w:rPr>
                <w:rFonts w:ascii="Sylfaen" w:hAnsi="Sylfaen" w:cs="GHEA Grapalat"/>
                <w:lang w:val="hy-AM"/>
              </w:rPr>
              <w:t>ս</w:t>
            </w:r>
            <w:r w:rsidRPr="001B7B57">
              <w:rPr>
                <w:rFonts w:ascii="Sylfaen" w:hAnsi="Sylfaen" w:cs="GHEA Grapalat"/>
                <w:sz w:val="20"/>
                <w:szCs w:val="20"/>
                <w:lang w:val="hy-AM" w:eastAsia="ru-RU"/>
              </w:rPr>
              <w:t>ովորողների համար</w:t>
            </w:r>
          </w:p>
        </w:tc>
        <w:tc>
          <w:tcPr>
            <w:tcW w:w="709" w:type="dxa"/>
          </w:tcPr>
          <w:p w:rsidR="001A3428" w:rsidRPr="001B7B57" w:rsidRDefault="001A3428" w:rsidP="00F62383">
            <w:pPr>
              <w:pStyle w:val="ListParagraph"/>
              <w:spacing w:after="0"/>
              <w:ind w:left="0"/>
              <w:jc w:val="both"/>
              <w:rPr>
                <w:rFonts w:ascii="Sylfaen" w:hAnsi="Sylfaen" w:cs="GHEA Grapalat"/>
                <w:sz w:val="20"/>
                <w:szCs w:val="20"/>
                <w:lang w:val="hy-AM"/>
              </w:rPr>
            </w:pPr>
          </w:p>
        </w:tc>
        <w:tc>
          <w:tcPr>
            <w:tcW w:w="709"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3274" w:type="dxa"/>
          </w:tcPr>
          <w:p w:rsidR="001A3428" w:rsidRPr="001B7B57" w:rsidRDefault="001A3428" w:rsidP="00F62383">
            <w:pPr>
              <w:pStyle w:val="ListParagraph"/>
              <w:spacing w:after="0"/>
              <w:ind w:left="0"/>
              <w:rPr>
                <w:rFonts w:ascii="Sylfaen" w:hAnsi="Sylfaen" w:cs="Times New Roman"/>
                <w:i/>
                <w:iCs/>
                <w:sz w:val="20"/>
                <w:szCs w:val="20"/>
                <w:lang w:val="hy-AM" w:eastAsia="en-US"/>
              </w:rPr>
            </w:pPr>
            <w:r w:rsidRPr="001B7B57">
              <w:rPr>
                <w:rFonts w:ascii="Sylfaen" w:hAnsi="Sylfaen" w:cs="Times New Roman"/>
                <w:i/>
                <w:iCs/>
                <w:sz w:val="20"/>
                <w:szCs w:val="20"/>
                <w:lang w:val="hy-AM" w:eastAsia="en-US"/>
              </w:rPr>
              <w:t xml:space="preserve">(Եթե այո, ապա թվարկել ինչ սարքավորումներ և </w:t>
            </w:r>
            <w:r w:rsidRPr="001B7B57">
              <w:rPr>
                <w:rFonts w:ascii="Sylfaen" w:hAnsi="Sylfaen" w:cs="Times New Roman"/>
                <w:i/>
                <w:iCs/>
                <w:sz w:val="20"/>
                <w:szCs w:val="20"/>
                <w:lang w:val="hy-AM" w:eastAsia="en-US"/>
              </w:rPr>
              <w:lastRenderedPageBreak/>
              <w:t>ուսումնամեթոդական նյութեր ունի հաստատությունը</w:t>
            </w:r>
            <w:r w:rsidRPr="001B7B57">
              <w:rPr>
                <w:rFonts w:ascii="Sylfaen" w:hAnsi="Sylfaen" w:cs="GHEA Grapalat"/>
                <w:sz w:val="20"/>
                <w:szCs w:val="20"/>
                <w:lang w:val="hy-AM"/>
              </w:rPr>
              <w:t xml:space="preserve"> </w:t>
            </w:r>
            <w:r w:rsidRPr="001B7B57">
              <w:rPr>
                <w:rFonts w:ascii="Sylfaen" w:hAnsi="Sylfaen" w:cs="Times New Roman"/>
                <w:i/>
                <w:iCs/>
                <w:sz w:val="20"/>
                <w:szCs w:val="20"/>
                <w:lang w:val="hy-AM" w:eastAsia="en-US"/>
              </w:rPr>
              <w:t>լսողության և տեսողության ֆունկցիայի բացակայություն կամ սահմանափակում ունեցող սովորողների համար, դրանց քանակը, ձեռք բերման տարեթիվը, ֆիզիկական վիճակը, օգտագործման հաճախականությունն ու արդյունավետությունը և այլն: Նշել նաև լրացուցիչ սարքավորումների և ուսումնամեթոդական նյութերի կարիքը:)</w:t>
            </w:r>
          </w:p>
        </w:tc>
      </w:tr>
      <w:tr w:rsidR="001A3428" w:rsidRPr="001B7B57">
        <w:tc>
          <w:tcPr>
            <w:tcW w:w="4394" w:type="dxa"/>
          </w:tcPr>
          <w:p w:rsidR="001A3428" w:rsidRPr="001B7B57" w:rsidRDefault="001A3428" w:rsidP="007A4251">
            <w:pPr>
              <w:spacing w:after="0"/>
              <w:rPr>
                <w:rFonts w:ascii="Sylfaen" w:hAnsi="Sylfaen" w:cs="GHEA Grapalat"/>
                <w:sz w:val="20"/>
                <w:szCs w:val="20"/>
                <w:lang w:val="hy-AM" w:eastAsia="ru-RU"/>
              </w:rPr>
            </w:pPr>
            <w:r w:rsidRPr="001B7B57">
              <w:rPr>
                <w:rFonts w:ascii="Sylfaen" w:hAnsi="Sylfaen" w:cs="GHEA Grapalat"/>
                <w:sz w:val="20"/>
                <w:szCs w:val="20"/>
                <w:lang w:val="hy-AM" w:eastAsia="ru-RU"/>
              </w:rPr>
              <w:lastRenderedPageBreak/>
              <w:t>Դասասենյակների դասավորվածությունն այնպիսին է, որ կրթության առանձնահատուկ պայմանների կարիք ունեցող սովորողները մեկուսացված չեն</w:t>
            </w:r>
          </w:p>
        </w:tc>
        <w:tc>
          <w:tcPr>
            <w:tcW w:w="709" w:type="dxa"/>
          </w:tcPr>
          <w:p w:rsidR="001A3428" w:rsidRPr="001B7B57" w:rsidRDefault="001A3428" w:rsidP="00F62383">
            <w:pPr>
              <w:pStyle w:val="ListParagraph"/>
              <w:spacing w:after="0"/>
              <w:ind w:left="0"/>
              <w:jc w:val="both"/>
              <w:rPr>
                <w:rFonts w:ascii="Sylfaen" w:hAnsi="Sylfaen" w:cs="GHEA Grapalat"/>
                <w:sz w:val="20"/>
                <w:szCs w:val="20"/>
                <w:lang w:val="hy-AM"/>
              </w:rPr>
            </w:pPr>
          </w:p>
        </w:tc>
        <w:tc>
          <w:tcPr>
            <w:tcW w:w="709"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3274" w:type="dxa"/>
          </w:tcPr>
          <w:p w:rsidR="001A3428" w:rsidRPr="001B7B57" w:rsidRDefault="001A3428" w:rsidP="00F62383">
            <w:pPr>
              <w:pStyle w:val="ListParagraph"/>
              <w:spacing w:after="0"/>
              <w:ind w:left="0"/>
              <w:rPr>
                <w:rFonts w:ascii="Sylfaen" w:hAnsi="Sylfaen" w:cs="Times New Roman"/>
                <w:i/>
                <w:iCs/>
                <w:lang w:val="hy-AM" w:eastAsia="en-US"/>
              </w:rPr>
            </w:pPr>
            <w:r w:rsidRPr="001B7B57">
              <w:rPr>
                <w:rFonts w:ascii="Sylfaen" w:hAnsi="Sylfaen" w:cs="Times New Roman"/>
                <w:i/>
                <w:iCs/>
                <w:sz w:val="20"/>
                <w:szCs w:val="20"/>
                <w:lang w:val="hy-AM" w:eastAsia="en-US"/>
              </w:rPr>
              <w:t>(Եթե այո, ապա նկարագրել կրթության առանձնահատուկ պայմանների կարիք ունեցող սովորողների համար ուսուցման կազմակերպման պայմանները, դասասենյակների դասավորվածությունը, ինչպես նաև նրանց դասերին մասնակցության պայմաններն ու ձևերը:)</w:t>
            </w:r>
          </w:p>
        </w:tc>
      </w:tr>
      <w:tr w:rsidR="001A3428" w:rsidRPr="001B7B57">
        <w:tc>
          <w:tcPr>
            <w:tcW w:w="4394" w:type="dxa"/>
          </w:tcPr>
          <w:p w:rsidR="001A3428" w:rsidRPr="001B7B57" w:rsidRDefault="001A3428" w:rsidP="00C408AB">
            <w:pPr>
              <w:spacing w:after="0"/>
              <w:rPr>
                <w:rFonts w:ascii="Sylfaen" w:hAnsi="Sylfaen" w:cs="GHEA Grapalat"/>
                <w:sz w:val="20"/>
                <w:szCs w:val="20"/>
                <w:lang w:val="hy-AM" w:eastAsia="ru-RU"/>
              </w:rPr>
            </w:pPr>
            <w:r w:rsidRPr="001B7B57">
              <w:rPr>
                <w:rFonts w:ascii="Sylfaen" w:hAnsi="Sylfaen" w:cs="GHEA Grapalat"/>
                <w:sz w:val="20"/>
                <w:szCs w:val="20"/>
                <w:lang w:val="hy-AM" w:eastAsia="ru-RU"/>
              </w:rPr>
              <w:t>Հաստատությունն ունի ռեսուրս-սենյակ կրթության առանձնահատուկ պայմանների կարիք ունեցող սովորողների համար</w:t>
            </w:r>
          </w:p>
        </w:tc>
        <w:tc>
          <w:tcPr>
            <w:tcW w:w="709" w:type="dxa"/>
          </w:tcPr>
          <w:p w:rsidR="001A3428" w:rsidRPr="001B7B57" w:rsidRDefault="001A3428" w:rsidP="00F62383">
            <w:pPr>
              <w:pStyle w:val="ListParagraph"/>
              <w:spacing w:after="0"/>
              <w:ind w:left="0"/>
              <w:jc w:val="both"/>
              <w:rPr>
                <w:rFonts w:ascii="Sylfaen" w:hAnsi="Sylfaen" w:cs="GHEA Grapalat"/>
                <w:sz w:val="20"/>
                <w:szCs w:val="20"/>
                <w:lang w:val="hy-AM"/>
              </w:rPr>
            </w:pPr>
          </w:p>
        </w:tc>
        <w:tc>
          <w:tcPr>
            <w:tcW w:w="709"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3274" w:type="dxa"/>
          </w:tcPr>
          <w:p w:rsidR="001A3428" w:rsidRPr="001B7B57" w:rsidRDefault="001A3428" w:rsidP="00F62383">
            <w:pPr>
              <w:pStyle w:val="ListParagraph"/>
              <w:spacing w:after="0"/>
              <w:ind w:left="0"/>
              <w:rPr>
                <w:rFonts w:ascii="Sylfaen" w:hAnsi="Sylfaen" w:cs="Times New Roman"/>
                <w:i/>
                <w:iCs/>
                <w:lang w:val="hy-AM" w:eastAsia="en-US"/>
              </w:rPr>
            </w:pPr>
            <w:r w:rsidRPr="001B7B57">
              <w:rPr>
                <w:rFonts w:ascii="Sylfaen" w:hAnsi="Sylfaen" w:cs="Times New Roman"/>
                <w:i/>
                <w:iCs/>
                <w:sz w:val="20"/>
                <w:szCs w:val="20"/>
                <w:lang w:val="hy-AM" w:eastAsia="en-US"/>
              </w:rPr>
              <w:t>(Եթե այո, ապա նկարագրել կրթության առանձնահատուկ պայմանների կարիք ունեցող սովորողների համար նախատեսված ռեսուրս-սենյակի ֆիզիկական վիճակը, չափերը, հագեցվածությունը սարքավորումներով և ինչպես նաև ուսումնամեթոդական նյութերով, ու սենյակի օգտագործման հաճախականությունը: Նշել նաև լրացուցիչ սարքավորումների և ուսումնամեթոդական նյութերի կարիքը:)</w:t>
            </w:r>
          </w:p>
        </w:tc>
      </w:tr>
      <w:tr w:rsidR="001A3428" w:rsidRPr="001B7B57">
        <w:tc>
          <w:tcPr>
            <w:tcW w:w="4394" w:type="dxa"/>
          </w:tcPr>
          <w:p w:rsidR="001A3428" w:rsidRPr="001B7B57" w:rsidRDefault="001A3428" w:rsidP="00F62383">
            <w:pPr>
              <w:pStyle w:val="NormalWeb"/>
              <w:ind w:firstLine="0"/>
              <w:rPr>
                <w:rFonts w:cs="GHEA Grapalat"/>
                <w:sz w:val="20"/>
                <w:szCs w:val="20"/>
              </w:rPr>
            </w:pPr>
            <w:r w:rsidRPr="001B7B57">
              <w:rPr>
                <w:rFonts w:cs="GHEA Grapalat"/>
                <w:sz w:val="20"/>
                <w:szCs w:val="20"/>
              </w:rPr>
              <w:t>Հաստատությունում հաղթահարված են ներառականությունը խաթարող ֆիզիկական (թեքահարթակ, հենակ և այլն) խոչընդոտները</w:t>
            </w:r>
          </w:p>
        </w:tc>
        <w:tc>
          <w:tcPr>
            <w:tcW w:w="709" w:type="dxa"/>
          </w:tcPr>
          <w:p w:rsidR="001A3428" w:rsidRPr="001B7B57" w:rsidRDefault="001A3428" w:rsidP="00F62383">
            <w:pPr>
              <w:pStyle w:val="ListParagraph"/>
              <w:spacing w:after="0"/>
              <w:ind w:left="0"/>
              <w:jc w:val="both"/>
              <w:rPr>
                <w:rFonts w:ascii="Sylfaen" w:hAnsi="Sylfaen" w:cs="GHEA Grapalat"/>
                <w:sz w:val="20"/>
                <w:szCs w:val="20"/>
                <w:lang w:val="hy-AM"/>
              </w:rPr>
            </w:pPr>
          </w:p>
        </w:tc>
        <w:tc>
          <w:tcPr>
            <w:tcW w:w="709"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3274" w:type="dxa"/>
          </w:tcPr>
          <w:p w:rsidR="001A3428" w:rsidRPr="001B7B57" w:rsidRDefault="001A3428" w:rsidP="00F62383">
            <w:pPr>
              <w:pStyle w:val="ListParagraph"/>
              <w:spacing w:after="0"/>
              <w:ind w:left="0"/>
              <w:rPr>
                <w:rFonts w:ascii="Sylfaen" w:hAnsi="Sylfaen" w:cs="Times New Roman"/>
                <w:i/>
                <w:iCs/>
                <w:sz w:val="20"/>
                <w:szCs w:val="20"/>
                <w:lang w:val="hy-AM" w:eastAsia="en-US"/>
              </w:rPr>
            </w:pPr>
            <w:r w:rsidRPr="001B7B57">
              <w:rPr>
                <w:rFonts w:ascii="Sylfaen" w:hAnsi="Sylfaen" w:cs="Times New Roman"/>
                <w:i/>
                <w:iCs/>
                <w:sz w:val="20"/>
                <w:szCs w:val="20"/>
                <w:lang w:val="hy-AM" w:eastAsia="en-US"/>
              </w:rPr>
              <w:t>(Եթե այո, ապա նկարագրել, թե ինչպես և մանրամասնել ինչ պայմաններ կան հաստատությունում կրթության առանձնահատուկ պայմանների կարիք ունեցող սովորողների համար</w:t>
            </w:r>
            <w:r w:rsidRPr="001B7B57">
              <w:rPr>
                <w:rFonts w:ascii="Sylfaen" w:hAnsi="Sylfaen" w:cs="GHEA Grapalat"/>
                <w:sz w:val="20"/>
                <w:szCs w:val="20"/>
                <w:lang w:val="hy-AM"/>
              </w:rPr>
              <w:t xml:space="preserve"> </w:t>
            </w:r>
            <w:r w:rsidRPr="001B7B57">
              <w:rPr>
                <w:rFonts w:ascii="Sylfaen" w:hAnsi="Sylfaen" w:cs="GHEA Grapalat"/>
                <w:i/>
                <w:iCs/>
                <w:sz w:val="20"/>
                <w:szCs w:val="20"/>
                <w:lang w:val="hy-AM"/>
              </w:rPr>
              <w:t xml:space="preserve">օրինակ՝ </w:t>
            </w:r>
            <w:r w:rsidRPr="001B7B57">
              <w:rPr>
                <w:rFonts w:ascii="Sylfaen" w:hAnsi="Sylfaen" w:cs="Times New Roman"/>
                <w:i/>
                <w:iCs/>
                <w:sz w:val="20"/>
                <w:szCs w:val="20"/>
                <w:lang w:val="hy-AM" w:eastAsia="en-US"/>
              </w:rPr>
              <w:t>թեքահարթակ, հենակներ և այլն: Թվարկել նաև լչացուցիչ կարիքները:)</w:t>
            </w:r>
          </w:p>
        </w:tc>
      </w:tr>
      <w:tr w:rsidR="001A3428" w:rsidRPr="001B7B57">
        <w:tc>
          <w:tcPr>
            <w:tcW w:w="4394" w:type="dxa"/>
          </w:tcPr>
          <w:p w:rsidR="001A3428" w:rsidRPr="001B7B57" w:rsidRDefault="001A3428" w:rsidP="00F62383">
            <w:pPr>
              <w:spacing w:after="0"/>
              <w:rPr>
                <w:rFonts w:ascii="Sylfaen" w:hAnsi="Sylfaen" w:cs="GHEA Grapalat"/>
                <w:sz w:val="20"/>
                <w:szCs w:val="20"/>
                <w:lang w:val="hy-AM" w:eastAsia="ru-RU"/>
              </w:rPr>
            </w:pPr>
            <w:r w:rsidRPr="001B7B57">
              <w:rPr>
                <w:rFonts w:ascii="Sylfaen" w:hAnsi="Sylfaen" w:cs="GHEA Grapalat"/>
                <w:sz w:val="20"/>
                <w:szCs w:val="20"/>
                <w:lang w:val="hy-AM" w:eastAsia="ru-RU"/>
              </w:rPr>
              <w:lastRenderedPageBreak/>
              <w:t>Հաստատությունում հաղթահարված են ներառականությունը խաթարող սոցիալական (վերաբերմունք, կարծրատիպ) խոչընդոտները</w:t>
            </w:r>
          </w:p>
        </w:tc>
        <w:tc>
          <w:tcPr>
            <w:tcW w:w="709" w:type="dxa"/>
          </w:tcPr>
          <w:p w:rsidR="001A3428" w:rsidRPr="001B7B57" w:rsidRDefault="001A3428" w:rsidP="00F62383">
            <w:pPr>
              <w:pStyle w:val="ListParagraph"/>
              <w:spacing w:after="0"/>
              <w:ind w:left="0"/>
              <w:jc w:val="both"/>
              <w:rPr>
                <w:rFonts w:ascii="Sylfaen" w:hAnsi="Sylfaen" w:cs="GHEA Grapalat"/>
                <w:sz w:val="20"/>
                <w:szCs w:val="20"/>
                <w:lang w:val="hy-AM"/>
              </w:rPr>
            </w:pPr>
          </w:p>
        </w:tc>
        <w:tc>
          <w:tcPr>
            <w:tcW w:w="709"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3274" w:type="dxa"/>
          </w:tcPr>
          <w:p w:rsidR="001A3428" w:rsidRPr="001B7B57" w:rsidRDefault="001A3428" w:rsidP="006D7614">
            <w:pPr>
              <w:pStyle w:val="ListParagraph"/>
              <w:spacing w:after="0"/>
              <w:ind w:left="0"/>
              <w:rPr>
                <w:rFonts w:ascii="Sylfaen" w:hAnsi="Sylfaen" w:cs="GHEA Grapalat"/>
                <w:i/>
                <w:iCs/>
                <w:sz w:val="20"/>
                <w:szCs w:val="20"/>
                <w:lang w:val="hy-AM"/>
              </w:rPr>
            </w:pPr>
            <w:r w:rsidRPr="001B7B57">
              <w:rPr>
                <w:rFonts w:ascii="Sylfaen" w:hAnsi="Sylfaen" w:cs="GHEA Grapalat"/>
                <w:i/>
                <w:iCs/>
                <w:sz w:val="20"/>
                <w:szCs w:val="20"/>
                <w:lang w:val="hy-AM"/>
              </w:rPr>
              <w:t>(Կատարել հարցում պարզելու, թե արդյոք հաստատությունում հազթահարված են ներառականությունը խաթարող սոցիալական (վերաբերմունք, կարծրատիպ) խոչընդոտները: Հարցման մեջ ներառել  ուսուցիչներին, սովորողներին, կրթության առանձնահատուկ պայմանների կարիք ունեցող սովորողներին , ծնողներին, և վարչական կազմը: Նկարագրել, հարցման արդյուքները:)</w:t>
            </w:r>
          </w:p>
        </w:tc>
      </w:tr>
      <w:tr w:rsidR="001A3428" w:rsidRPr="001B7B57">
        <w:tc>
          <w:tcPr>
            <w:tcW w:w="4394" w:type="dxa"/>
          </w:tcPr>
          <w:p w:rsidR="001A3428" w:rsidRPr="001B7B57" w:rsidRDefault="001A3428" w:rsidP="0074554E">
            <w:pPr>
              <w:spacing w:after="0"/>
              <w:rPr>
                <w:rFonts w:ascii="Sylfaen" w:hAnsi="Sylfaen" w:cs="GHEA Grapalat"/>
                <w:sz w:val="20"/>
                <w:szCs w:val="20"/>
                <w:lang w:val="hy-AM" w:eastAsia="ru-RU"/>
              </w:rPr>
            </w:pPr>
            <w:r w:rsidRPr="001B7B57">
              <w:rPr>
                <w:rFonts w:ascii="Sylfaen" w:hAnsi="Sylfaen" w:cs="GHEA Grapalat"/>
                <w:lang w:val="hy-AM" w:eastAsia="ru-RU"/>
              </w:rPr>
              <w:t>Անհատական ուսումնական պլանները (</w:t>
            </w:r>
            <w:r w:rsidRPr="001B7B57">
              <w:rPr>
                <w:rFonts w:ascii="Sylfaen" w:hAnsi="Sylfaen" w:cs="GHEA Grapalat"/>
                <w:color w:val="000000"/>
                <w:sz w:val="20"/>
                <w:szCs w:val="20"/>
                <w:lang w:val="hy-AM" w:eastAsia="ru-RU"/>
              </w:rPr>
              <w:t>ԱՈՒՊ) մշակվում են համաձայն հանրակրթության պետական չափորոշիչի և առարկայական ծրագրերի՝ հաշվի առնելով սովորողների կարիքները,  ընդունակությունները, հնարավորությունները, ձեռքբերումները և առաջընթացը</w:t>
            </w:r>
          </w:p>
        </w:tc>
        <w:tc>
          <w:tcPr>
            <w:tcW w:w="709" w:type="dxa"/>
          </w:tcPr>
          <w:p w:rsidR="001A3428" w:rsidRPr="001B7B57" w:rsidRDefault="001A3428" w:rsidP="00F62383">
            <w:pPr>
              <w:pStyle w:val="ListParagraph"/>
              <w:spacing w:after="0"/>
              <w:ind w:left="0"/>
              <w:jc w:val="both"/>
              <w:rPr>
                <w:rFonts w:ascii="Sylfaen" w:hAnsi="Sylfaen" w:cs="GHEA Grapalat"/>
                <w:sz w:val="20"/>
                <w:szCs w:val="20"/>
                <w:lang w:val="hy-AM"/>
              </w:rPr>
            </w:pPr>
          </w:p>
        </w:tc>
        <w:tc>
          <w:tcPr>
            <w:tcW w:w="709"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3274" w:type="dxa"/>
          </w:tcPr>
          <w:p w:rsidR="001A3428" w:rsidRPr="001B7B57" w:rsidRDefault="001A3428" w:rsidP="00C408AB">
            <w:pPr>
              <w:pStyle w:val="ListParagraph"/>
              <w:spacing w:after="0"/>
              <w:ind w:left="0"/>
              <w:jc w:val="both"/>
              <w:rPr>
                <w:rFonts w:ascii="Sylfaen" w:hAnsi="Sylfaen" w:cs="Times New Roman"/>
                <w:i/>
                <w:iCs/>
                <w:lang w:val="hy-AM" w:eastAsia="en-US"/>
              </w:rPr>
            </w:pPr>
            <w:r w:rsidRPr="001B7B57">
              <w:rPr>
                <w:rFonts w:ascii="Sylfaen" w:hAnsi="Sylfaen" w:cs="Times New Roman"/>
                <w:i/>
                <w:iCs/>
                <w:sz w:val="20"/>
                <w:szCs w:val="20"/>
                <w:lang w:val="hy-AM" w:eastAsia="en-US"/>
              </w:rPr>
              <w:t xml:space="preserve">(Եթե այո, ապա մանրամասնել, կարելի է բերել մեջբերումներ ԱՈՒՊ-ներից:) </w:t>
            </w:r>
          </w:p>
        </w:tc>
      </w:tr>
      <w:tr w:rsidR="001A3428" w:rsidRPr="001B7B57">
        <w:tc>
          <w:tcPr>
            <w:tcW w:w="4394" w:type="dxa"/>
          </w:tcPr>
          <w:p w:rsidR="001A3428" w:rsidRPr="001B7B57" w:rsidRDefault="001A3428" w:rsidP="00F62383">
            <w:pPr>
              <w:pStyle w:val="NormalWeb"/>
              <w:ind w:firstLine="0"/>
              <w:jc w:val="left"/>
              <w:rPr>
                <w:rFonts w:cs="GHEA Grapalat"/>
                <w:sz w:val="20"/>
                <w:szCs w:val="20"/>
              </w:rPr>
            </w:pPr>
            <w:r w:rsidRPr="001B7B57">
              <w:rPr>
                <w:rFonts w:cs="GHEA Grapalat"/>
                <w:sz w:val="20"/>
                <w:szCs w:val="20"/>
              </w:rPr>
              <w:t>Ուսուցիչների թիվը, ովքեր ունեն դրական դիրքորոշում ներառական կրթության նկատմամբ</w:t>
            </w:r>
          </w:p>
        </w:tc>
        <w:tc>
          <w:tcPr>
            <w:tcW w:w="709" w:type="dxa"/>
          </w:tcPr>
          <w:p w:rsidR="001A3428" w:rsidRPr="001B7B57" w:rsidRDefault="001A3428" w:rsidP="00F62383">
            <w:pPr>
              <w:pStyle w:val="ListParagraph"/>
              <w:spacing w:after="0"/>
              <w:ind w:left="0"/>
              <w:jc w:val="both"/>
              <w:rPr>
                <w:rFonts w:ascii="Sylfaen" w:hAnsi="Sylfaen" w:cs="GHEA Grapalat"/>
                <w:sz w:val="20"/>
                <w:szCs w:val="20"/>
                <w:lang w:val="hy-AM"/>
              </w:rPr>
            </w:pPr>
          </w:p>
        </w:tc>
        <w:tc>
          <w:tcPr>
            <w:tcW w:w="709"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3274" w:type="dxa"/>
          </w:tcPr>
          <w:p w:rsidR="001A3428" w:rsidRPr="001B7B57" w:rsidRDefault="001A3428" w:rsidP="00F62383">
            <w:pPr>
              <w:pStyle w:val="ListParagraph"/>
              <w:spacing w:after="0"/>
              <w:ind w:left="0"/>
              <w:rPr>
                <w:rFonts w:ascii="Sylfaen" w:hAnsi="Sylfaen" w:cs="Times New Roman"/>
                <w:i/>
                <w:iCs/>
                <w:lang w:val="hy-AM" w:eastAsia="en-US"/>
              </w:rPr>
            </w:pPr>
            <w:r w:rsidRPr="001B7B57">
              <w:rPr>
                <w:rFonts w:ascii="Sylfaen" w:hAnsi="Sylfaen" w:cs="Times New Roman"/>
                <w:i/>
                <w:iCs/>
                <w:sz w:val="20"/>
                <w:szCs w:val="20"/>
                <w:lang w:val="hy-AM" w:eastAsia="en-US"/>
              </w:rPr>
              <w:t>(</w:t>
            </w:r>
            <w:r w:rsidRPr="001B7B57">
              <w:rPr>
                <w:rFonts w:ascii="Sylfaen" w:hAnsi="Sylfaen" w:cs="GHEA Grapalat"/>
                <w:i/>
                <w:iCs/>
                <w:sz w:val="20"/>
                <w:szCs w:val="20"/>
                <w:lang w:val="hy-AM"/>
              </w:rPr>
              <w:t>Ուսուցիչների դիրքորոշումը պարզելու նպատակով անհրաժեշտ է իրականացնել հարցումներ ուսուցիչների, սովորողների, կրթության առանձնահատուկ պայմանների կարիք ունեցող սովորողների, ծնողների և վարչական կազմի շրջանում: Ուսուցիչների շրջանում հետազոտության արդյուքներով հաշվարկել նրանց թիվը, ովքեր ունեն դրական դիրքորոշում ներառական կրթության նկատմամբ:)</w:t>
            </w:r>
          </w:p>
        </w:tc>
      </w:tr>
      <w:tr w:rsidR="001A3428" w:rsidRPr="001B7B57">
        <w:tc>
          <w:tcPr>
            <w:tcW w:w="4394" w:type="dxa"/>
          </w:tcPr>
          <w:p w:rsidR="001A3428" w:rsidRPr="001B7B57" w:rsidRDefault="001A3428" w:rsidP="00F62383">
            <w:pPr>
              <w:pStyle w:val="NormalWeb"/>
              <w:ind w:firstLine="0"/>
              <w:jc w:val="left"/>
              <w:rPr>
                <w:rFonts w:cs="GHEA Grapalat"/>
                <w:color w:val="000000"/>
                <w:sz w:val="20"/>
                <w:szCs w:val="20"/>
                <w:highlight w:val="yellow"/>
              </w:rPr>
            </w:pPr>
            <w:r w:rsidRPr="001B7B57">
              <w:rPr>
                <w:rFonts w:cs="Times New Roman"/>
                <w:sz w:val="20"/>
                <w:szCs w:val="20"/>
                <w:lang w:eastAsia="en-US"/>
              </w:rPr>
              <w:t>Ուսուցիչները գիտակցում են ներառական կրթության վերաբերյալ կարծրատիպերի առկայությունը, դրանց վերացման անհրաժեշտությունը և ձեռնարկում են համապատասխան քայլեր</w:t>
            </w:r>
          </w:p>
        </w:tc>
        <w:tc>
          <w:tcPr>
            <w:tcW w:w="709" w:type="dxa"/>
          </w:tcPr>
          <w:p w:rsidR="001A3428" w:rsidRPr="001B7B57" w:rsidRDefault="001A3428" w:rsidP="00F62383">
            <w:pPr>
              <w:pStyle w:val="ListParagraph"/>
              <w:spacing w:after="0"/>
              <w:ind w:left="0"/>
              <w:jc w:val="both"/>
              <w:rPr>
                <w:rFonts w:ascii="Sylfaen" w:hAnsi="Sylfaen" w:cs="GHEA Grapalat"/>
                <w:sz w:val="20"/>
                <w:szCs w:val="20"/>
                <w:lang w:val="hy-AM"/>
              </w:rPr>
            </w:pPr>
          </w:p>
        </w:tc>
        <w:tc>
          <w:tcPr>
            <w:tcW w:w="709"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3274" w:type="dxa"/>
          </w:tcPr>
          <w:p w:rsidR="001A3428" w:rsidRPr="001B7B57" w:rsidRDefault="001A3428" w:rsidP="00F00341">
            <w:pPr>
              <w:pStyle w:val="ListParagraph"/>
              <w:spacing w:after="0"/>
              <w:ind w:left="0"/>
              <w:rPr>
                <w:rFonts w:ascii="Sylfaen" w:hAnsi="Sylfaen" w:cs="Times New Roman"/>
                <w:i/>
                <w:iCs/>
                <w:lang w:val="hy-AM" w:eastAsia="en-US"/>
              </w:rPr>
            </w:pPr>
            <w:r w:rsidRPr="001B7B57">
              <w:rPr>
                <w:rFonts w:ascii="Sylfaen" w:hAnsi="Sylfaen" w:cs="Times New Roman"/>
                <w:i/>
                <w:iCs/>
                <w:sz w:val="20"/>
                <w:szCs w:val="20"/>
                <w:lang w:val="hy-AM" w:eastAsia="en-US"/>
              </w:rPr>
              <w:t>(</w:t>
            </w:r>
            <w:r w:rsidRPr="001B7B57">
              <w:rPr>
                <w:rFonts w:ascii="Sylfaen" w:hAnsi="Sylfaen" w:cs="GHEA Grapalat"/>
                <w:i/>
                <w:iCs/>
                <w:sz w:val="20"/>
                <w:szCs w:val="20"/>
                <w:lang w:val="hy-AM"/>
              </w:rPr>
              <w:t>Ուսուցիչների դիրքորոշումը պարզելու նպատակով անհրաժեշտ է իրականացնել հարցումներ ուսուցիչների, սովորողների, կրթության առանձնահատուկ պայմանների կարիք ունեցող սովորողների, ծնողների և վարչական կազմի շրջանում:)</w:t>
            </w:r>
          </w:p>
        </w:tc>
      </w:tr>
      <w:tr w:rsidR="001A3428" w:rsidRPr="001B7B57">
        <w:tc>
          <w:tcPr>
            <w:tcW w:w="4394" w:type="dxa"/>
          </w:tcPr>
          <w:p w:rsidR="001A3428" w:rsidRPr="001B7B57" w:rsidRDefault="001A3428" w:rsidP="00F62383">
            <w:pPr>
              <w:pStyle w:val="NormalWeb"/>
              <w:ind w:firstLine="0"/>
              <w:jc w:val="left"/>
              <w:rPr>
                <w:rFonts w:cs="Times New Roman"/>
                <w:sz w:val="20"/>
                <w:szCs w:val="20"/>
                <w:lang w:eastAsia="en-US"/>
              </w:rPr>
            </w:pPr>
            <w:r w:rsidRPr="001B7B57">
              <w:rPr>
                <w:rFonts w:cs="Times New Roman"/>
                <w:sz w:val="20"/>
                <w:szCs w:val="20"/>
                <w:lang w:eastAsia="en-US"/>
              </w:rPr>
              <w:t xml:space="preserve">Ուսուցիչներն ունեն հավասար վերաբերմունք բոլոր սովորողների նկատմամբ, անկախ նրանց միջև եղած տարբերություններից և նրանց </w:t>
            </w:r>
            <w:r w:rsidRPr="001B7B57">
              <w:rPr>
                <w:rFonts w:cs="Times New Roman"/>
                <w:sz w:val="20"/>
                <w:szCs w:val="20"/>
                <w:lang w:eastAsia="en-US"/>
              </w:rPr>
              <w:lastRenderedPageBreak/>
              <w:t>առանձնահատուկ կարիքներից</w:t>
            </w:r>
          </w:p>
          <w:p w:rsidR="001A3428" w:rsidRPr="001B7B57" w:rsidRDefault="001A3428" w:rsidP="00F62383">
            <w:pPr>
              <w:spacing w:after="0"/>
              <w:rPr>
                <w:rFonts w:ascii="Sylfaen" w:hAnsi="Sylfaen" w:cs="GHEA Grapalat"/>
                <w:sz w:val="20"/>
                <w:szCs w:val="20"/>
                <w:lang w:val="hy-AM"/>
              </w:rPr>
            </w:pPr>
          </w:p>
        </w:tc>
        <w:tc>
          <w:tcPr>
            <w:tcW w:w="709" w:type="dxa"/>
          </w:tcPr>
          <w:p w:rsidR="001A3428" w:rsidRPr="001B7B57" w:rsidRDefault="001A3428" w:rsidP="00F62383">
            <w:pPr>
              <w:pStyle w:val="ListParagraph"/>
              <w:spacing w:after="0"/>
              <w:ind w:left="0"/>
              <w:jc w:val="both"/>
              <w:rPr>
                <w:rFonts w:ascii="Sylfaen" w:hAnsi="Sylfaen" w:cs="GHEA Grapalat"/>
                <w:sz w:val="20"/>
                <w:szCs w:val="20"/>
                <w:lang w:val="hy-AM"/>
              </w:rPr>
            </w:pPr>
          </w:p>
        </w:tc>
        <w:tc>
          <w:tcPr>
            <w:tcW w:w="709"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3274" w:type="dxa"/>
          </w:tcPr>
          <w:p w:rsidR="001A3428" w:rsidRPr="001B7B57" w:rsidRDefault="001A3428" w:rsidP="00F62383">
            <w:pPr>
              <w:pStyle w:val="ListParagraph"/>
              <w:spacing w:after="0"/>
              <w:ind w:left="0"/>
              <w:rPr>
                <w:rFonts w:ascii="Sylfaen" w:hAnsi="Sylfaen" w:cs="Times New Roman"/>
                <w:i/>
                <w:iCs/>
                <w:lang w:val="hy-AM" w:eastAsia="en-US"/>
              </w:rPr>
            </w:pPr>
            <w:r w:rsidRPr="001B7B57">
              <w:rPr>
                <w:rFonts w:ascii="Sylfaen" w:hAnsi="Sylfaen" w:cs="Times New Roman"/>
                <w:i/>
                <w:iCs/>
                <w:sz w:val="20"/>
                <w:szCs w:val="20"/>
                <w:lang w:val="hy-AM" w:eastAsia="en-US"/>
              </w:rPr>
              <w:t>(</w:t>
            </w:r>
            <w:r w:rsidRPr="001B7B57">
              <w:rPr>
                <w:rFonts w:ascii="Sylfaen" w:hAnsi="Sylfaen" w:cs="GHEA Grapalat"/>
                <w:i/>
                <w:iCs/>
                <w:sz w:val="20"/>
                <w:szCs w:val="20"/>
                <w:lang w:val="hy-AM"/>
              </w:rPr>
              <w:t xml:space="preserve">Ուսուցիչների վերաբերմունքը պարզելու նպատակով անհրաժեշտ է իրականացնել հարցումներ ուսուցիչների, սովորողների, կրթության </w:t>
            </w:r>
            <w:r w:rsidRPr="001B7B57">
              <w:rPr>
                <w:rFonts w:ascii="Sylfaen" w:hAnsi="Sylfaen" w:cs="GHEA Grapalat"/>
                <w:i/>
                <w:iCs/>
                <w:sz w:val="20"/>
                <w:szCs w:val="20"/>
                <w:lang w:val="hy-AM"/>
              </w:rPr>
              <w:lastRenderedPageBreak/>
              <w:t>առանձնահատուկ պայմանների կարիք ունեցող սովորողների, ծնողների, և վարչական կազմի շրջանում:)</w:t>
            </w:r>
          </w:p>
        </w:tc>
      </w:tr>
      <w:tr w:rsidR="001A3428" w:rsidRPr="001B7B57">
        <w:tc>
          <w:tcPr>
            <w:tcW w:w="4394" w:type="dxa"/>
          </w:tcPr>
          <w:p w:rsidR="001A3428" w:rsidRPr="001B7B57" w:rsidRDefault="001A3428" w:rsidP="00F62383">
            <w:pPr>
              <w:spacing w:after="0"/>
              <w:rPr>
                <w:rFonts w:ascii="Sylfaen" w:hAnsi="Sylfaen" w:cs="GHEA Grapalat"/>
                <w:color w:val="000000"/>
                <w:sz w:val="20"/>
                <w:szCs w:val="20"/>
                <w:lang w:val="hy-AM" w:eastAsia="ru-RU"/>
              </w:rPr>
            </w:pPr>
            <w:r w:rsidRPr="001B7B57">
              <w:rPr>
                <w:rFonts w:ascii="Sylfaen" w:hAnsi="Sylfaen" w:cs="GHEA Grapalat"/>
                <w:sz w:val="20"/>
                <w:szCs w:val="20"/>
                <w:lang w:val="hy-AM"/>
              </w:rPr>
              <w:lastRenderedPageBreak/>
              <w:t>Ուսուցիչները կարողանում են հայտնաբերել կարծրատիպեր ամրապնդող վարքագիծ, երևույթ դասարանում, դպրոցում, ուսումնական նյութերում, և նույնիսկ սեփական վարքագծում</w:t>
            </w:r>
          </w:p>
        </w:tc>
        <w:tc>
          <w:tcPr>
            <w:tcW w:w="709" w:type="dxa"/>
          </w:tcPr>
          <w:p w:rsidR="001A3428" w:rsidRPr="001B7B57" w:rsidRDefault="001A3428" w:rsidP="00F62383">
            <w:pPr>
              <w:pStyle w:val="ListParagraph"/>
              <w:spacing w:after="0"/>
              <w:ind w:left="0"/>
              <w:jc w:val="both"/>
              <w:rPr>
                <w:rFonts w:ascii="Sylfaen" w:hAnsi="Sylfaen" w:cs="GHEA Grapalat"/>
                <w:sz w:val="20"/>
                <w:szCs w:val="20"/>
                <w:lang w:val="hy-AM"/>
              </w:rPr>
            </w:pPr>
          </w:p>
        </w:tc>
        <w:tc>
          <w:tcPr>
            <w:tcW w:w="709"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3274" w:type="dxa"/>
          </w:tcPr>
          <w:p w:rsidR="001A3428" w:rsidRPr="001B7B57" w:rsidRDefault="001A3428" w:rsidP="00F00341">
            <w:pPr>
              <w:pStyle w:val="ListParagraph"/>
              <w:spacing w:after="0"/>
              <w:ind w:left="0"/>
              <w:rPr>
                <w:rFonts w:ascii="Sylfaen" w:hAnsi="Sylfaen" w:cs="Times New Roman"/>
                <w:i/>
                <w:iCs/>
                <w:sz w:val="20"/>
                <w:szCs w:val="20"/>
                <w:lang w:val="hy-AM" w:eastAsia="en-US"/>
              </w:rPr>
            </w:pPr>
            <w:r w:rsidRPr="001B7B57">
              <w:rPr>
                <w:rFonts w:ascii="Sylfaen" w:hAnsi="Sylfaen" w:cs="Times New Roman"/>
                <w:i/>
                <w:iCs/>
                <w:sz w:val="20"/>
                <w:szCs w:val="20"/>
                <w:lang w:val="hy-AM" w:eastAsia="en-US"/>
              </w:rPr>
              <w:t>(Կարծրատիպեր ամրապնդող վարքագիծ կամ երևույթ հայտաբերելու</w:t>
            </w:r>
            <w:r w:rsidRPr="001B7B57">
              <w:rPr>
                <w:rFonts w:ascii="Sylfaen" w:hAnsi="Sylfaen" w:cs="GHEA Grapalat"/>
                <w:i/>
                <w:iCs/>
                <w:sz w:val="20"/>
                <w:szCs w:val="20"/>
                <w:lang w:val="hy-AM"/>
              </w:rPr>
              <w:t xml:space="preserve"> ուսուցիչների ունակությունը պարզելու նպատակով անհրաժեշտ է իրականացնել հարցումներ ուսուցիչների, սովորողների, կրթության առանձնահատուկ պայմանների կարիք ունեցող սովորողների և նրանց ծնողների, ինչպես նաև վարչական կազմի շրջանում:)</w:t>
            </w:r>
          </w:p>
        </w:tc>
      </w:tr>
      <w:tr w:rsidR="001A3428" w:rsidRPr="001B7B57">
        <w:tc>
          <w:tcPr>
            <w:tcW w:w="4394" w:type="dxa"/>
          </w:tcPr>
          <w:p w:rsidR="001A3428" w:rsidRPr="001B7B57" w:rsidRDefault="001A3428" w:rsidP="00476366">
            <w:pPr>
              <w:spacing w:after="0"/>
              <w:rPr>
                <w:rFonts w:ascii="Sylfaen" w:hAnsi="Sylfaen" w:cs="GHEA Grapalat"/>
                <w:sz w:val="20"/>
                <w:szCs w:val="20"/>
                <w:lang w:val="hy-AM"/>
              </w:rPr>
            </w:pPr>
            <w:r w:rsidRPr="001B7B57">
              <w:rPr>
                <w:rFonts w:ascii="Sylfaen" w:hAnsi="Sylfaen" w:cs="GHEA Grapalat"/>
                <w:sz w:val="20"/>
                <w:szCs w:val="20"/>
                <w:lang w:val="hy-AM"/>
              </w:rPr>
              <w:t xml:space="preserve">Սոցիալապես անապահով ընտանիքներից սովորողների համար հաստատության իրականացրած սոցիալական աջակցության ծրագրերը </w:t>
            </w:r>
          </w:p>
        </w:tc>
        <w:tc>
          <w:tcPr>
            <w:tcW w:w="709" w:type="dxa"/>
          </w:tcPr>
          <w:p w:rsidR="001A3428" w:rsidRPr="001B7B57" w:rsidRDefault="001A3428" w:rsidP="00F62383">
            <w:pPr>
              <w:pStyle w:val="ListParagraph"/>
              <w:spacing w:after="0"/>
              <w:ind w:left="0"/>
              <w:jc w:val="both"/>
              <w:rPr>
                <w:rFonts w:ascii="Sylfaen" w:hAnsi="Sylfaen" w:cs="GHEA Grapalat"/>
                <w:sz w:val="20"/>
                <w:szCs w:val="20"/>
                <w:lang w:val="hy-AM"/>
              </w:rPr>
            </w:pPr>
          </w:p>
        </w:tc>
        <w:tc>
          <w:tcPr>
            <w:tcW w:w="709"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3274" w:type="dxa"/>
          </w:tcPr>
          <w:p w:rsidR="001A3428" w:rsidRPr="001B7B57" w:rsidRDefault="001A3428" w:rsidP="00F62383">
            <w:pPr>
              <w:pStyle w:val="ListParagraph"/>
              <w:spacing w:after="0"/>
              <w:ind w:left="0"/>
              <w:rPr>
                <w:rFonts w:ascii="Sylfaen" w:hAnsi="Sylfaen" w:cs="Times New Roman"/>
                <w:i/>
                <w:iCs/>
                <w:sz w:val="20"/>
                <w:szCs w:val="20"/>
                <w:lang w:val="hy-AM" w:eastAsia="en-US"/>
              </w:rPr>
            </w:pPr>
            <w:r w:rsidRPr="001B7B57">
              <w:rPr>
                <w:rFonts w:ascii="Sylfaen" w:hAnsi="Sylfaen" w:cs="Times New Roman"/>
                <w:i/>
                <w:iCs/>
                <w:sz w:val="20"/>
                <w:szCs w:val="20"/>
                <w:lang w:val="hy-AM" w:eastAsia="en-US"/>
              </w:rPr>
              <w:t>(Եթե այո, ապա նկարագրել, թե ինչպիսի սոցիալական աջակցության ծրագրեր է իրականացնում հաստատությունը սոցիալապես անապահով ընտանիքներից սովորողների համար,այդ ծրագրերին մասնակից սովորողների թիվը և այլն:)</w:t>
            </w:r>
          </w:p>
        </w:tc>
      </w:tr>
    </w:tbl>
    <w:p w:rsidR="001A3428" w:rsidRPr="001B7B57" w:rsidRDefault="001A3428" w:rsidP="00A25A7D">
      <w:pPr>
        <w:pStyle w:val="NormalWeb"/>
        <w:ind w:firstLine="708"/>
        <w:rPr>
          <w:rFonts w:cs="GHEA Grapalat"/>
          <w:b/>
          <w:bCs/>
          <w:i/>
          <w:iCs/>
          <w:u w:val="single"/>
        </w:rPr>
      </w:pPr>
      <w:r w:rsidRPr="001B7B57">
        <w:rPr>
          <w:rFonts w:cs="GHEA Grapalat"/>
          <w:i/>
          <w:iCs/>
        </w:rPr>
        <w:t>Ամփոփել ներառական կրթության և հավասարության ապահովման ուղղությամբ հաստատության հիմնական չափանիշները և ցուցանիշները, կատարել եզրահանգումներ ու առաջարկել լուծումներ դրանց բարելավման վերաբերյալ (անհրաժեշտության դեպքում ավելացնել լրացուցիչ տողեր):</w:t>
      </w:r>
      <w:r w:rsidRPr="001B7B57">
        <w:rPr>
          <w:rFonts w:cs="GHEA Grapalat"/>
          <w:b/>
          <w:bCs/>
          <w:i/>
          <w:iCs/>
          <w:u w:val="single"/>
        </w:rPr>
        <w:t xml:space="preserve"> </w:t>
      </w:r>
    </w:p>
    <w:p w:rsidR="001A3428" w:rsidRPr="001B7B57" w:rsidRDefault="001A3428" w:rsidP="00A25A7D">
      <w:pPr>
        <w:pStyle w:val="NormalWeb"/>
        <w:ind w:firstLine="0"/>
        <w:rPr>
          <w:rFonts w:cs="GHEA Grapalat"/>
          <w:b/>
          <w:bCs/>
          <w:i/>
          <w:iCs/>
          <w:u w:val="single"/>
        </w:rPr>
      </w:pPr>
      <w:r w:rsidRPr="001B7B57">
        <w:rPr>
          <w:rFonts w:cs="GHEA Grapalat"/>
          <w:b/>
          <w:bCs/>
          <w:i/>
          <w:iCs/>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3428" w:rsidRDefault="001A3428" w:rsidP="00245147">
      <w:pPr>
        <w:pStyle w:val="NormalWeb"/>
        <w:ind w:firstLine="708"/>
        <w:rPr>
          <w:rFonts w:cs="GHEA Grapalat"/>
          <w:lang w:val="en-US"/>
        </w:rPr>
      </w:pPr>
      <w:r w:rsidRPr="001B7B57">
        <w:rPr>
          <w:rFonts w:cs="GHEA Grapalat"/>
        </w:rPr>
        <w:t>Մաս 4-ում բերված ցուցանիշներ 14, 15, 19, և 23-ից 42-ի համար անհրաժեշտ է կատարել փաստաթղթային ուսումնասիրություն և փաստագրում, այնուհետ լրացնել ստորև Աղյուսակ 27-ը:</w:t>
      </w:r>
    </w:p>
    <w:p w:rsidR="00143B5C" w:rsidRDefault="00143B5C" w:rsidP="00245147">
      <w:pPr>
        <w:pStyle w:val="NormalWeb"/>
        <w:ind w:firstLine="708"/>
        <w:rPr>
          <w:rFonts w:cs="GHEA Grapalat"/>
          <w:lang w:val="en-US"/>
        </w:rPr>
      </w:pPr>
    </w:p>
    <w:p w:rsidR="00143B5C" w:rsidRDefault="00143B5C" w:rsidP="00245147">
      <w:pPr>
        <w:pStyle w:val="NormalWeb"/>
        <w:ind w:firstLine="708"/>
        <w:rPr>
          <w:rFonts w:cs="GHEA Grapalat"/>
          <w:lang w:val="en-US"/>
        </w:rPr>
      </w:pPr>
    </w:p>
    <w:p w:rsidR="00143B5C" w:rsidRDefault="00143B5C" w:rsidP="00245147">
      <w:pPr>
        <w:pStyle w:val="NormalWeb"/>
        <w:ind w:firstLine="708"/>
        <w:rPr>
          <w:rFonts w:cs="GHEA Grapalat"/>
          <w:lang w:val="en-US"/>
        </w:rPr>
      </w:pPr>
    </w:p>
    <w:p w:rsidR="00143B5C" w:rsidRPr="00143B5C" w:rsidRDefault="00143B5C" w:rsidP="00245147">
      <w:pPr>
        <w:pStyle w:val="NormalWeb"/>
        <w:ind w:firstLine="708"/>
        <w:rPr>
          <w:rFonts w:cs="GHEA Grapalat"/>
          <w:i/>
          <w:iCs/>
          <w:lang w:val="en-US"/>
        </w:rPr>
      </w:pPr>
    </w:p>
    <w:p w:rsidR="001A3428" w:rsidRPr="001B7B57" w:rsidRDefault="001A3428" w:rsidP="00F62383">
      <w:pPr>
        <w:pStyle w:val="ListParagraph"/>
        <w:ind w:left="0"/>
        <w:jc w:val="both"/>
        <w:rPr>
          <w:rFonts w:ascii="Sylfaen" w:hAnsi="Sylfaen" w:cs="GHEA Grapalat"/>
          <w:b/>
          <w:bCs/>
          <w:i/>
          <w:iCs/>
          <w:lang w:val="hy-AM"/>
        </w:rPr>
      </w:pPr>
      <w:r w:rsidRPr="001B7B57">
        <w:rPr>
          <w:rFonts w:ascii="Sylfaen" w:hAnsi="Sylfaen" w:cs="GHEA Grapalat"/>
          <w:b/>
          <w:bCs/>
          <w:i/>
          <w:iCs/>
          <w:lang w:val="hy-AM"/>
        </w:rPr>
        <w:lastRenderedPageBreak/>
        <w:t>Աղյուսակ 27. Տվյալներ հաստատությունում ներառական կրթության իրականացման և հավասարության ապահովման խնդիրների վերաբերյալ</w:t>
      </w:r>
    </w:p>
    <w:p w:rsidR="001A3428" w:rsidRPr="001B7B57" w:rsidRDefault="001A3428" w:rsidP="00F62383">
      <w:pPr>
        <w:pStyle w:val="ListParagraph"/>
        <w:ind w:left="0" w:firstLine="708"/>
        <w:jc w:val="both"/>
        <w:rPr>
          <w:rFonts w:ascii="Sylfaen" w:hAnsi="Sylfaen" w:cs="GHEA Grapalat"/>
          <w:b/>
          <w:bCs/>
          <w:i/>
          <w:iCs/>
          <w:lang w:val="hy-AM"/>
        </w:rPr>
      </w:pPr>
    </w:p>
    <w:tbl>
      <w:tblPr>
        <w:tblW w:w="912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89"/>
        <w:gridCol w:w="1287"/>
        <w:gridCol w:w="1728"/>
        <w:gridCol w:w="1917"/>
      </w:tblGrid>
      <w:tr w:rsidR="001A3428" w:rsidRPr="001B7B57">
        <w:tc>
          <w:tcPr>
            <w:tcW w:w="4189" w:type="dxa"/>
          </w:tcPr>
          <w:p w:rsidR="001A3428" w:rsidRPr="001B7B57" w:rsidRDefault="001A3428" w:rsidP="00F62383">
            <w:pPr>
              <w:pStyle w:val="ListParagraph"/>
              <w:spacing w:after="0"/>
              <w:ind w:left="0"/>
              <w:jc w:val="both"/>
              <w:rPr>
                <w:rFonts w:ascii="Sylfaen" w:hAnsi="Sylfaen" w:cs="Times New Roman"/>
                <w:b/>
                <w:bCs/>
                <w:lang w:val="hy-AM" w:eastAsia="en-US"/>
              </w:rPr>
            </w:pPr>
            <w:r w:rsidRPr="001B7B57">
              <w:rPr>
                <w:rFonts w:ascii="Sylfaen" w:hAnsi="Sylfaen" w:cs="Times New Roman"/>
                <w:b/>
                <w:bCs/>
                <w:lang w:val="hy-AM" w:eastAsia="en-US"/>
              </w:rPr>
              <w:t>Ցուցանիշ</w:t>
            </w:r>
          </w:p>
        </w:tc>
        <w:tc>
          <w:tcPr>
            <w:tcW w:w="1287" w:type="dxa"/>
            <w:vAlign w:val="bottom"/>
          </w:tcPr>
          <w:p w:rsidR="00D83822" w:rsidRDefault="00D83822" w:rsidP="00D83822">
            <w:pPr>
              <w:spacing w:after="0"/>
              <w:rPr>
                <w:rFonts w:ascii="Sylfaen" w:hAnsi="Sylfaen" w:cs="GHEA Grapalat"/>
                <w:b/>
                <w:bCs/>
                <w:sz w:val="20"/>
                <w:szCs w:val="20"/>
                <w:lang w:val="hy-AM"/>
              </w:rPr>
            </w:pPr>
            <w:r>
              <w:rPr>
                <w:rFonts w:ascii="Sylfaen" w:hAnsi="Sylfaen" w:cs="GHEA Grapalat"/>
                <w:b/>
                <w:bCs/>
                <w:sz w:val="20"/>
                <w:szCs w:val="20"/>
                <w:lang w:val="hy-AM"/>
              </w:rPr>
              <w:t>201</w:t>
            </w:r>
            <w:r>
              <w:rPr>
                <w:rFonts w:ascii="Sylfaen" w:hAnsi="Sylfaen" w:cs="GHEA Grapalat"/>
                <w:b/>
                <w:bCs/>
                <w:sz w:val="20"/>
                <w:szCs w:val="20"/>
                <w:lang w:val="en-US"/>
              </w:rPr>
              <w:t xml:space="preserve">4 </w:t>
            </w:r>
            <w:r>
              <w:rPr>
                <w:rFonts w:ascii="Sylfaen" w:hAnsi="Sylfaen" w:cs="GHEA Grapalat"/>
                <w:b/>
                <w:bCs/>
                <w:sz w:val="20"/>
                <w:szCs w:val="20"/>
                <w:lang w:val="hy-AM"/>
              </w:rPr>
              <w:t>-</w:t>
            </w:r>
            <w:r>
              <w:rPr>
                <w:rFonts w:ascii="Sylfaen" w:hAnsi="Sylfaen" w:cs="GHEA Grapalat"/>
                <w:b/>
                <w:bCs/>
                <w:sz w:val="20"/>
                <w:szCs w:val="20"/>
                <w:lang w:val="en-US"/>
              </w:rPr>
              <w:t xml:space="preserve"> </w:t>
            </w:r>
            <w:r>
              <w:rPr>
                <w:rFonts w:ascii="Sylfaen" w:hAnsi="Sylfaen" w:cs="GHEA Grapalat"/>
                <w:b/>
                <w:bCs/>
                <w:sz w:val="20"/>
                <w:szCs w:val="20"/>
                <w:lang w:val="hy-AM"/>
              </w:rPr>
              <w:t>2015</w:t>
            </w:r>
          </w:p>
          <w:p w:rsidR="001A3428" w:rsidRPr="001B7B57" w:rsidRDefault="001A3428" w:rsidP="00F62383">
            <w:pPr>
              <w:spacing w:after="0"/>
              <w:rPr>
                <w:rFonts w:ascii="Sylfaen" w:hAnsi="Sylfaen" w:cs="GHEA Grapalat"/>
                <w:b/>
                <w:bCs/>
                <w:sz w:val="20"/>
                <w:szCs w:val="20"/>
                <w:lang w:val="hy-AM"/>
              </w:rPr>
            </w:pPr>
            <w:r w:rsidRPr="001B7B57">
              <w:rPr>
                <w:rFonts w:ascii="Sylfaen" w:hAnsi="Sylfaen" w:cs="GHEA Grapalat"/>
                <w:b/>
                <w:bCs/>
                <w:sz w:val="20"/>
                <w:szCs w:val="20"/>
                <w:lang w:val="hy-AM"/>
              </w:rPr>
              <w:t>ուստարի</w:t>
            </w:r>
          </w:p>
        </w:tc>
        <w:tc>
          <w:tcPr>
            <w:tcW w:w="1728" w:type="dxa"/>
          </w:tcPr>
          <w:p w:rsidR="001A3428" w:rsidRPr="001B7B57" w:rsidRDefault="009162F0" w:rsidP="00F62383">
            <w:pPr>
              <w:spacing w:after="0"/>
              <w:rPr>
                <w:rFonts w:ascii="Sylfaen" w:hAnsi="Sylfaen" w:cs="GHEA Grapalat"/>
                <w:b/>
                <w:bCs/>
                <w:sz w:val="20"/>
                <w:szCs w:val="20"/>
                <w:lang w:val="hy-AM"/>
              </w:rPr>
            </w:pPr>
            <w:r>
              <w:rPr>
                <w:rFonts w:ascii="Sylfaen" w:hAnsi="Sylfaen" w:cs="GHEA Grapalat"/>
                <w:b/>
                <w:bCs/>
                <w:sz w:val="20"/>
                <w:szCs w:val="20"/>
                <w:lang w:val="hy-AM"/>
              </w:rPr>
              <w:t>201</w:t>
            </w:r>
            <w:r w:rsidR="00D83822">
              <w:rPr>
                <w:rFonts w:ascii="Sylfaen" w:hAnsi="Sylfaen" w:cs="GHEA Grapalat"/>
                <w:b/>
                <w:bCs/>
                <w:sz w:val="20"/>
                <w:szCs w:val="20"/>
                <w:lang w:val="en-US"/>
              </w:rPr>
              <w:t>5</w:t>
            </w:r>
            <w:r>
              <w:rPr>
                <w:rFonts w:ascii="Sylfaen" w:hAnsi="Sylfaen" w:cs="GHEA Grapalat"/>
                <w:b/>
                <w:bCs/>
                <w:sz w:val="20"/>
                <w:szCs w:val="20"/>
                <w:lang w:val="en-US"/>
              </w:rPr>
              <w:t xml:space="preserve"> </w:t>
            </w:r>
            <w:r w:rsidR="00D83822">
              <w:rPr>
                <w:rFonts w:ascii="Sylfaen" w:hAnsi="Sylfaen" w:cs="GHEA Grapalat"/>
                <w:b/>
                <w:bCs/>
                <w:sz w:val="20"/>
                <w:szCs w:val="20"/>
                <w:lang w:val="hy-AM"/>
              </w:rPr>
              <w:t>–</w:t>
            </w:r>
            <w:r>
              <w:rPr>
                <w:rFonts w:ascii="Sylfaen" w:hAnsi="Sylfaen" w:cs="GHEA Grapalat"/>
                <w:b/>
                <w:bCs/>
                <w:sz w:val="20"/>
                <w:szCs w:val="20"/>
                <w:lang w:val="en-US"/>
              </w:rPr>
              <w:t xml:space="preserve"> </w:t>
            </w:r>
            <w:r>
              <w:rPr>
                <w:rFonts w:ascii="Sylfaen" w:hAnsi="Sylfaen" w:cs="GHEA Grapalat"/>
                <w:b/>
                <w:bCs/>
                <w:sz w:val="20"/>
                <w:szCs w:val="20"/>
                <w:lang w:val="hy-AM"/>
              </w:rPr>
              <w:t>201</w:t>
            </w:r>
            <w:r w:rsidR="00D83822">
              <w:rPr>
                <w:rFonts w:ascii="Sylfaen" w:hAnsi="Sylfaen" w:cs="GHEA Grapalat"/>
                <w:b/>
                <w:bCs/>
                <w:sz w:val="20"/>
                <w:szCs w:val="20"/>
                <w:lang w:val="en-US"/>
              </w:rPr>
              <w:t xml:space="preserve">6 </w:t>
            </w:r>
            <w:r w:rsidR="001A3428" w:rsidRPr="001B7B57">
              <w:rPr>
                <w:rFonts w:ascii="Sylfaen" w:hAnsi="Sylfaen" w:cs="GHEA Grapalat"/>
                <w:b/>
                <w:bCs/>
                <w:sz w:val="20"/>
                <w:szCs w:val="20"/>
                <w:lang w:val="hy-AM"/>
              </w:rPr>
              <w:t>ուստարի</w:t>
            </w:r>
          </w:p>
        </w:tc>
        <w:tc>
          <w:tcPr>
            <w:tcW w:w="1917" w:type="dxa"/>
          </w:tcPr>
          <w:p w:rsidR="00D83822" w:rsidRDefault="00D83822" w:rsidP="00D83822">
            <w:pPr>
              <w:spacing w:after="0"/>
              <w:rPr>
                <w:rFonts w:ascii="Sylfaen" w:hAnsi="Sylfaen" w:cs="GHEA Grapalat"/>
                <w:b/>
                <w:bCs/>
                <w:sz w:val="20"/>
                <w:szCs w:val="20"/>
                <w:lang w:val="en-US"/>
              </w:rPr>
            </w:pPr>
            <w:r>
              <w:rPr>
                <w:rFonts w:ascii="Sylfaen" w:hAnsi="Sylfaen" w:cs="GHEA Grapalat"/>
                <w:b/>
                <w:bCs/>
                <w:sz w:val="20"/>
                <w:szCs w:val="20"/>
                <w:lang w:val="hy-AM"/>
              </w:rPr>
              <w:t>201</w:t>
            </w:r>
            <w:r>
              <w:rPr>
                <w:rFonts w:ascii="Sylfaen" w:hAnsi="Sylfaen" w:cs="GHEA Grapalat"/>
                <w:b/>
                <w:bCs/>
                <w:sz w:val="20"/>
                <w:szCs w:val="20"/>
                <w:lang w:val="en-US"/>
              </w:rPr>
              <w:t xml:space="preserve">6 </w:t>
            </w:r>
            <w:r>
              <w:rPr>
                <w:rFonts w:ascii="Sylfaen" w:hAnsi="Sylfaen" w:cs="GHEA Grapalat"/>
                <w:b/>
                <w:bCs/>
                <w:sz w:val="20"/>
                <w:szCs w:val="20"/>
                <w:lang w:val="hy-AM"/>
              </w:rPr>
              <w:t>-</w:t>
            </w:r>
            <w:r>
              <w:rPr>
                <w:rFonts w:ascii="Sylfaen" w:hAnsi="Sylfaen" w:cs="GHEA Grapalat"/>
                <w:b/>
                <w:bCs/>
                <w:sz w:val="20"/>
                <w:szCs w:val="20"/>
                <w:lang w:val="en-US"/>
              </w:rPr>
              <w:t xml:space="preserve"> </w:t>
            </w:r>
            <w:r>
              <w:rPr>
                <w:rFonts w:ascii="Sylfaen" w:hAnsi="Sylfaen" w:cs="GHEA Grapalat"/>
                <w:b/>
                <w:bCs/>
                <w:sz w:val="20"/>
                <w:szCs w:val="20"/>
                <w:lang w:val="hy-AM"/>
              </w:rPr>
              <w:t>201</w:t>
            </w:r>
            <w:r>
              <w:rPr>
                <w:rFonts w:ascii="Sylfaen" w:hAnsi="Sylfaen" w:cs="GHEA Grapalat"/>
                <w:b/>
                <w:bCs/>
                <w:sz w:val="20"/>
                <w:szCs w:val="20"/>
                <w:lang w:val="en-US"/>
              </w:rPr>
              <w:t>7</w:t>
            </w:r>
          </w:p>
          <w:p w:rsidR="001A3428" w:rsidRPr="001B7B57" w:rsidRDefault="001A3428" w:rsidP="00F62383">
            <w:pPr>
              <w:spacing w:after="0"/>
              <w:rPr>
                <w:rFonts w:ascii="Sylfaen" w:hAnsi="Sylfaen" w:cs="GHEA Grapalat"/>
                <w:b/>
                <w:bCs/>
                <w:sz w:val="20"/>
                <w:szCs w:val="20"/>
                <w:lang w:val="hy-AM"/>
              </w:rPr>
            </w:pPr>
            <w:r w:rsidRPr="001B7B57">
              <w:rPr>
                <w:rFonts w:ascii="Sylfaen" w:hAnsi="Sylfaen" w:cs="GHEA Grapalat"/>
                <w:b/>
                <w:bCs/>
                <w:sz w:val="20"/>
                <w:szCs w:val="20"/>
                <w:lang w:val="hy-AM"/>
              </w:rPr>
              <w:t>ուստարի</w:t>
            </w:r>
          </w:p>
        </w:tc>
      </w:tr>
      <w:tr w:rsidR="001A3428" w:rsidRPr="001B7B57">
        <w:tc>
          <w:tcPr>
            <w:tcW w:w="4189" w:type="dxa"/>
          </w:tcPr>
          <w:p w:rsidR="001A3428" w:rsidRPr="001B7B57" w:rsidRDefault="001A3428" w:rsidP="00150F1E">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 xml:space="preserve">Ռեսուրս-սենյակ այցելող կրթության առանձնահատուկ պայմանների կարիք ունեցող սովորողների թիվը </w:t>
            </w:r>
            <w:r w:rsidRPr="001B7B57">
              <w:rPr>
                <w:rFonts w:ascii="Sylfaen" w:hAnsi="Sylfaen" w:cs="GHEA Grapalat"/>
                <w:sz w:val="20"/>
                <w:szCs w:val="20"/>
              </w:rPr>
              <w:t>(</w:t>
            </w:r>
            <w:r w:rsidRPr="001B7B57">
              <w:rPr>
                <w:rFonts w:ascii="Sylfaen" w:hAnsi="Sylfaen" w:cs="GHEA Grapalat"/>
                <w:sz w:val="20"/>
                <w:szCs w:val="20"/>
                <w:lang w:val="hy-AM"/>
              </w:rPr>
              <w:t>ԿԱՊԿ</w:t>
            </w:r>
            <w:r w:rsidRPr="001B7B57">
              <w:rPr>
                <w:rFonts w:ascii="Sylfaen" w:hAnsi="Sylfaen" w:cs="GHEA Grapalat"/>
                <w:sz w:val="20"/>
                <w:szCs w:val="20"/>
              </w:rPr>
              <w:t>)</w:t>
            </w:r>
            <w:r w:rsidRPr="001B7B57">
              <w:rPr>
                <w:rFonts w:ascii="Sylfaen" w:hAnsi="Sylfaen" w:cs="GHEA Grapalat"/>
                <w:sz w:val="20"/>
                <w:szCs w:val="20"/>
                <w:lang w:val="hy-AM"/>
              </w:rPr>
              <w:t xml:space="preserve"> և տոկոսը</w:t>
            </w:r>
          </w:p>
          <w:p w:rsidR="001A3428" w:rsidRPr="001B7B57" w:rsidRDefault="001A3428" w:rsidP="00150F1E">
            <w:pPr>
              <w:pStyle w:val="ListParagraph"/>
              <w:spacing w:after="0"/>
              <w:ind w:left="0"/>
              <w:rPr>
                <w:rFonts w:ascii="Sylfaen" w:hAnsi="Sylfaen" w:cs="GHEA Grapalat"/>
                <w:sz w:val="20"/>
                <w:szCs w:val="20"/>
                <w:lang w:val="hy-AM"/>
              </w:rPr>
            </w:pPr>
          </w:p>
          <w:p w:rsidR="001A3428" w:rsidRPr="001B7B57" w:rsidRDefault="001A3428" w:rsidP="00734B8F">
            <w:pPr>
              <w:pStyle w:val="ListParagraph"/>
              <w:spacing w:after="0"/>
              <w:ind w:left="0"/>
              <w:rPr>
                <w:rFonts w:ascii="Sylfaen" w:hAnsi="Sylfaen" w:cs="Times New Roman"/>
                <w:b/>
                <w:bCs/>
                <w:lang w:val="hy-AM" w:eastAsia="en-US"/>
              </w:rPr>
            </w:pPr>
            <w:r w:rsidRPr="001B7B57">
              <w:rPr>
                <w:rFonts w:ascii="Sylfaen" w:hAnsi="Sylfaen" w:cs="GHEA Grapalat"/>
                <w:sz w:val="20"/>
                <w:szCs w:val="20"/>
                <w:lang w:val="hy-AM"/>
              </w:rPr>
              <w:t>(Հաշվարկ.  ռեսուրս-սենյակ այցելող ԿԱՊԿ ունեցող սովորողների թվի հարաբերությունը ԿԱՊԿ  ունեցող  սովորողների ընդհանուր թվին՝ տոկոսային արտահայտմամբ)</w:t>
            </w:r>
          </w:p>
        </w:tc>
        <w:tc>
          <w:tcPr>
            <w:tcW w:w="1287" w:type="dxa"/>
            <w:vAlign w:val="bottom"/>
          </w:tcPr>
          <w:p w:rsidR="001A3428" w:rsidRPr="001B7B57" w:rsidRDefault="001A3428" w:rsidP="00F62383">
            <w:pPr>
              <w:spacing w:after="0"/>
              <w:rPr>
                <w:rFonts w:ascii="Sylfaen" w:hAnsi="Sylfaen" w:cs="GHEA Grapalat"/>
                <w:b/>
                <w:bCs/>
                <w:sz w:val="20"/>
                <w:szCs w:val="20"/>
                <w:lang w:val="hy-AM"/>
              </w:rPr>
            </w:pPr>
          </w:p>
        </w:tc>
        <w:tc>
          <w:tcPr>
            <w:tcW w:w="1728" w:type="dxa"/>
          </w:tcPr>
          <w:p w:rsidR="001A3428" w:rsidRPr="001B7B57" w:rsidRDefault="001A3428" w:rsidP="00F62383">
            <w:pPr>
              <w:spacing w:after="0"/>
              <w:rPr>
                <w:rFonts w:ascii="Sylfaen" w:hAnsi="Sylfaen" w:cs="GHEA Grapalat"/>
                <w:b/>
                <w:bCs/>
                <w:sz w:val="20"/>
                <w:szCs w:val="20"/>
                <w:lang w:val="hy-AM"/>
              </w:rPr>
            </w:pPr>
          </w:p>
        </w:tc>
        <w:tc>
          <w:tcPr>
            <w:tcW w:w="1917" w:type="dxa"/>
          </w:tcPr>
          <w:p w:rsidR="001A3428" w:rsidRPr="001B7B57" w:rsidRDefault="001A3428" w:rsidP="00F62383">
            <w:pPr>
              <w:spacing w:after="0"/>
              <w:rPr>
                <w:rFonts w:ascii="Sylfaen" w:hAnsi="Sylfaen" w:cs="GHEA Grapalat"/>
                <w:b/>
                <w:bCs/>
                <w:sz w:val="20"/>
                <w:szCs w:val="20"/>
                <w:lang w:val="hy-AM"/>
              </w:rPr>
            </w:pPr>
          </w:p>
        </w:tc>
      </w:tr>
      <w:tr w:rsidR="001A3428" w:rsidRPr="001B7B57">
        <w:tc>
          <w:tcPr>
            <w:tcW w:w="4189" w:type="dxa"/>
          </w:tcPr>
          <w:p w:rsidR="001A3428" w:rsidRPr="001B7B57" w:rsidRDefault="001A3428" w:rsidP="00150F1E">
            <w:pPr>
              <w:pStyle w:val="NormalWeb"/>
              <w:ind w:firstLine="0"/>
              <w:jc w:val="left"/>
              <w:rPr>
                <w:rFonts w:cs="GHEA Grapalat"/>
                <w:sz w:val="20"/>
                <w:szCs w:val="20"/>
              </w:rPr>
            </w:pPr>
            <w:r w:rsidRPr="001B7B57">
              <w:rPr>
                <w:rFonts w:cs="GHEA Grapalat"/>
                <w:sz w:val="20"/>
                <w:szCs w:val="20"/>
              </w:rPr>
              <w:t>Ռեսուրս-սենյակ այցելող ԿԱՊԿ ունեցող սովորողների ծնողների (խնամակալների) թիվը և տոկոսը</w:t>
            </w:r>
          </w:p>
          <w:p w:rsidR="001A3428" w:rsidRPr="001B7B57" w:rsidRDefault="001A3428" w:rsidP="00150F1E">
            <w:pPr>
              <w:pStyle w:val="NormalWeb"/>
              <w:ind w:firstLine="0"/>
              <w:jc w:val="left"/>
              <w:rPr>
                <w:rFonts w:cs="GHEA Grapalat"/>
                <w:sz w:val="20"/>
                <w:szCs w:val="20"/>
              </w:rPr>
            </w:pPr>
            <w:r w:rsidRPr="001B7B57">
              <w:rPr>
                <w:rFonts w:cs="GHEA Grapalat"/>
                <w:sz w:val="20"/>
                <w:szCs w:val="20"/>
              </w:rPr>
              <w:t xml:space="preserve">(Հաշվարկ.  ռեսուրս-սենյակ այցելող ԿԱՊԿ ունեցող սովորողների ծնողների (խնամակալների) թվի հարաբերությունը ԿԱՊԿ  ունեցող  սովորողների ծնողների (խնամակալների) ընդհանուր թվին՝տոկոսային արտահայտմամբ) </w:t>
            </w:r>
          </w:p>
        </w:tc>
        <w:tc>
          <w:tcPr>
            <w:tcW w:w="1287" w:type="dxa"/>
            <w:vAlign w:val="bottom"/>
          </w:tcPr>
          <w:p w:rsidR="001A3428" w:rsidRPr="001B7B57" w:rsidRDefault="001A3428" w:rsidP="00F62383">
            <w:pPr>
              <w:spacing w:after="0"/>
              <w:rPr>
                <w:rFonts w:ascii="Sylfaen" w:hAnsi="Sylfaen" w:cs="GHEA Grapalat"/>
                <w:b/>
                <w:bCs/>
                <w:sz w:val="20"/>
                <w:szCs w:val="20"/>
                <w:lang w:val="hy-AM"/>
              </w:rPr>
            </w:pPr>
          </w:p>
        </w:tc>
        <w:tc>
          <w:tcPr>
            <w:tcW w:w="1728" w:type="dxa"/>
          </w:tcPr>
          <w:p w:rsidR="001A3428" w:rsidRPr="001B7B57" w:rsidRDefault="001A3428" w:rsidP="00F62383">
            <w:pPr>
              <w:spacing w:after="0"/>
              <w:rPr>
                <w:rFonts w:ascii="Sylfaen" w:hAnsi="Sylfaen" w:cs="GHEA Grapalat"/>
                <w:b/>
                <w:bCs/>
                <w:sz w:val="20"/>
                <w:szCs w:val="20"/>
                <w:lang w:val="hy-AM"/>
              </w:rPr>
            </w:pPr>
          </w:p>
        </w:tc>
        <w:tc>
          <w:tcPr>
            <w:tcW w:w="1917" w:type="dxa"/>
          </w:tcPr>
          <w:p w:rsidR="001A3428" w:rsidRPr="001B7B57" w:rsidRDefault="001A3428" w:rsidP="00F62383">
            <w:pPr>
              <w:spacing w:after="0"/>
              <w:rPr>
                <w:rFonts w:ascii="Sylfaen" w:hAnsi="Sylfaen" w:cs="GHEA Grapalat"/>
                <w:b/>
                <w:bCs/>
                <w:sz w:val="20"/>
                <w:szCs w:val="20"/>
                <w:lang w:val="hy-AM"/>
              </w:rPr>
            </w:pPr>
          </w:p>
        </w:tc>
      </w:tr>
      <w:tr w:rsidR="001A3428" w:rsidRPr="001B7B57">
        <w:tc>
          <w:tcPr>
            <w:tcW w:w="4189" w:type="dxa"/>
          </w:tcPr>
          <w:p w:rsidR="001A3428" w:rsidRPr="001B7B57" w:rsidRDefault="001A3428" w:rsidP="00F62383">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 xml:space="preserve">Հաստատության այն սովորողների թիվը և տոկոսը, ովքեր ունեն կրթության առանձնահատուկ պայմանների կարիք </w:t>
            </w:r>
          </w:p>
          <w:p w:rsidR="001A3428" w:rsidRPr="001B7B57" w:rsidRDefault="001A3428" w:rsidP="007D570E">
            <w:pPr>
              <w:pStyle w:val="ListParagraph"/>
              <w:spacing w:after="0"/>
              <w:ind w:left="0"/>
              <w:rPr>
                <w:rFonts w:ascii="Sylfaen" w:hAnsi="Sylfaen" w:cs="GHEA Grapalat"/>
                <w:sz w:val="20"/>
                <w:szCs w:val="20"/>
                <w:lang w:val="hy-AM"/>
              </w:rPr>
            </w:pPr>
          </w:p>
          <w:p w:rsidR="001A3428" w:rsidRPr="001B7B57" w:rsidRDefault="001A3428" w:rsidP="007D570E">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 xml:space="preserve">(Հաշվարկ. ԿԱՊԿ ունեցող սովորողների թվի հարաբերությունը սովորողների ընդհանուր թվին՝տոկոսային արտահայտմամաբ; </w:t>
            </w:r>
          </w:p>
          <w:p w:rsidR="001A3428" w:rsidRPr="001B7B57" w:rsidRDefault="001A3428" w:rsidP="007D570E">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 xml:space="preserve"> սովորողների թիվը և տոկոսը հաշվարկել ըստ հաշմանդամության և կարիքների տիպերի)</w:t>
            </w:r>
          </w:p>
        </w:tc>
        <w:tc>
          <w:tcPr>
            <w:tcW w:w="1287" w:type="dxa"/>
          </w:tcPr>
          <w:p w:rsidR="001A3428" w:rsidRPr="001B7B57" w:rsidRDefault="001A3428" w:rsidP="00F62383">
            <w:pPr>
              <w:spacing w:after="0"/>
              <w:rPr>
                <w:rFonts w:ascii="Sylfaen" w:hAnsi="Sylfaen" w:cs="GHEA Grapalat"/>
                <w:sz w:val="20"/>
                <w:szCs w:val="20"/>
                <w:lang w:val="hy-AM"/>
              </w:rPr>
            </w:pPr>
          </w:p>
        </w:tc>
        <w:tc>
          <w:tcPr>
            <w:tcW w:w="1728" w:type="dxa"/>
          </w:tcPr>
          <w:p w:rsidR="001A3428" w:rsidRPr="001B7B57" w:rsidRDefault="001A3428" w:rsidP="00F62383">
            <w:pPr>
              <w:spacing w:after="0"/>
              <w:rPr>
                <w:rFonts w:ascii="Sylfaen" w:hAnsi="Sylfaen" w:cs="GHEA Grapalat"/>
                <w:sz w:val="20"/>
                <w:szCs w:val="20"/>
                <w:lang w:val="hy-AM"/>
              </w:rPr>
            </w:pPr>
          </w:p>
        </w:tc>
        <w:tc>
          <w:tcPr>
            <w:tcW w:w="1917" w:type="dxa"/>
          </w:tcPr>
          <w:p w:rsidR="001A3428" w:rsidRPr="001B7B57" w:rsidRDefault="001A3428" w:rsidP="00F62383">
            <w:pPr>
              <w:spacing w:after="0"/>
              <w:rPr>
                <w:rFonts w:ascii="Sylfaen" w:hAnsi="Sylfaen" w:cs="GHEA Grapalat"/>
                <w:sz w:val="20"/>
                <w:szCs w:val="20"/>
                <w:lang w:val="hy-AM"/>
              </w:rPr>
            </w:pPr>
          </w:p>
        </w:tc>
      </w:tr>
      <w:tr w:rsidR="001A3428" w:rsidRPr="001B7B57">
        <w:tc>
          <w:tcPr>
            <w:tcW w:w="4189" w:type="dxa"/>
          </w:tcPr>
          <w:p w:rsidR="001A3428" w:rsidRPr="001B7B57" w:rsidRDefault="001A3428" w:rsidP="007A4251">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Հաստատությունից դուրս եկած (ուսումն անավարտ թողած) ԿԱՊԿ ունեցող սովորողների թիվը</w:t>
            </w:r>
          </w:p>
          <w:p w:rsidR="001A3428" w:rsidRPr="001B7B57" w:rsidRDefault="001A3428" w:rsidP="007A4251">
            <w:pPr>
              <w:pStyle w:val="ListParagraph"/>
              <w:spacing w:after="0"/>
              <w:ind w:left="0"/>
              <w:rPr>
                <w:rFonts w:ascii="Sylfaen" w:hAnsi="Sylfaen" w:cs="GHEA Grapalat"/>
                <w:sz w:val="20"/>
                <w:szCs w:val="20"/>
                <w:lang w:val="hy-AM"/>
              </w:rPr>
            </w:pPr>
          </w:p>
          <w:p w:rsidR="001A3428" w:rsidRDefault="001A3428" w:rsidP="007A4251">
            <w:pPr>
              <w:pStyle w:val="ListParagraph"/>
              <w:spacing w:after="0"/>
              <w:ind w:left="0"/>
              <w:rPr>
                <w:rFonts w:ascii="Sylfaen" w:hAnsi="Sylfaen" w:cs="GHEA Grapalat"/>
                <w:lang w:val="en-US"/>
              </w:rPr>
            </w:pPr>
            <w:r w:rsidRPr="001B7B57">
              <w:rPr>
                <w:rFonts w:ascii="Sylfaen" w:hAnsi="Sylfaen" w:cs="GHEA Grapalat"/>
                <w:sz w:val="20"/>
                <w:szCs w:val="20"/>
                <w:lang w:val="hy-AM"/>
              </w:rPr>
              <w:t>(Հաշվարկ. հ</w:t>
            </w:r>
            <w:r w:rsidRPr="001B7B57">
              <w:rPr>
                <w:rFonts w:ascii="Sylfaen" w:hAnsi="Sylfaen" w:cs="GHEA Grapalat"/>
                <w:lang w:val="hy-AM"/>
              </w:rPr>
              <w:t>աստատությունից հեռացած/ուսումն անավարտ թողած ԿԱՊԿ ունեցող սովորողների թվի հարաբերությունը ԿԱՊԿ ունեցող սովորողների ընդհանուր թվին՝տոկոսային արտահայտմամբ)</w:t>
            </w:r>
          </w:p>
          <w:p w:rsidR="00143B5C" w:rsidRPr="00143B5C" w:rsidRDefault="00143B5C" w:rsidP="007A4251">
            <w:pPr>
              <w:pStyle w:val="ListParagraph"/>
              <w:spacing w:after="0"/>
              <w:ind w:left="0"/>
              <w:rPr>
                <w:rFonts w:ascii="Sylfaen" w:hAnsi="Sylfaen" w:cs="GHEA Grapalat"/>
                <w:sz w:val="20"/>
                <w:szCs w:val="20"/>
                <w:lang w:val="en-US"/>
              </w:rPr>
            </w:pPr>
          </w:p>
        </w:tc>
        <w:tc>
          <w:tcPr>
            <w:tcW w:w="1287" w:type="dxa"/>
          </w:tcPr>
          <w:p w:rsidR="001A3428" w:rsidRPr="001B7B57" w:rsidRDefault="001A3428" w:rsidP="00F62383">
            <w:pPr>
              <w:pStyle w:val="ListParagraph"/>
              <w:spacing w:after="0"/>
              <w:ind w:left="0"/>
              <w:jc w:val="both"/>
              <w:rPr>
                <w:rFonts w:ascii="Sylfaen" w:hAnsi="Sylfaen" w:cs="GHEA Grapalat"/>
                <w:sz w:val="20"/>
                <w:szCs w:val="20"/>
                <w:lang w:val="hy-AM"/>
              </w:rPr>
            </w:pPr>
          </w:p>
        </w:tc>
        <w:tc>
          <w:tcPr>
            <w:tcW w:w="1728"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1917" w:type="dxa"/>
          </w:tcPr>
          <w:p w:rsidR="001A3428" w:rsidRPr="001B7B57" w:rsidRDefault="001A3428" w:rsidP="00F62383">
            <w:pPr>
              <w:pStyle w:val="ListParagraph"/>
              <w:spacing w:after="0"/>
              <w:ind w:left="0"/>
              <w:jc w:val="both"/>
              <w:rPr>
                <w:rFonts w:ascii="Sylfaen" w:hAnsi="Sylfaen" w:cs="Times New Roman"/>
                <w:i/>
                <w:iCs/>
                <w:lang w:val="hy-AM" w:eastAsia="en-US"/>
              </w:rPr>
            </w:pPr>
          </w:p>
        </w:tc>
      </w:tr>
      <w:tr w:rsidR="001A3428" w:rsidRPr="001B7B57">
        <w:tc>
          <w:tcPr>
            <w:tcW w:w="4189" w:type="dxa"/>
          </w:tcPr>
          <w:p w:rsidR="001A3428" w:rsidRPr="001B7B57" w:rsidRDefault="001A3428" w:rsidP="003F2719">
            <w:pPr>
              <w:pStyle w:val="NormalWeb"/>
              <w:ind w:firstLine="0"/>
              <w:jc w:val="left"/>
              <w:rPr>
                <w:rFonts w:cs="GHEA Grapalat"/>
                <w:sz w:val="20"/>
                <w:szCs w:val="20"/>
              </w:rPr>
            </w:pPr>
            <w:r w:rsidRPr="001B7B57">
              <w:rPr>
                <w:rFonts w:cs="GHEA Grapalat"/>
                <w:sz w:val="20"/>
                <w:szCs w:val="20"/>
              </w:rPr>
              <w:lastRenderedPageBreak/>
              <w:t>ԿԱՊԿ ունեցող սովորողների բացակայությունների միջին թիվը (ժամ/սովորող)</w:t>
            </w:r>
          </w:p>
          <w:p w:rsidR="001A3428" w:rsidRPr="001B7B57" w:rsidRDefault="001A3428" w:rsidP="003F2719">
            <w:pPr>
              <w:pStyle w:val="NormalWeb"/>
              <w:ind w:firstLine="0"/>
              <w:jc w:val="left"/>
              <w:rPr>
                <w:rFonts w:cs="GHEA Grapalat"/>
                <w:sz w:val="20"/>
                <w:szCs w:val="20"/>
              </w:rPr>
            </w:pPr>
            <w:r w:rsidRPr="001B7B57">
              <w:rPr>
                <w:rFonts w:cs="GHEA Grapalat"/>
                <w:sz w:val="20"/>
                <w:szCs w:val="20"/>
              </w:rPr>
              <w:t>(Հաշվարկ</w:t>
            </w:r>
            <w:r w:rsidRPr="001B7B57">
              <w:rPr>
                <w:rFonts w:cs="GHEA Grapalat"/>
              </w:rPr>
              <w:t xml:space="preserve">. </w:t>
            </w:r>
            <w:r w:rsidRPr="001B7B57">
              <w:rPr>
                <w:rFonts w:cs="GHEA Grapalat"/>
                <w:sz w:val="20"/>
                <w:szCs w:val="20"/>
              </w:rPr>
              <w:t>ԿԱՊԿ ունեցող սովորողների բացակայությունների տարեկան ընդհանուր թվի հարաբերությունը  ԿԱՊԿ ունեցող սովորողների ընդհանուր թվին</w:t>
            </w:r>
            <w:r w:rsidRPr="001B7B57">
              <w:rPr>
                <w:rFonts w:cs="GHEA Grapalat"/>
              </w:rPr>
              <w:t>)</w:t>
            </w:r>
          </w:p>
        </w:tc>
        <w:tc>
          <w:tcPr>
            <w:tcW w:w="1287" w:type="dxa"/>
          </w:tcPr>
          <w:p w:rsidR="001A3428" w:rsidRPr="001B7B57" w:rsidRDefault="001A3428" w:rsidP="00F62383">
            <w:pPr>
              <w:pStyle w:val="ListParagraph"/>
              <w:spacing w:after="0"/>
              <w:ind w:left="0"/>
              <w:jc w:val="both"/>
              <w:rPr>
                <w:rFonts w:ascii="Sylfaen" w:hAnsi="Sylfaen" w:cs="GHEA Grapalat"/>
                <w:sz w:val="20"/>
                <w:szCs w:val="20"/>
                <w:lang w:val="hy-AM"/>
              </w:rPr>
            </w:pPr>
          </w:p>
        </w:tc>
        <w:tc>
          <w:tcPr>
            <w:tcW w:w="1728"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1917" w:type="dxa"/>
          </w:tcPr>
          <w:p w:rsidR="001A3428" w:rsidRPr="001B7B57" w:rsidRDefault="001A3428" w:rsidP="00F62383">
            <w:pPr>
              <w:pStyle w:val="ListParagraph"/>
              <w:spacing w:after="0"/>
              <w:ind w:left="0"/>
              <w:jc w:val="both"/>
              <w:rPr>
                <w:rFonts w:ascii="Sylfaen" w:hAnsi="Sylfaen" w:cs="Times New Roman"/>
                <w:i/>
                <w:iCs/>
                <w:lang w:val="hy-AM" w:eastAsia="en-US"/>
              </w:rPr>
            </w:pPr>
          </w:p>
        </w:tc>
      </w:tr>
      <w:tr w:rsidR="001A3428" w:rsidRPr="001B7B57">
        <w:tc>
          <w:tcPr>
            <w:tcW w:w="4189" w:type="dxa"/>
          </w:tcPr>
          <w:p w:rsidR="001A3428" w:rsidRPr="001B7B57" w:rsidRDefault="001A3428" w:rsidP="00F62383">
            <w:pPr>
              <w:pStyle w:val="NormalWeb"/>
              <w:ind w:firstLine="0"/>
              <w:jc w:val="left"/>
              <w:rPr>
                <w:rFonts w:cs="GHEA Grapalat"/>
                <w:sz w:val="20"/>
                <w:szCs w:val="20"/>
              </w:rPr>
            </w:pPr>
            <w:r w:rsidRPr="001B7B57">
              <w:rPr>
                <w:rFonts w:cs="GHEA Grapalat"/>
                <w:sz w:val="20"/>
                <w:szCs w:val="20"/>
              </w:rPr>
              <w:t>Արտադասարանական աշխատանքների խմբակներում ներառվող և աշխատանքներին մասնակցող ԿԱՊԿ սովորողների թիվը և տոկոսը</w:t>
            </w:r>
          </w:p>
          <w:p w:rsidR="001A3428" w:rsidRPr="001B7B57" w:rsidRDefault="001A3428" w:rsidP="00F62383">
            <w:pPr>
              <w:pStyle w:val="NormalWeb"/>
              <w:ind w:firstLine="0"/>
              <w:jc w:val="left"/>
              <w:rPr>
                <w:rFonts w:cs="GHEA Grapalat"/>
                <w:sz w:val="20"/>
                <w:szCs w:val="20"/>
              </w:rPr>
            </w:pPr>
            <w:r w:rsidRPr="001B7B57">
              <w:rPr>
                <w:rFonts w:cs="GHEA Grapalat"/>
                <w:sz w:val="20"/>
                <w:szCs w:val="20"/>
              </w:rPr>
              <w:t>(Հաշվարկ</w:t>
            </w:r>
            <w:r w:rsidRPr="001B7B57">
              <w:rPr>
                <w:rFonts w:cs="GHEA Grapalat"/>
              </w:rPr>
              <w:t xml:space="preserve">. </w:t>
            </w:r>
            <w:r w:rsidRPr="001B7B57">
              <w:rPr>
                <w:rFonts w:cs="GHEA Grapalat"/>
                <w:sz w:val="20"/>
                <w:szCs w:val="20"/>
              </w:rPr>
              <w:t>արտադասարանական աշխատանքների խմբակներում ներառվող և աշխատանքներին մասնակցող ԿԱՊԿ ունեցող սովորողների թվի հարաբերությունը  ԿԱՊԿ ունեցող սովորողների ընդհանուր թվին</w:t>
            </w:r>
            <w:r w:rsidRPr="001B7B57">
              <w:rPr>
                <w:rFonts w:cs="GHEA Grapalat"/>
              </w:rPr>
              <w:t>՝տոկոսային արտահայտմամբ)</w:t>
            </w:r>
          </w:p>
        </w:tc>
        <w:tc>
          <w:tcPr>
            <w:tcW w:w="1287" w:type="dxa"/>
          </w:tcPr>
          <w:p w:rsidR="001A3428" w:rsidRPr="001B7B57" w:rsidRDefault="001A3428" w:rsidP="00F62383">
            <w:pPr>
              <w:pStyle w:val="ListParagraph"/>
              <w:spacing w:after="0"/>
              <w:ind w:left="0"/>
              <w:jc w:val="both"/>
              <w:rPr>
                <w:rFonts w:ascii="Sylfaen" w:hAnsi="Sylfaen" w:cs="GHEA Grapalat"/>
                <w:sz w:val="20"/>
                <w:szCs w:val="20"/>
                <w:lang w:val="hy-AM"/>
              </w:rPr>
            </w:pPr>
          </w:p>
        </w:tc>
        <w:tc>
          <w:tcPr>
            <w:tcW w:w="1728"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1917" w:type="dxa"/>
          </w:tcPr>
          <w:p w:rsidR="001A3428" w:rsidRPr="001B7B57" w:rsidRDefault="001A3428" w:rsidP="00F62383">
            <w:pPr>
              <w:pStyle w:val="ListParagraph"/>
              <w:spacing w:after="0"/>
              <w:ind w:left="0"/>
              <w:jc w:val="both"/>
              <w:rPr>
                <w:rFonts w:ascii="Sylfaen" w:hAnsi="Sylfaen" w:cs="Times New Roman"/>
                <w:i/>
                <w:iCs/>
                <w:lang w:val="hy-AM" w:eastAsia="en-US"/>
              </w:rPr>
            </w:pPr>
          </w:p>
        </w:tc>
      </w:tr>
      <w:tr w:rsidR="001A3428" w:rsidRPr="001B7B57">
        <w:tc>
          <w:tcPr>
            <w:tcW w:w="4189" w:type="dxa"/>
          </w:tcPr>
          <w:p w:rsidR="001A3428" w:rsidRPr="001B7B57" w:rsidRDefault="001A3428" w:rsidP="00F62383">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Դպրոցի աշակերտական խորհրդում ԿԱՊԿ ունեցող սովորողների թիվը</w:t>
            </w:r>
          </w:p>
        </w:tc>
        <w:tc>
          <w:tcPr>
            <w:tcW w:w="1287" w:type="dxa"/>
          </w:tcPr>
          <w:p w:rsidR="001A3428" w:rsidRPr="001B7B57" w:rsidRDefault="001A3428" w:rsidP="00F62383">
            <w:pPr>
              <w:pStyle w:val="ListParagraph"/>
              <w:spacing w:after="0"/>
              <w:ind w:left="0"/>
              <w:jc w:val="both"/>
              <w:rPr>
                <w:rFonts w:ascii="Sylfaen" w:hAnsi="Sylfaen" w:cs="GHEA Grapalat"/>
                <w:sz w:val="20"/>
                <w:szCs w:val="20"/>
                <w:lang w:val="hy-AM"/>
              </w:rPr>
            </w:pPr>
          </w:p>
        </w:tc>
        <w:tc>
          <w:tcPr>
            <w:tcW w:w="1728"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1917" w:type="dxa"/>
          </w:tcPr>
          <w:p w:rsidR="001A3428" w:rsidRPr="001B7B57" w:rsidRDefault="001A3428" w:rsidP="00F62383">
            <w:pPr>
              <w:pStyle w:val="ListParagraph"/>
              <w:spacing w:after="0"/>
              <w:ind w:left="0"/>
              <w:jc w:val="both"/>
              <w:rPr>
                <w:rFonts w:ascii="Sylfaen" w:hAnsi="Sylfaen" w:cs="Times New Roman"/>
                <w:i/>
                <w:iCs/>
                <w:lang w:val="hy-AM" w:eastAsia="en-US"/>
              </w:rPr>
            </w:pPr>
          </w:p>
        </w:tc>
      </w:tr>
      <w:tr w:rsidR="001A3428" w:rsidRPr="001B7B57">
        <w:tc>
          <w:tcPr>
            <w:tcW w:w="4189" w:type="dxa"/>
          </w:tcPr>
          <w:p w:rsidR="001A3428" w:rsidRPr="001B7B57" w:rsidRDefault="001A3428" w:rsidP="00F62383">
            <w:pPr>
              <w:pStyle w:val="NormalWeb"/>
              <w:ind w:firstLine="0"/>
              <w:jc w:val="left"/>
              <w:rPr>
                <w:rFonts w:cs="GHEA Grapalat"/>
                <w:sz w:val="20"/>
                <w:szCs w:val="20"/>
              </w:rPr>
            </w:pPr>
            <w:r w:rsidRPr="001B7B57">
              <w:rPr>
                <w:rFonts w:cs="GHEA Grapalat"/>
                <w:sz w:val="20"/>
                <w:szCs w:val="20"/>
              </w:rPr>
              <w:t>ԿԱՊԿ կարիք ունեցող սովորողների նկատմամբ հանդուրժողականության ձևավորմանն ուղղված աշակերտական նախաձեռնությունների թիվը և ձևերը</w:t>
            </w:r>
          </w:p>
        </w:tc>
        <w:tc>
          <w:tcPr>
            <w:tcW w:w="1287" w:type="dxa"/>
          </w:tcPr>
          <w:p w:rsidR="001A3428" w:rsidRPr="001B7B57" w:rsidRDefault="001A3428" w:rsidP="00F62383">
            <w:pPr>
              <w:pStyle w:val="ListParagraph"/>
              <w:spacing w:after="0"/>
              <w:ind w:left="0"/>
              <w:jc w:val="both"/>
              <w:rPr>
                <w:rFonts w:ascii="Sylfaen" w:hAnsi="Sylfaen" w:cs="GHEA Grapalat"/>
                <w:sz w:val="20"/>
                <w:szCs w:val="20"/>
                <w:lang w:val="hy-AM"/>
              </w:rPr>
            </w:pPr>
          </w:p>
        </w:tc>
        <w:tc>
          <w:tcPr>
            <w:tcW w:w="1728"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1917" w:type="dxa"/>
          </w:tcPr>
          <w:p w:rsidR="001A3428" w:rsidRPr="001B7B57" w:rsidRDefault="001A3428" w:rsidP="00F62383">
            <w:pPr>
              <w:pStyle w:val="ListParagraph"/>
              <w:spacing w:after="0"/>
              <w:ind w:left="0"/>
              <w:jc w:val="both"/>
              <w:rPr>
                <w:rFonts w:ascii="Sylfaen" w:hAnsi="Sylfaen" w:cs="Times New Roman"/>
                <w:i/>
                <w:iCs/>
                <w:lang w:val="hy-AM" w:eastAsia="en-US"/>
              </w:rPr>
            </w:pPr>
          </w:p>
        </w:tc>
      </w:tr>
      <w:tr w:rsidR="001A3428" w:rsidRPr="001B7B57">
        <w:tc>
          <w:tcPr>
            <w:tcW w:w="4189" w:type="dxa"/>
          </w:tcPr>
          <w:p w:rsidR="001A3428" w:rsidRPr="001B7B57" w:rsidRDefault="001A3428" w:rsidP="009F634F">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Հաստատության վեբ կայքում և/կամ աշակերտական թերթում ԿԱՊԿ ունեցող անձաց կամ հաշմանդամության թեմայով սովորողների կողմից պատրաստաված նյութերի, հոդվածների, ֆոտոնկարների, և այլ հրապարակումների թիվը:</w:t>
            </w:r>
          </w:p>
        </w:tc>
        <w:tc>
          <w:tcPr>
            <w:tcW w:w="1287" w:type="dxa"/>
          </w:tcPr>
          <w:p w:rsidR="001A3428" w:rsidRPr="001B7B57" w:rsidRDefault="001A3428" w:rsidP="00F62383">
            <w:pPr>
              <w:pStyle w:val="ListParagraph"/>
              <w:spacing w:after="0"/>
              <w:ind w:left="0"/>
              <w:jc w:val="both"/>
              <w:rPr>
                <w:rFonts w:ascii="Sylfaen" w:hAnsi="Sylfaen" w:cs="GHEA Grapalat"/>
                <w:sz w:val="20"/>
                <w:szCs w:val="20"/>
                <w:lang w:val="hy-AM"/>
              </w:rPr>
            </w:pPr>
          </w:p>
        </w:tc>
        <w:tc>
          <w:tcPr>
            <w:tcW w:w="1728"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1917" w:type="dxa"/>
          </w:tcPr>
          <w:p w:rsidR="001A3428" w:rsidRPr="001B7B57" w:rsidRDefault="001A3428" w:rsidP="00F62383">
            <w:pPr>
              <w:pStyle w:val="ListParagraph"/>
              <w:spacing w:after="0"/>
              <w:ind w:left="0"/>
              <w:jc w:val="both"/>
              <w:rPr>
                <w:rFonts w:ascii="Sylfaen" w:hAnsi="Sylfaen" w:cs="Times New Roman"/>
                <w:i/>
                <w:iCs/>
                <w:lang w:val="hy-AM" w:eastAsia="en-US"/>
              </w:rPr>
            </w:pPr>
          </w:p>
        </w:tc>
      </w:tr>
      <w:tr w:rsidR="001A3428" w:rsidRPr="001B7B57">
        <w:tc>
          <w:tcPr>
            <w:tcW w:w="4189" w:type="dxa"/>
          </w:tcPr>
          <w:p w:rsidR="001A3428" w:rsidRPr="001B7B57" w:rsidDel="00C46DE6" w:rsidRDefault="001A3428" w:rsidP="00F62383">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Աշակերտական խորհրդի կազմում ԿԱՊԿ ունեցող սովորողների թիվը</w:t>
            </w:r>
          </w:p>
        </w:tc>
        <w:tc>
          <w:tcPr>
            <w:tcW w:w="1287" w:type="dxa"/>
          </w:tcPr>
          <w:p w:rsidR="001A3428" w:rsidRPr="001B7B57" w:rsidRDefault="001A3428" w:rsidP="00F62383">
            <w:pPr>
              <w:pStyle w:val="ListParagraph"/>
              <w:spacing w:after="0"/>
              <w:ind w:left="0"/>
              <w:jc w:val="both"/>
              <w:rPr>
                <w:rFonts w:ascii="Sylfaen" w:hAnsi="Sylfaen" w:cs="GHEA Grapalat"/>
                <w:sz w:val="20"/>
                <w:szCs w:val="20"/>
                <w:lang w:val="hy-AM"/>
              </w:rPr>
            </w:pPr>
          </w:p>
        </w:tc>
        <w:tc>
          <w:tcPr>
            <w:tcW w:w="1728"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1917" w:type="dxa"/>
          </w:tcPr>
          <w:p w:rsidR="001A3428" w:rsidRPr="001B7B57" w:rsidRDefault="001A3428" w:rsidP="00F62383">
            <w:pPr>
              <w:pStyle w:val="ListParagraph"/>
              <w:spacing w:after="0"/>
              <w:ind w:left="0"/>
              <w:jc w:val="both"/>
              <w:rPr>
                <w:rFonts w:ascii="Sylfaen" w:hAnsi="Sylfaen" w:cs="Times New Roman"/>
                <w:i/>
                <w:iCs/>
                <w:lang w:val="hy-AM" w:eastAsia="en-US"/>
              </w:rPr>
            </w:pPr>
          </w:p>
        </w:tc>
      </w:tr>
      <w:tr w:rsidR="001A3428" w:rsidRPr="001B7B57">
        <w:tc>
          <w:tcPr>
            <w:tcW w:w="4189" w:type="dxa"/>
          </w:tcPr>
          <w:p w:rsidR="001A3428" w:rsidRPr="001B7B57" w:rsidDel="00C46DE6" w:rsidRDefault="001A3428" w:rsidP="00F62383">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Սեռերի հավասարության գործակիցը՝ հաստատությունում սովորող տղաների թվի հարաբերությունը աղջիկների թվին</w:t>
            </w:r>
          </w:p>
        </w:tc>
        <w:tc>
          <w:tcPr>
            <w:tcW w:w="1287" w:type="dxa"/>
          </w:tcPr>
          <w:p w:rsidR="001A3428" w:rsidRPr="001B7B57" w:rsidDel="00944D3B" w:rsidRDefault="001A3428" w:rsidP="00F62383">
            <w:pPr>
              <w:pStyle w:val="ListParagraph"/>
              <w:spacing w:after="0"/>
              <w:ind w:left="0"/>
              <w:jc w:val="both"/>
              <w:rPr>
                <w:rFonts w:ascii="Sylfaen" w:hAnsi="Sylfaen" w:cs="GHEA Grapalat"/>
                <w:sz w:val="20"/>
                <w:szCs w:val="20"/>
                <w:lang w:val="hy-AM"/>
              </w:rPr>
            </w:pPr>
          </w:p>
        </w:tc>
        <w:tc>
          <w:tcPr>
            <w:tcW w:w="1728"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1917" w:type="dxa"/>
          </w:tcPr>
          <w:p w:rsidR="001A3428" w:rsidRPr="001B7B57" w:rsidRDefault="001A3428" w:rsidP="00F62383">
            <w:pPr>
              <w:pStyle w:val="ListParagraph"/>
              <w:spacing w:after="0"/>
              <w:ind w:left="0"/>
              <w:jc w:val="both"/>
              <w:rPr>
                <w:rFonts w:ascii="Sylfaen" w:hAnsi="Sylfaen" w:cs="Times New Roman"/>
                <w:i/>
                <w:iCs/>
                <w:lang w:val="hy-AM" w:eastAsia="en-US"/>
              </w:rPr>
            </w:pPr>
          </w:p>
        </w:tc>
      </w:tr>
      <w:tr w:rsidR="001A3428" w:rsidRPr="001B7B57">
        <w:tc>
          <w:tcPr>
            <w:tcW w:w="4189" w:type="dxa"/>
          </w:tcPr>
          <w:p w:rsidR="001A3428" w:rsidRPr="001B7B57" w:rsidRDefault="001A3428" w:rsidP="0090331C">
            <w:pPr>
              <w:pStyle w:val="ListParagraph"/>
              <w:spacing w:after="0"/>
              <w:ind w:left="0"/>
              <w:rPr>
                <w:rFonts w:ascii="Sylfaen" w:hAnsi="Sylfaen" w:cs="Times New Roman"/>
                <w:i/>
                <w:iCs/>
                <w:lang w:val="hy-AM" w:eastAsia="en-US"/>
              </w:rPr>
            </w:pPr>
            <w:r w:rsidRPr="001B7B57">
              <w:rPr>
                <w:rFonts w:ascii="Sylfaen" w:hAnsi="Sylfaen" w:cs="GHEA Grapalat"/>
                <w:sz w:val="20"/>
                <w:szCs w:val="20"/>
                <w:lang w:val="hy-AM"/>
              </w:rPr>
              <w:t>Աշակերտական խորհրդում սեռերի հավասարության գործակիցը՝ խորհրդի  անդամ աղջիկների թվի</w:t>
            </w:r>
            <w:r w:rsidRPr="001B7B57">
              <w:rPr>
                <w:rFonts w:ascii="Sylfaen" w:hAnsi="Sylfaen" w:cs="GHEA Grapalat"/>
                <w:lang w:val="hy-AM"/>
              </w:rPr>
              <w:t xml:space="preserve"> </w:t>
            </w:r>
            <w:r w:rsidRPr="001B7B57">
              <w:rPr>
                <w:rFonts w:ascii="Sylfaen" w:hAnsi="Sylfaen" w:cs="GHEA Grapalat"/>
                <w:sz w:val="20"/>
                <w:szCs w:val="20"/>
                <w:lang w:val="hy-AM"/>
              </w:rPr>
              <w:t xml:space="preserve">հարաբերությունը տղաների թվին </w:t>
            </w:r>
          </w:p>
        </w:tc>
        <w:tc>
          <w:tcPr>
            <w:tcW w:w="1287"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1728"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1917" w:type="dxa"/>
          </w:tcPr>
          <w:p w:rsidR="001A3428" w:rsidRPr="001B7B57" w:rsidRDefault="001A3428" w:rsidP="00F62383">
            <w:pPr>
              <w:pStyle w:val="ListParagraph"/>
              <w:spacing w:after="0"/>
              <w:ind w:left="0"/>
              <w:jc w:val="both"/>
              <w:rPr>
                <w:rFonts w:ascii="Sylfaen" w:hAnsi="Sylfaen" w:cs="Times New Roman"/>
                <w:i/>
                <w:iCs/>
                <w:lang w:val="hy-AM" w:eastAsia="en-US"/>
              </w:rPr>
            </w:pPr>
          </w:p>
        </w:tc>
      </w:tr>
      <w:tr w:rsidR="001A3428" w:rsidRPr="001B7B57">
        <w:tc>
          <w:tcPr>
            <w:tcW w:w="4189" w:type="dxa"/>
          </w:tcPr>
          <w:p w:rsidR="001A3428" w:rsidRPr="001B7B57" w:rsidRDefault="001A3428" w:rsidP="00F62383">
            <w:pPr>
              <w:pStyle w:val="NormalWeb"/>
              <w:ind w:firstLine="0"/>
              <w:jc w:val="left"/>
              <w:rPr>
                <w:rFonts w:cs="GHEA Grapalat"/>
                <w:sz w:val="20"/>
                <w:szCs w:val="20"/>
              </w:rPr>
            </w:pPr>
            <w:r w:rsidRPr="001B7B57">
              <w:rPr>
                <w:rFonts w:cs="GHEA Grapalat"/>
                <w:sz w:val="20"/>
                <w:szCs w:val="20"/>
              </w:rPr>
              <w:t>Գերազանց առաջադիմությամբ տղաների թվի հարաբերությունը գերազանց առաջադիմությամբ աղջիկների թվին</w:t>
            </w:r>
          </w:p>
        </w:tc>
        <w:tc>
          <w:tcPr>
            <w:tcW w:w="1287"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1728"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1917" w:type="dxa"/>
          </w:tcPr>
          <w:p w:rsidR="001A3428" w:rsidRPr="001B7B57" w:rsidRDefault="001A3428" w:rsidP="00F62383">
            <w:pPr>
              <w:pStyle w:val="ListParagraph"/>
              <w:spacing w:after="0"/>
              <w:ind w:left="0"/>
              <w:jc w:val="both"/>
              <w:rPr>
                <w:rFonts w:ascii="Sylfaen" w:hAnsi="Sylfaen" w:cs="Times New Roman"/>
                <w:i/>
                <w:iCs/>
                <w:lang w:val="hy-AM" w:eastAsia="en-US"/>
              </w:rPr>
            </w:pPr>
          </w:p>
        </w:tc>
      </w:tr>
      <w:tr w:rsidR="001A3428" w:rsidRPr="001B7B57">
        <w:tc>
          <w:tcPr>
            <w:tcW w:w="4189" w:type="dxa"/>
          </w:tcPr>
          <w:p w:rsidR="001A3428" w:rsidRPr="001B7B57" w:rsidRDefault="001A3428" w:rsidP="00143B5C">
            <w:pPr>
              <w:pStyle w:val="NormalWeb"/>
              <w:spacing w:line="240" w:lineRule="auto"/>
              <w:ind w:firstLine="0"/>
              <w:jc w:val="left"/>
              <w:rPr>
                <w:rFonts w:cs="GHEA Grapalat"/>
                <w:sz w:val="20"/>
                <w:szCs w:val="20"/>
              </w:rPr>
            </w:pPr>
            <w:r w:rsidRPr="001B7B57">
              <w:rPr>
                <w:rFonts w:cs="GHEA Grapalat"/>
                <w:sz w:val="20"/>
                <w:szCs w:val="20"/>
              </w:rPr>
              <w:t>Տարեկան անբավարար գնահատական(ներ) ունեցող տղաների թվի հարաբերությունը տարեկան անբավարարար գնահատական(ներ) ունեցող աղջիկների թվին</w:t>
            </w:r>
          </w:p>
        </w:tc>
        <w:tc>
          <w:tcPr>
            <w:tcW w:w="1287"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1728"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1917" w:type="dxa"/>
          </w:tcPr>
          <w:p w:rsidR="001A3428" w:rsidRPr="001B7B57" w:rsidRDefault="001A3428" w:rsidP="00F62383">
            <w:pPr>
              <w:pStyle w:val="ListParagraph"/>
              <w:spacing w:after="0"/>
              <w:ind w:left="0"/>
              <w:jc w:val="both"/>
              <w:rPr>
                <w:rFonts w:ascii="Sylfaen" w:hAnsi="Sylfaen" w:cs="Times New Roman"/>
                <w:i/>
                <w:iCs/>
                <w:lang w:val="hy-AM" w:eastAsia="en-US"/>
              </w:rPr>
            </w:pPr>
          </w:p>
        </w:tc>
      </w:tr>
      <w:tr w:rsidR="001A3428" w:rsidRPr="001B7B57">
        <w:tc>
          <w:tcPr>
            <w:tcW w:w="4189" w:type="dxa"/>
          </w:tcPr>
          <w:p w:rsidR="001A3428" w:rsidRPr="001B7B57" w:rsidRDefault="001A3428" w:rsidP="00F62383">
            <w:pPr>
              <w:pStyle w:val="NormalWeb"/>
              <w:ind w:firstLine="0"/>
              <w:jc w:val="left"/>
              <w:rPr>
                <w:rFonts w:cs="GHEA Grapalat"/>
                <w:sz w:val="20"/>
                <w:szCs w:val="20"/>
              </w:rPr>
            </w:pPr>
            <w:r w:rsidRPr="001B7B57">
              <w:rPr>
                <w:rFonts w:cs="GHEA Grapalat"/>
                <w:sz w:val="20"/>
                <w:szCs w:val="20"/>
              </w:rPr>
              <w:lastRenderedPageBreak/>
              <w:t>Տղաների տարեկան միջին բացակայությունների թվի հարաբերությունը աղջիկների տարեկան միջին բացակայությունների թվին (ժամերով)</w:t>
            </w:r>
          </w:p>
        </w:tc>
        <w:tc>
          <w:tcPr>
            <w:tcW w:w="1287"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1728"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1917" w:type="dxa"/>
          </w:tcPr>
          <w:p w:rsidR="001A3428" w:rsidRPr="001B7B57" w:rsidRDefault="001A3428" w:rsidP="00F62383">
            <w:pPr>
              <w:pStyle w:val="ListParagraph"/>
              <w:spacing w:after="0"/>
              <w:ind w:left="0"/>
              <w:jc w:val="both"/>
              <w:rPr>
                <w:rFonts w:ascii="Sylfaen" w:hAnsi="Sylfaen" w:cs="Times New Roman"/>
                <w:i/>
                <w:iCs/>
                <w:lang w:val="hy-AM" w:eastAsia="en-US"/>
              </w:rPr>
            </w:pPr>
          </w:p>
        </w:tc>
      </w:tr>
      <w:tr w:rsidR="001A3428" w:rsidRPr="001B7B57">
        <w:tc>
          <w:tcPr>
            <w:tcW w:w="4189" w:type="dxa"/>
          </w:tcPr>
          <w:p w:rsidR="001A3428" w:rsidRPr="001B7B57" w:rsidRDefault="001A3428" w:rsidP="00F62383">
            <w:pPr>
              <w:pStyle w:val="NormalWeb"/>
              <w:ind w:firstLine="0"/>
              <w:jc w:val="left"/>
              <w:rPr>
                <w:rFonts w:cs="GHEA Grapalat"/>
                <w:sz w:val="20"/>
                <w:szCs w:val="20"/>
              </w:rPr>
            </w:pPr>
            <w:r w:rsidRPr="001B7B57">
              <w:rPr>
                <w:rFonts w:cs="GHEA Grapalat"/>
                <w:sz w:val="20"/>
                <w:szCs w:val="20"/>
              </w:rPr>
              <w:t xml:space="preserve">«Մաթեմատիկա», «ֆիզիկա», «քիմիա» և «կենսաբանություն» առարկաներից տղաների և աղջիկների միջին առաջադիմությունը/տարեկան գնահատականները </w:t>
            </w:r>
          </w:p>
        </w:tc>
        <w:tc>
          <w:tcPr>
            <w:tcW w:w="1287"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1728"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1917" w:type="dxa"/>
          </w:tcPr>
          <w:p w:rsidR="001A3428" w:rsidRPr="001B7B57" w:rsidRDefault="001A3428" w:rsidP="00F62383">
            <w:pPr>
              <w:pStyle w:val="ListParagraph"/>
              <w:spacing w:after="0"/>
              <w:ind w:left="0"/>
              <w:jc w:val="both"/>
              <w:rPr>
                <w:rFonts w:ascii="Sylfaen" w:hAnsi="Sylfaen" w:cs="Times New Roman"/>
                <w:i/>
                <w:iCs/>
                <w:lang w:val="hy-AM" w:eastAsia="en-US"/>
              </w:rPr>
            </w:pPr>
          </w:p>
        </w:tc>
      </w:tr>
      <w:tr w:rsidR="001A3428" w:rsidRPr="001B7B57">
        <w:tc>
          <w:tcPr>
            <w:tcW w:w="4189" w:type="dxa"/>
          </w:tcPr>
          <w:p w:rsidR="001A3428" w:rsidRPr="001B7B57" w:rsidRDefault="001A3428" w:rsidP="00F62383">
            <w:pPr>
              <w:pStyle w:val="NormalWeb"/>
              <w:ind w:firstLine="0"/>
              <w:jc w:val="left"/>
              <w:rPr>
                <w:rFonts w:cs="GHEA Grapalat"/>
                <w:sz w:val="20"/>
                <w:szCs w:val="20"/>
              </w:rPr>
            </w:pPr>
            <w:r w:rsidRPr="001B7B57">
              <w:rPr>
                <w:rFonts w:cs="GHEA Grapalat"/>
                <w:sz w:val="20"/>
                <w:szCs w:val="20"/>
              </w:rPr>
              <w:t xml:space="preserve">Հաստատությունում սովորող ազգային փոքրամասնությունների երեխաների թիվը և տոկոսը </w:t>
            </w:r>
          </w:p>
          <w:p w:rsidR="001A3428" w:rsidRPr="001B7B57" w:rsidRDefault="001A3428" w:rsidP="00655FA4">
            <w:pPr>
              <w:pStyle w:val="NormalWeb"/>
              <w:ind w:firstLine="0"/>
              <w:jc w:val="left"/>
              <w:rPr>
                <w:rFonts w:cs="GHEA Grapalat"/>
                <w:sz w:val="20"/>
                <w:szCs w:val="20"/>
              </w:rPr>
            </w:pPr>
            <w:r w:rsidRPr="001B7B57">
              <w:rPr>
                <w:rFonts w:cs="GHEA Grapalat"/>
                <w:sz w:val="20"/>
                <w:szCs w:val="20"/>
              </w:rPr>
              <w:t>(Հաշվարկ. հաստատությունում սովորող ազգային փոքրամասնությունների երեխաների թվի հարաբերությունը սովորողների ընդհանուր թվին)</w:t>
            </w:r>
          </w:p>
        </w:tc>
        <w:tc>
          <w:tcPr>
            <w:tcW w:w="1287"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1728"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1917" w:type="dxa"/>
          </w:tcPr>
          <w:p w:rsidR="001A3428" w:rsidRPr="001B7B57" w:rsidRDefault="001A3428" w:rsidP="00F62383">
            <w:pPr>
              <w:pStyle w:val="ListParagraph"/>
              <w:spacing w:after="0"/>
              <w:ind w:left="0"/>
              <w:jc w:val="both"/>
              <w:rPr>
                <w:rFonts w:ascii="Sylfaen" w:hAnsi="Sylfaen" w:cs="Times New Roman"/>
                <w:i/>
                <w:iCs/>
                <w:lang w:val="hy-AM" w:eastAsia="en-US"/>
              </w:rPr>
            </w:pPr>
          </w:p>
        </w:tc>
      </w:tr>
      <w:tr w:rsidR="001A3428" w:rsidRPr="001B7B57">
        <w:tc>
          <w:tcPr>
            <w:tcW w:w="4189" w:type="dxa"/>
          </w:tcPr>
          <w:p w:rsidR="001A3428" w:rsidRPr="001B7B57" w:rsidRDefault="001A3428" w:rsidP="00F62383">
            <w:pPr>
              <w:pStyle w:val="NormalWeb"/>
              <w:ind w:firstLine="0"/>
              <w:jc w:val="left"/>
              <w:rPr>
                <w:rFonts w:cs="GHEA Grapalat"/>
                <w:sz w:val="20"/>
                <w:szCs w:val="20"/>
              </w:rPr>
            </w:pPr>
            <w:r w:rsidRPr="001B7B57">
              <w:rPr>
                <w:rFonts w:cs="GHEA Grapalat"/>
                <w:sz w:val="20"/>
                <w:szCs w:val="20"/>
              </w:rPr>
              <w:t>Աշակերտական խորհրդի անդամ ազգային փոքրամասնությունների երեխաների թիվը</w:t>
            </w:r>
          </w:p>
        </w:tc>
        <w:tc>
          <w:tcPr>
            <w:tcW w:w="1287" w:type="dxa"/>
          </w:tcPr>
          <w:p w:rsidR="001A3428" w:rsidRPr="001B7B57" w:rsidRDefault="001A3428" w:rsidP="00F62383">
            <w:pPr>
              <w:pStyle w:val="ListParagraph"/>
              <w:spacing w:after="0"/>
              <w:ind w:left="0"/>
              <w:rPr>
                <w:rFonts w:ascii="Sylfaen" w:hAnsi="Sylfaen" w:cs="Times New Roman"/>
                <w:i/>
                <w:iCs/>
                <w:lang w:val="hy-AM" w:eastAsia="en-US"/>
              </w:rPr>
            </w:pPr>
          </w:p>
        </w:tc>
        <w:tc>
          <w:tcPr>
            <w:tcW w:w="1728" w:type="dxa"/>
          </w:tcPr>
          <w:p w:rsidR="001A3428" w:rsidRPr="001B7B57" w:rsidRDefault="001A3428" w:rsidP="00F62383">
            <w:pPr>
              <w:pStyle w:val="ListParagraph"/>
              <w:spacing w:after="0"/>
              <w:ind w:left="0"/>
              <w:rPr>
                <w:rFonts w:ascii="Sylfaen" w:hAnsi="Sylfaen" w:cs="Times New Roman"/>
                <w:i/>
                <w:iCs/>
                <w:lang w:val="hy-AM" w:eastAsia="en-US"/>
              </w:rPr>
            </w:pPr>
          </w:p>
        </w:tc>
        <w:tc>
          <w:tcPr>
            <w:tcW w:w="1917" w:type="dxa"/>
          </w:tcPr>
          <w:p w:rsidR="001A3428" w:rsidRPr="001B7B57" w:rsidRDefault="001A3428" w:rsidP="00F62383">
            <w:pPr>
              <w:pStyle w:val="ListParagraph"/>
              <w:spacing w:after="0"/>
              <w:ind w:left="0"/>
              <w:rPr>
                <w:rFonts w:ascii="Sylfaen" w:hAnsi="Sylfaen" w:cs="Times New Roman"/>
                <w:i/>
                <w:iCs/>
                <w:lang w:val="hy-AM" w:eastAsia="en-US"/>
              </w:rPr>
            </w:pPr>
          </w:p>
        </w:tc>
      </w:tr>
      <w:tr w:rsidR="001A3428" w:rsidRPr="001B7B57">
        <w:tc>
          <w:tcPr>
            <w:tcW w:w="4189" w:type="dxa"/>
          </w:tcPr>
          <w:p w:rsidR="001A3428" w:rsidRPr="001B7B57" w:rsidRDefault="001A3428" w:rsidP="00F62383">
            <w:pPr>
              <w:pStyle w:val="ListParagraph"/>
              <w:spacing w:after="0"/>
              <w:ind w:left="0"/>
              <w:rPr>
                <w:rFonts w:ascii="Sylfaen" w:hAnsi="Sylfaen" w:cs="GHEA Grapalat"/>
                <w:sz w:val="20"/>
                <w:szCs w:val="20"/>
                <w:lang w:val="hy-AM"/>
              </w:rPr>
            </w:pPr>
            <w:r w:rsidRPr="001B7B57">
              <w:rPr>
                <w:rFonts w:ascii="Sylfaen" w:hAnsi="Sylfaen" w:cs="GHEA Grapalat"/>
                <w:sz w:val="20"/>
                <w:szCs w:val="20"/>
                <w:lang w:val="hy-AM"/>
              </w:rPr>
              <w:t>Հաստատությունում սովորող ազգային փոքրամասնությունների երեխաների միջին տարեկան առաջադիմությունը/գնահատականները</w:t>
            </w:r>
          </w:p>
        </w:tc>
        <w:tc>
          <w:tcPr>
            <w:tcW w:w="1287"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1728"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1917" w:type="dxa"/>
          </w:tcPr>
          <w:p w:rsidR="001A3428" w:rsidRPr="001B7B57" w:rsidRDefault="001A3428" w:rsidP="00F62383">
            <w:pPr>
              <w:pStyle w:val="ListParagraph"/>
              <w:spacing w:after="0"/>
              <w:ind w:left="0"/>
              <w:jc w:val="both"/>
              <w:rPr>
                <w:rFonts w:ascii="Sylfaen" w:hAnsi="Sylfaen" w:cs="Times New Roman"/>
                <w:i/>
                <w:iCs/>
                <w:lang w:val="hy-AM" w:eastAsia="en-US"/>
              </w:rPr>
            </w:pPr>
          </w:p>
        </w:tc>
      </w:tr>
      <w:tr w:rsidR="001A3428" w:rsidRPr="001B7B57">
        <w:tc>
          <w:tcPr>
            <w:tcW w:w="4189" w:type="dxa"/>
          </w:tcPr>
          <w:p w:rsidR="001A3428" w:rsidRPr="001B7B57" w:rsidRDefault="001A3428" w:rsidP="00F62383">
            <w:pPr>
              <w:pStyle w:val="NormalWeb"/>
              <w:ind w:firstLine="0"/>
              <w:rPr>
                <w:rFonts w:cs="GHEA Grapalat"/>
                <w:sz w:val="20"/>
                <w:szCs w:val="20"/>
              </w:rPr>
            </w:pPr>
            <w:r w:rsidRPr="001B7B57">
              <w:rPr>
                <w:rFonts w:cs="GHEA Grapalat"/>
                <w:sz w:val="20"/>
                <w:szCs w:val="20"/>
              </w:rPr>
              <w:t>Անվճար դասագրքեր ստացող սովորողների թիվը և տոկոսը</w:t>
            </w:r>
          </w:p>
          <w:p w:rsidR="001A3428" w:rsidRPr="001B7B57" w:rsidRDefault="001A3428" w:rsidP="000E4F72">
            <w:pPr>
              <w:pStyle w:val="NormalWeb"/>
              <w:ind w:firstLine="0"/>
              <w:rPr>
                <w:rFonts w:cs="GHEA Grapalat"/>
                <w:sz w:val="20"/>
                <w:szCs w:val="20"/>
              </w:rPr>
            </w:pPr>
            <w:r w:rsidRPr="001B7B57">
              <w:rPr>
                <w:rFonts w:cs="GHEA Grapalat"/>
                <w:sz w:val="20"/>
                <w:szCs w:val="20"/>
              </w:rPr>
              <w:t>(Հաշվարկ. անվճար դասագրքեր ստացող սովորողների թվի հարաբերությունը սովորողների ընդհանուր թվին)</w:t>
            </w:r>
          </w:p>
        </w:tc>
        <w:tc>
          <w:tcPr>
            <w:tcW w:w="1287"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1728"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1917" w:type="dxa"/>
          </w:tcPr>
          <w:p w:rsidR="001A3428" w:rsidRPr="001B7B57" w:rsidRDefault="001A3428" w:rsidP="00F62383">
            <w:pPr>
              <w:pStyle w:val="ListParagraph"/>
              <w:spacing w:after="0"/>
              <w:ind w:left="0"/>
              <w:jc w:val="both"/>
              <w:rPr>
                <w:rFonts w:ascii="Sylfaen" w:hAnsi="Sylfaen" w:cs="Times New Roman"/>
                <w:i/>
                <w:iCs/>
                <w:lang w:val="hy-AM" w:eastAsia="en-US"/>
              </w:rPr>
            </w:pPr>
          </w:p>
        </w:tc>
      </w:tr>
      <w:tr w:rsidR="001A3428" w:rsidRPr="001B7B57">
        <w:tc>
          <w:tcPr>
            <w:tcW w:w="4189" w:type="dxa"/>
          </w:tcPr>
          <w:p w:rsidR="001A3428" w:rsidRPr="001B7B57" w:rsidRDefault="001A3428" w:rsidP="00F62383">
            <w:pPr>
              <w:pStyle w:val="NormalWeb"/>
              <w:ind w:firstLine="0"/>
              <w:rPr>
                <w:rFonts w:cs="GHEA Grapalat"/>
                <w:sz w:val="20"/>
                <w:szCs w:val="20"/>
              </w:rPr>
            </w:pPr>
            <w:r w:rsidRPr="001B7B57">
              <w:rPr>
                <w:rFonts w:cs="GHEA Grapalat"/>
                <w:sz w:val="20"/>
                <w:szCs w:val="20"/>
              </w:rPr>
              <w:t>Անվճար սնունդ ստացող սովորողների թիվը և տոկոսը</w:t>
            </w:r>
          </w:p>
          <w:p w:rsidR="001A3428" w:rsidRDefault="001A3428" w:rsidP="00F62383">
            <w:pPr>
              <w:pStyle w:val="NormalWeb"/>
              <w:ind w:firstLine="0"/>
              <w:rPr>
                <w:rFonts w:cs="GHEA Grapalat"/>
                <w:sz w:val="20"/>
                <w:szCs w:val="20"/>
                <w:lang w:val="en-US"/>
              </w:rPr>
            </w:pPr>
            <w:r w:rsidRPr="001B7B57">
              <w:rPr>
                <w:rFonts w:cs="GHEA Grapalat"/>
                <w:sz w:val="20"/>
                <w:szCs w:val="20"/>
              </w:rPr>
              <w:t>(Հաշվարկ. անվճար սնունդ ստացող սովորողների թվի հարաբերությունը սովորողների ընդհանուր թվին)</w:t>
            </w:r>
          </w:p>
          <w:p w:rsidR="0075363E" w:rsidRPr="0075363E" w:rsidRDefault="0075363E" w:rsidP="00F62383">
            <w:pPr>
              <w:pStyle w:val="NormalWeb"/>
              <w:ind w:firstLine="0"/>
              <w:rPr>
                <w:rFonts w:cs="GHEA Grapalat"/>
                <w:sz w:val="20"/>
                <w:szCs w:val="20"/>
                <w:lang w:val="en-US"/>
              </w:rPr>
            </w:pPr>
          </w:p>
        </w:tc>
        <w:tc>
          <w:tcPr>
            <w:tcW w:w="1287"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1728"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1917" w:type="dxa"/>
          </w:tcPr>
          <w:p w:rsidR="001A3428" w:rsidRPr="001B7B57" w:rsidRDefault="001A3428" w:rsidP="00F62383">
            <w:pPr>
              <w:pStyle w:val="ListParagraph"/>
              <w:spacing w:after="0"/>
              <w:ind w:left="0"/>
              <w:jc w:val="both"/>
              <w:rPr>
                <w:rFonts w:ascii="Sylfaen" w:hAnsi="Sylfaen" w:cs="Times New Roman"/>
                <w:i/>
                <w:iCs/>
                <w:lang w:val="hy-AM" w:eastAsia="en-US"/>
              </w:rPr>
            </w:pPr>
          </w:p>
        </w:tc>
      </w:tr>
      <w:tr w:rsidR="001A3428" w:rsidRPr="001B7B57">
        <w:tc>
          <w:tcPr>
            <w:tcW w:w="4189" w:type="dxa"/>
          </w:tcPr>
          <w:p w:rsidR="001A3428" w:rsidRPr="001B7B57" w:rsidRDefault="001A3428" w:rsidP="00476366">
            <w:pPr>
              <w:pStyle w:val="NormalWeb"/>
              <w:ind w:firstLine="0"/>
              <w:rPr>
                <w:rFonts w:cs="GHEA Grapalat"/>
                <w:sz w:val="20"/>
                <w:szCs w:val="20"/>
              </w:rPr>
            </w:pPr>
            <w:r w:rsidRPr="001B7B57">
              <w:rPr>
                <w:rFonts w:cs="GHEA Grapalat"/>
                <w:sz w:val="20"/>
                <w:szCs w:val="20"/>
              </w:rPr>
              <w:t>Հաստատության կողմից իրականացված ներառական կրթությանն առնչվող արտադասարանական միջոցառումների թիվը՝ ըստ դասարանների (զրույցներ, ֆիլմերի դիտում, քննարկումներ. կլոր-սեղաններ, սեմինարներ, էքսկուրսիաներև այլն):</w:t>
            </w:r>
          </w:p>
        </w:tc>
        <w:tc>
          <w:tcPr>
            <w:tcW w:w="1287"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1728"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1917" w:type="dxa"/>
          </w:tcPr>
          <w:p w:rsidR="001A3428" w:rsidRPr="001B7B57" w:rsidRDefault="001A3428" w:rsidP="00F62383">
            <w:pPr>
              <w:pStyle w:val="ListParagraph"/>
              <w:spacing w:after="0"/>
              <w:ind w:left="0"/>
              <w:jc w:val="both"/>
              <w:rPr>
                <w:rFonts w:ascii="Sylfaen" w:hAnsi="Sylfaen" w:cs="Times New Roman"/>
                <w:i/>
                <w:iCs/>
                <w:lang w:val="hy-AM" w:eastAsia="en-US"/>
              </w:rPr>
            </w:pPr>
          </w:p>
        </w:tc>
      </w:tr>
      <w:tr w:rsidR="001A3428" w:rsidRPr="001B7B57">
        <w:tc>
          <w:tcPr>
            <w:tcW w:w="4189" w:type="dxa"/>
          </w:tcPr>
          <w:p w:rsidR="001A3428" w:rsidRPr="001B7B57" w:rsidRDefault="001A3428" w:rsidP="00F62383">
            <w:pPr>
              <w:pStyle w:val="NormalWeb"/>
              <w:ind w:firstLine="0"/>
              <w:jc w:val="left"/>
              <w:rPr>
                <w:rFonts w:cs="GHEA Grapalat"/>
                <w:sz w:val="20"/>
                <w:szCs w:val="20"/>
              </w:rPr>
            </w:pPr>
            <w:r w:rsidRPr="001B7B57">
              <w:rPr>
                <w:rFonts w:cs="GHEA Grapalat"/>
                <w:sz w:val="20"/>
                <w:szCs w:val="20"/>
              </w:rPr>
              <w:t>Սոցիալապես անապահով ընտանիքներից սովորողների համար հաստատության իրականացրած սոցիալական աջակցության ծրագրերի թիվը</w:t>
            </w:r>
          </w:p>
        </w:tc>
        <w:tc>
          <w:tcPr>
            <w:tcW w:w="1287"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1728" w:type="dxa"/>
          </w:tcPr>
          <w:p w:rsidR="001A3428" w:rsidRPr="001B7B57" w:rsidRDefault="001A3428" w:rsidP="00F62383">
            <w:pPr>
              <w:pStyle w:val="ListParagraph"/>
              <w:spacing w:after="0"/>
              <w:ind w:left="0"/>
              <w:jc w:val="both"/>
              <w:rPr>
                <w:rFonts w:ascii="Sylfaen" w:hAnsi="Sylfaen" w:cs="Times New Roman"/>
                <w:i/>
                <w:iCs/>
                <w:lang w:val="hy-AM" w:eastAsia="en-US"/>
              </w:rPr>
            </w:pPr>
          </w:p>
        </w:tc>
        <w:tc>
          <w:tcPr>
            <w:tcW w:w="1917" w:type="dxa"/>
          </w:tcPr>
          <w:p w:rsidR="001A3428" w:rsidRPr="001B7B57" w:rsidRDefault="001A3428" w:rsidP="00F62383">
            <w:pPr>
              <w:pStyle w:val="ListParagraph"/>
              <w:spacing w:after="0"/>
              <w:ind w:left="0"/>
              <w:jc w:val="both"/>
              <w:rPr>
                <w:rFonts w:ascii="Sylfaen" w:hAnsi="Sylfaen" w:cs="Times New Roman"/>
                <w:i/>
                <w:iCs/>
                <w:lang w:val="hy-AM" w:eastAsia="en-US"/>
              </w:rPr>
            </w:pPr>
          </w:p>
        </w:tc>
      </w:tr>
    </w:tbl>
    <w:p w:rsidR="001A3428" w:rsidRPr="001B7B57" w:rsidRDefault="001A3428" w:rsidP="00F15517">
      <w:pPr>
        <w:pStyle w:val="NormalWeb"/>
        <w:ind w:firstLine="708"/>
        <w:rPr>
          <w:rFonts w:cs="GHEA Grapalat"/>
          <w:i/>
          <w:iCs/>
        </w:rPr>
      </w:pPr>
      <w:r w:rsidRPr="001B7B57">
        <w:rPr>
          <w:rFonts w:cs="GHEA Grapalat"/>
          <w:i/>
          <w:iCs/>
        </w:rPr>
        <w:lastRenderedPageBreak/>
        <w:t>Ամփոփել ներառական կրթության իրականացման և հավասարության ապահովման</w:t>
      </w:r>
      <w:r w:rsidRPr="001B7B57">
        <w:rPr>
          <w:rFonts w:cs="GHEA Grapalat"/>
          <w:b/>
          <w:bCs/>
          <w:i/>
          <w:iCs/>
        </w:rPr>
        <w:t xml:space="preserve"> </w:t>
      </w:r>
      <w:r w:rsidRPr="001B7B57">
        <w:rPr>
          <w:rFonts w:cs="GHEA Grapalat"/>
          <w:i/>
          <w:iCs/>
        </w:rPr>
        <w:t>ուղղությամբ հաստատության հիմնական ցուցնաիշները, վերլուծել դրանք և կատարել եզրահանգումներ ու առաջարկություններ դրանց բարելավվման վերաբերյալ (անհրաժեշտության դեպքում ավելացնել լրացուցիչ տողեր):</w:t>
      </w:r>
    </w:p>
    <w:p w:rsidR="001A3428" w:rsidRPr="001B7B57" w:rsidRDefault="001A3428" w:rsidP="009213D3">
      <w:pPr>
        <w:pStyle w:val="NormalWeb"/>
        <w:ind w:firstLine="0"/>
        <w:rPr>
          <w:rFonts w:cs="GHEA Grapalat"/>
          <w:i/>
          <w:iCs/>
          <w:u w:val="single"/>
        </w:rPr>
      </w:pPr>
      <w:r w:rsidRPr="001B7B57">
        <w:rPr>
          <w:rFonts w:cs="GHEA Grapalat"/>
          <w:b/>
          <w:bCs/>
          <w:i/>
          <w:iCs/>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3428" w:rsidRPr="001B7B57" w:rsidRDefault="001A3428" w:rsidP="009213D3">
      <w:pPr>
        <w:spacing w:after="0"/>
        <w:jc w:val="center"/>
        <w:rPr>
          <w:rFonts w:ascii="Sylfaen" w:hAnsi="Sylfaen" w:cs="GHEA Grapalat"/>
          <w:b/>
          <w:bCs/>
          <w:i/>
          <w:iCs/>
          <w:sz w:val="24"/>
          <w:szCs w:val="24"/>
          <w:u w:val="single"/>
          <w:lang w:val="hy-AM"/>
        </w:rPr>
      </w:pPr>
      <w:r w:rsidRPr="001B7B57">
        <w:rPr>
          <w:rFonts w:ascii="Sylfaen" w:hAnsi="Sylfaen" w:cs="GHEA Grapalat"/>
          <w:b/>
          <w:bCs/>
          <w:i/>
          <w:iCs/>
          <w:sz w:val="24"/>
          <w:szCs w:val="24"/>
          <w:u w:val="single"/>
          <w:lang w:val="hy-AM"/>
        </w:rPr>
        <w:t>Մաս 5. Համայնքային մասնակցություն</w:t>
      </w:r>
    </w:p>
    <w:p w:rsidR="001A3428" w:rsidRPr="001B7B57" w:rsidRDefault="001A3428" w:rsidP="00F62383">
      <w:pPr>
        <w:spacing w:after="0"/>
        <w:jc w:val="both"/>
        <w:rPr>
          <w:rFonts w:ascii="Sylfaen" w:hAnsi="Sylfaen" w:cs="GHEA Grapalat"/>
          <w:b/>
          <w:bCs/>
          <w:i/>
          <w:iCs/>
          <w:u w:val="single"/>
          <w:lang w:val="hy-AM"/>
        </w:rPr>
      </w:pPr>
    </w:p>
    <w:p w:rsidR="001A3428" w:rsidRPr="001B7B57" w:rsidRDefault="001A3428" w:rsidP="00F62383">
      <w:pPr>
        <w:spacing w:after="0"/>
        <w:jc w:val="both"/>
        <w:rPr>
          <w:rFonts w:ascii="Sylfaen" w:hAnsi="Sylfaen" w:cs="GHEA Grapalat"/>
          <w:lang w:val="hy-AM"/>
        </w:rPr>
      </w:pPr>
      <w:r w:rsidRPr="001B7B57">
        <w:rPr>
          <w:rFonts w:ascii="Sylfaen" w:hAnsi="Sylfaen" w:cs="GHEA Grapalat"/>
          <w:lang w:val="hy-AM"/>
        </w:rPr>
        <w:t>«Ծնողները, ընտանիքները, մանկավարժները և համայնքները միասնաբար – սա է այն լավագույն համագործակցությունը, որը կարող է ապահովել, որ բոլոր աշակերտները ստանան անհրաժեշտ աջակցություն և ապահովված լինեն պահանջվող ռեսուրսներով՝ իրենց ուսման և կյանքի մեջ հաջողությունների հասնելու նպատակով:</w:t>
      </w:r>
    </w:p>
    <w:p w:rsidR="001A3428" w:rsidRPr="001B7B57" w:rsidRDefault="001A3428" w:rsidP="00F62383">
      <w:pPr>
        <w:spacing w:after="0"/>
        <w:ind w:firstLine="360"/>
        <w:jc w:val="both"/>
        <w:rPr>
          <w:rFonts w:ascii="Sylfaen" w:hAnsi="Sylfaen" w:cs="GHEA Grapalat"/>
          <w:lang w:val="hy-AM"/>
        </w:rPr>
      </w:pPr>
      <w:r w:rsidRPr="001B7B57">
        <w:rPr>
          <w:rFonts w:ascii="Sylfaen" w:hAnsi="Sylfaen" w:cs="GHEA Grapalat"/>
          <w:lang w:val="hy-AM"/>
        </w:rPr>
        <w:t xml:space="preserve">Միջազգայնորեն տարանջատում են ծնողների, ընտանիքների, և համայնքների մասնակցության 6 ձև: Դրանք են՝ </w:t>
      </w:r>
    </w:p>
    <w:p w:rsidR="001A3428" w:rsidRPr="001B7B57" w:rsidRDefault="001A3428" w:rsidP="005017C5">
      <w:pPr>
        <w:pStyle w:val="ListParagraph"/>
        <w:numPr>
          <w:ilvl w:val="0"/>
          <w:numId w:val="21"/>
        </w:numPr>
        <w:spacing w:after="0"/>
        <w:jc w:val="both"/>
        <w:rPr>
          <w:rFonts w:ascii="Sylfaen" w:hAnsi="Sylfaen" w:cs="GHEA Grapalat"/>
          <w:lang w:val="hy-AM"/>
        </w:rPr>
      </w:pPr>
      <w:r w:rsidRPr="001B7B57">
        <w:rPr>
          <w:rFonts w:ascii="Sylfaen" w:hAnsi="Sylfaen" w:cs="GHEA Grapalat"/>
          <w:lang w:val="hy-AM"/>
        </w:rPr>
        <w:t>ծնողական և ընտանեկան խնամքը, ուշադրությունը և հոգածությունը երեխայի հանդեպ.</w:t>
      </w:r>
    </w:p>
    <w:p w:rsidR="001A3428" w:rsidRPr="001B7B57" w:rsidRDefault="001A3428" w:rsidP="005017C5">
      <w:pPr>
        <w:pStyle w:val="ListParagraph"/>
        <w:numPr>
          <w:ilvl w:val="0"/>
          <w:numId w:val="21"/>
        </w:numPr>
        <w:spacing w:after="0"/>
        <w:jc w:val="both"/>
        <w:rPr>
          <w:rFonts w:ascii="Sylfaen" w:hAnsi="Sylfaen" w:cs="GHEA Grapalat"/>
          <w:lang w:val="hy-AM"/>
        </w:rPr>
      </w:pPr>
      <w:r w:rsidRPr="001B7B57">
        <w:rPr>
          <w:rFonts w:ascii="Sylfaen" w:hAnsi="Sylfaen" w:cs="GHEA Grapalat"/>
          <w:lang w:val="hy-AM"/>
        </w:rPr>
        <w:t>ծնողների, ընտանիքների և համայնքների մշտական հաղորդակցությունը (կապը) հաստատության հետ.</w:t>
      </w:r>
    </w:p>
    <w:p w:rsidR="001A3428" w:rsidRPr="001B7B57" w:rsidRDefault="001A3428" w:rsidP="005017C5">
      <w:pPr>
        <w:pStyle w:val="ListParagraph"/>
        <w:numPr>
          <w:ilvl w:val="0"/>
          <w:numId w:val="21"/>
        </w:numPr>
        <w:spacing w:after="0"/>
        <w:jc w:val="both"/>
        <w:rPr>
          <w:rFonts w:ascii="Sylfaen" w:hAnsi="Sylfaen" w:cs="GHEA Grapalat"/>
          <w:lang w:val="hy-AM"/>
        </w:rPr>
      </w:pPr>
      <w:r w:rsidRPr="001B7B57">
        <w:rPr>
          <w:rFonts w:ascii="Sylfaen" w:hAnsi="Sylfaen" w:cs="GHEA Grapalat"/>
          <w:lang w:val="hy-AM"/>
        </w:rPr>
        <w:t>ծնողների, ընտանիքների և համայնքների կամավորական բնույթի գործունեությունը՝ ուղղված հաստատությանն օժանդակելուն.</w:t>
      </w:r>
    </w:p>
    <w:p w:rsidR="001A3428" w:rsidRPr="001B7B57" w:rsidRDefault="001A3428" w:rsidP="005017C5">
      <w:pPr>
        <w:pStyle w:val="ListParagraph"/>
        <w:numPr>
          <w:ilvl w:val="0"/>
          <w:numId w:val="21"/>
        </w:numPr>
        <w:spacing w:after="0"/>
        <w:jc w:val="both"/>
        <w:rPr>
          <w:rFonts w:ascii="Sylfaen" w:hAnsi="Sylfaen" w:cs="GHEA Grapalat"/>
          <w:lang w:val="hy-AM"/>
        </w:rPr>
      </w:pPr>
      <w:r w:rsidRPr="001B7B57">
        <w:rPr>
          <w:rFonts w:ascii="Sylfaen" w:hAnsi="Sylfaen" w:cs="GHEA Grapalat"/>
          <w:lang w:val="hy-AM"/>
        </w:rPr>
        <w:t>աջակցությունը երեխային իր տնային աշխատանքների կատարման մեջ և սովորելու գործընթացում.</w:t>
      </w:r>
    </w:p>
    <w:p w:rsidR="001A3428" w:rsidRPr="001B7B57" w:rsidRDefault="001A3428" w:rsidP="005017C5">
      <w:pPr>
        <w:pStyle w:val="ListParagraph"/>
        <w:numPr>
          <w:ilvl w:val="0"/>
          <w:numId w:val="21"/>
        </w:numPr>
        <w:spacing w:after="0"/>
        <w:jc w:val="both"/>
        <w:rPr>
          <w:rFonts w:ascii="Sylfaen" w:hAnsi="Sylfaen" w:cs="GHEA Grapalat"/>
          <w:lang w:val="hy-AM"/>
        </w:rPr>
      </w:pPr>
      <w:r w:rsidRPr="001B7B57">
        <w:rPr>
          <w:rFonts w:ascii="Sylfaen" w:hAnsi="Sylfaen" w:cs="GHEA Grapalat"/>
          <w:lang w:val="hy-AM"/>
        </w:rPr>
        <w:t>ծնողների, ընտանիքների, և համայնքների ներգրավվածությունը ուսումնական հաստատության կողմից որոշումների կայացման գործընթացում.</w:t>
      </w:r>
    </w:p>
    <w:p w:rsidR="001A3428" w:rsidRPr="001B7B57" w:rsidRDefault="001A3428" w:rsidP="005017C5">
      <w:pPr>
        <w:pStyle w:val="ListParagraph"/>
        <w:numPr>
          <w:ilvl w:val="0"/>
          <w:numId w:val="21"/>
        </w:numPr>
        <w:spacing w:after="0"/>
        <w:jc w:val="both"/>
        <w:rPr>
          <w:rFonts w:ascii="Sylfaen" w:hAnsi="Sylfaen" w:cs="GHEA Grapalat"/>
          <w:lang w:val="hy-AM"/>
        </w:rPr>
      </w:pPr>
      <w:r w:rsidRPr="001B7B57">
        <w:rPr>
          <w:rFonts w:ascii="Sylfaen" w:hAnsi="Sylfaen" w:cs="GHEA Grapalat"/>
          <w:lang w:val="hy-AM"/>
        </w:rPr>
        <w:t xml:space="preserve">հաստատության համագործակցությունը տեղական իշխանությունների և համայնքների հետ:» </w:t>
      </w:r>
    </w:p>
    <w:p w:rsidR="001A3428" w:rsidRPr="001B7B57" w:rsidRDefault="001A3428" w:rsidP="00F62383">
      <w:pPr>
        <w:spacing w:after="0"/>
        <w:jc w:val="both"/>
        <w:rPr>
          <w:rFonts w:ascii="Sylfaen" w:hAnsi="Sylfaen" w:cs="GHEA Grapalat"/>
          <w:i/>
          <w:iCs/>
          <w:sz w:val="20"/>
          <w:szCs w:val="20"/>
          <w:u w:val="single"/>
          <w:lang w:val="hy-AM"/>
        </w:rPr>
      </w:pPr>
      <w:r w:rsidRPr="001B7B57">
        <w:rPr>
          <w:rFonts w:ascii="Sylfaen" w:hAnsi="Sylfaen" w:cs="GHEA Grapalat"/>
          <w:i/>
          <w:iCs/>
          <w:sz w:val="20"/>
          <w:szCs w:val="20"/>
          <w:lang w:val="en-US"/>
        </w:rPr>
        <w:t>(</w:t>
      </w:r>
      <w:r w:rsidRPr="001B7B57">
        <w:rPr>
          <w:rFonts w:ascii="Sylfaen" w:hAnsi="Sylfaen" w:cs="GHEA Grapalat"/>
          <w:i/>
          <w:iCs/>
          <w:sz w:val="20"/>
          <w:szCs w:val="20"/>
          <w:lang w:val="hy-AM"/>
        </w:rPr>
        <w:t xml:space="preserve">NEA Education Policy and Practice Department </w:t>
      </w:r>
      <w:r w:rsidRPr="001B7B57">
        <w:rPr>
          <w:rFonts w:ascii="Sylfaen" w:hAnsi="Sylfaen" w:cs="GHEA Grapalat"/>
          <w:i/>
          <w:iCs/>
          <w:sz w:val="20"/>
          <w:szCs w:val="20"/>
          <w:lang w:val="en-US"/>
        </w:rPr>
        <w:t>(</w:t>
      </w:r>
      <w:r w:rsidRPr="001B7B57">
        <w:rPr>
          <w:rFonts w:ascii="Sylfaen" w:hAnsi="Sylfaen" w:cs="GHEA Grapalat"/>
          <w:i/>
          <w:iCs/>
          <w:sz w:val="20"/>
          <w:szCs w:val="20"/>
          <w:lang w:val="hy-AM"/>
        </w:rPr>
        <w:t>Center for Great Public Schools</w:t>
      </w:r>
      <w:r w:rsidRPr="001B7B57">
        <w:rPr>
          <w:rFonts w:ascii="Sylfaen" w:hAnsi="Sylfaen" w:cs="GHEA Grapalat"/>
          <w:i/>
          <w:iCs/>
          <w:sz w:val="20"/>
          <w:szCs w:val="20"/>
          <w:lang w:val="en-US"/>
        </w:rPr>
        <w:t>)</w:t>
      </w:r>
      <w:r w:rsidRPr="001B7B57">
        <w:rPr>
          <w:rFonts w:ascii="Sylfaen" w:hAnsi="Sylfaen" w:cs="GHEA Grapalat"/>
          <w:i/>
          <w:iCs/>
          <w:sz w:val="20"/>
          <w:szCs w:val="20"/>
          <w:lang w:val="hy-AM"/>
        </w:rPr>
        <w:t xml:space="preserve"> 1201 16th St., NW, Washington, D.C. 20036)</w:t>
      </w:r>
    </w:p>
    <w:p w:rsidR="001A3428" w:rsidRPr="001B7B57" w:rsidRDefault="001A3428" w:rsidP="00F62383">
      <w:pPr>
        <w:pStyle w:val="NoSpacing"/>
        <w:spacing w:line="276" w:lineRule="auto"/>
        <w:ind w:firstLine="708"/>
        <w:jc w:val="both"/>
        <w:rPr>
          <w:rFonts w:ascii="Sylfaen" w:hAnsi="Sylfaen" w:cs="GHEA Grapalat"/>
          <w:lang w:val="hy-AM"/>
        </w:rPr>
      </w:pPr>
      <w:r w:rsidRPr="001B7B57">
        <w:rPr>
          <w:rFonts w:ascii="Sylfaen" w:hAnsi="Sylfaen" w:cs="GHEA Grapalat"/>
          <w:lang w:val="hy-AM"/>
        </w:rPr>
        <w:t xml:space="preserve">Այսպիսով ծնողների, ընտանիքների և համայնքի մասնակցությունը համարվում է ուսումնական հաստատության գործունեության բարելավման կարևոր միջոց: Մասնակցության առաջնային և կարևորագույն ձևն է երեխայի հանդեպ խնամքը, ուշադրությունը և հոգածությունը ծնողների և ընտանիքնի կողմից, ներառյալ՝ ուսումնական հաստատություն երեխայի կանոնավոր հաճախումն ապահովելը: Անհրաժեշտ է նաև ծնողների և ընտանիքների մշտական հաղորդակցությունը և կապը ուսումնական հաստատության հետ, ծնողական ժողովներին կանոնավոր մասնակցությունը՝ երեխայի բացակայությունների, առաջադիմության, հաջողությունների և խնդիրների վերաբերյալ տեղեկացված լինելու և նրան աջակցելու համար: Ծնողական և ընտանեկան մասնակցության տեսանկյունից շատ կարևոր է նաև երեխայի տնային հանձնարարությունների կատարումը վերահսկելը և անհրաժեշտության դեպքում նրան աջակցելը՝ նպաստելով երեխայի մոտ սովորելու նկատմամբ սիրո և հակումների առաջացմանը: Ծնողներն իրավունք ունեն հետևել երեխայի ուսումնառությանը ուսումնական հաստատությունում, մասնակցել դասալսումներին, սակայն մեր երկրում նրանց </w:t>
      </w:r>
      <w:r w:rsidRPr="001B7B57">
        <w:rPr>
          <w:rFonts w:ascii="Sylfaen" w:hAnsi="Sylfaen" w:cs="GHEA Grapalat"/>
          <w:lang w:val="hy-AM"/>
        </w:rPr>
        <w:lastRenderedPageBreak/>
        <w:t xml:space="preserve">մասնակցության այս ձևը տարածված չէ և ծնողների մանսակցության աստիճանը երեխայի ուսումնառության գործընթացին հաստատությունում հիմնականում ցածր է: </w:t>
      </w:r>
    </w:p>
    <w:p w:rsidR="001A3428" w:rsidRPr="001B7B57" w:rsidRDefault="001A3428">
      <w:pPr>
        <w:pStyle w:val="NoSpacing"/>
        <w:spacing w:line="276" w:lineRule="auto"/>
        <w:ind w:firstLine="708"/>
        <w:jc w:val="both"/>
        <w:rPr>
          <w:rFonts w:ascii="Sylfaen" w:hAnsi="Sylfaen" w:cs="GHEA Grapalat"/>
          <w:lang w:val="hy-AM"/>
        </w:rPr>
      </w:pPr>
      <w:r w:rsidRPr="001B7B57">
        <w:rPr>
          <w:rFonts w:ascii="Sylfaen" w:hAnsi="Sylfaen" w:cs="GHEA Grapalat"/>
          <w:lang w:val="hy-AM"/>
        </w:rPr>
        <w:t xml:space="preserve">Մասնակցության ամենատարածված ձևը Հայաստանում ծնողների, ընտանիքների, և համայնքների կամավորական բնույթի գործունեությունն է՝ հաստատությանն օժանդակելու և երեխաների համար միջոցառումներ կազմակերպելու նպատակով: Ընտանիքները, ծնողները և համայքները հաստատությանն օժանդակում են կամավոր դրամական ներդրումներով, աշխատանքով, գույքով կամ նյութերով, ինչպես նաև միջոցառումների կազմակերպմամբ և դրանց մասնակցությամբ: </w:t>
      </w:r>
    </w:p>
    <w:p w:rsidR="001A3428" w:rsidRPr="001B7B57" w:rsidRDefault="001A3428">
      <w:pPr>
        <w:pStyle w:val="NormalWeb"/>
        <w:shd w:val="clear" w:color="auto" w:fill="FFFFFF"/>
        <w:spacing w:before="0" w:beforeAutospacing="0" w:after="0" w:afterAutospacing="0"/>
        <w:ind w:firstLine="313"/>
        <w:rPr>
          <w:rFonts w:cs="GHEA Grapalat"/>
        </w:rPr>
      </w:pPr>
      <w:r w:rsidRPr="001B7B57">
        <w:rPr>
          <w:rFonts w:cs="GHEA Grapalat"/>
        </w:rPr>
        <w:t>Մասնակցության առավել բարձր մակարդակի հասնելու համար կարևոր նշանակություն ունի ծնողների և համայնքների ներգրավվածությունը ուսումնական հաստատության կողմից որոշումների կայացմանը, ինչը Հայաստանում ապահովվում է հաստատության կոլեգիալ կառավարման մարմնի` խորհրդի, ինստիտուտի միջոցով: Խորհրդի կազմում ներառվում են հաստատության սովորողների ծնողները, մանկավարժները, տարածքային կառավարման մարմնի, նախարարության և տեղական ինքնակառավարման մարմնի ներկայացուցիչները: Խորհրդի լիազորություններն են`</w:t>
      </w:r>
    </w:p>
    <w:p w:rsidR="001A3428" w:rsidRPr="001B7B57" w:rsidRDefault="001A3428" w:rsidP="00476366">
      <w:pPr>
        <w:pStyle w:val="ListParagraph"/>
        <w:numPr>
          <w:ilvl w:val="0"/>
          <w:numId w:val="22"/>
        </w:numPr>
        <w:shd w:val="clear" w:color="auto" w:fill="FFFFFF"/>
        <w:spacing w:after="0"/>
        <w:jc w:val="both"/>
        <w:rPr>
          <w:rFonts w:ascii="Sylfaen" w:hAnsi="Sylfaen" w:cs="GHEA Grapalat"/>
          <w:lang w:val="hy-AM"/>
        </w:rPr>
      </w:pPr>
      <w:r w:rsidRPr="001B7B57">
        <w:rPr>
          <w:rFonts w:ascii="Sylfaen" w:hAnsi="Sylfaen" w:cs="GHEA Grapalat"/>
          <w:lang w:val="hy-AM"/>
        </w:rPr>
        <w:t>հիմնադրի սահմանած կարգով տնօրեն ընտրելը.</w:t>
      </w:r>
    </w:p>
    <w:p w:rsidR="001A3428" w:rsidRPr="001B7B57" w:rsidRDefault="001A3428" w:rsidP="00476366">
      <w:pPr>
        <w:pStyle w:val="ListParagraph"/>
        <w:numPr>
          <w:ilvl w:val="0"/>
          <w:numId w:val="22"/>
        </w:numPr>
        <w:shd w:val="clear" w:color="auto" w:fill="FFFFFF"/>
        <w:spacing w:after="0"/>
        <w:jc w:val="both"/>
        <w:rPr>
          <w:rFonts w:ascii="Sylfaen" w:hAnsi="Sylfaen" w:cs="GHEA Grapalat"/>
          <w:lang w:val="hy-AM"/>
        </w:rPr>
      </w:pPr>
      <w:r w:rsidRPr="001B7B57">
        <w:rPr>
          <w:rFonts w:ascii="Sylfaen" w:hAnsi="Sylfaen" w:cs="GHEA Grapalat"/>
          <w:lang w:val="hy-AM"/>
        </w:rPr>
        <w:t>հանրակրթական դպրոցի ուսուցչի թափուր տեղի համար մրցույթի կարգը հաստատելը.</w:t>
      </w:r>
    </w:p>
    <w:p w:rsidR="001A3428" w:rsidRPr="001B7B57" w:rsidRDefault="001A3428" w:rsidP="00476366">
      <w:pPr>
        <w:pStyle w:val="ListParagraph"/>
        <w:numPr>
          <w:ilvl w:val="0"/>
          <w:numId w:val="22"/>
        </w:numPr>
        <w:shd w:val="clear" w:color="auto" w:fill="FFFFFF"/>
        <w:spacing w:after="0"/>
        <w:jc w:val="both"/>
        <w:rPr>
          <w:rFonts w:ascii="Sylfaen" w:hAnsi="Sylfaen" w:cs="GHEA Grapalat"/>
          <w:lang w:val="hy-AM"/>
        </w:rPr>
      </w:pPr>
      <w:r w:rsidRPr="001B7B57">
        <w:rPr>
          <w:rFonts w:ascii="Sylfaen" w:hAnsi="Sylfaen" w:cs="GHEA Grapalat"/>
          <w:lang w:val="hy-AM"/>
        </w:rPr>
        <w:t>հոգաբարձուների խորհրդի կողմից ներկայացված նախահաշիվը, ինչպես նաև նպատակային ծրագրերը քննարկելը, որոնց քննարկումներին կարող է մասնակցել հոգաբարձուների խորհրդի լիազոր ներկայացուցիչը.</w:t>
      </w:r>
    </w:p>
    <w:p w:rsidR="001A3428" w:rsidRPr="001B7B57" w:rsidRDefault="001A3428" w:rsidP="00476366">
      <w:pPr>
        <w:pStyle w:val="ListParagraph"/>
        <w:numPr>
          <w:ilvl w:val="0"/>
          <w:numId w:val="22"/>
        </w:numPr>
        <w:shd w:val="clear" w:color="auto" w:fill="FFFFFF"/>
        <w:spacing w:after="0"/>
        <w:jc w:val="both"/>
        <w:rPr>
          <w:rFonts w:ascii="Sylfaen" w:hAnsi="Sylfaen" w:cs="GHEA Grapalat"/>
          <w:lang w:val="hy-AM"/>
        </w:rPr>
      </w:pPr>
      <w:r w:rsidRPr="001B7B57">
        <w:rPr>
          <w:rFonts w:ascii="Sylfaen" w:hAnsi="Sylfaen" w:cs="GHEA Grapalat"/>
          <w:lang w:val="hy-AM"/>
        </w:rPr>
        <w:t>գույքի օտարման և (կամ) ձեռքբերման հետ կապված խոշոր գործարքների վերաբերյալ տնօրենի ներկայացրած առաջարկությունները լսելը և դրանց հավանություն տալը.</w:t>
      </w:r>
    </w:p>
    <w:p w:rsidR="001A3428" w:rsidRPr="001B7B57" w:rsidRDefault="001A3428" w:rsidP="00476366">
      <w:pPr>
        <w:pStyle w:val="ListParagraph"/>
        <w:numPr>
          <w:ilvl w:val="0"/>
          <w:numId w:val="22"/>
        </w:numPr>
        <w:shd w:val="clear" w:color="auto" w:fill="FFFFFF"/>
        <w:spacing w:after="0"/>
        <w:jc w:val="both"/>
        <w:rPr>
          <w:rFonts w:ascii="Sylfaen" w:hAnsi="Sylfaen" w:cs="GHEA Grapalat"/>
          <w:lang w:val="hy-AM"/>
        </w:rPr>
      </w:pPr>
      <w:r w:rsidRPr="001B7B57">
        <w:rPr>
          <w:rFonts w:ascii="Sylfaen" w:hAnsi="Sylfaen" w:cs="GHEA Grapalat"/>
          <w:lang w:val="hy-AM"/>
        </w:rPr>
        <w:t xml:space="preserve"> հիմնադրի սահմանած կարգով հանրակրթական դպրոցի շահույթի տնօրինման հիմնական ուղղությունները և համամասնությունները սահմանելը:</w:t>
      </w:r>
    </w:p>
    <w:p w:rsidR="001A3428" w:rsidRPr="001B7B57" w:rsidRDefault="001A3428" w:rsidP="00F62383">
      <w:pPr>
        <w:spacing w:after="0"/>
        <w:ind w:firstLine="673"/>
        <w:jc w:val="both"/>
        <w:rPr>
          <w:rFonts w:ascii="Sylfaen" w:hAnsi="Sylfaen" w:cs="GHEA Grapalat"/>
          <w:lang w:val="hy-AM"/>
        </w:rPr>
      </w:pPr>
      <w:r w:rsidRPr="001B7B57">
        <w:rPr>
          <w:rFonts w:ascii="Sylfaen" w:hAnsi="Sylfaen" w:cs="GHEA Grapalat"/>
          <w:lang w:val="hy-AM" w:eastAsia="ru-RU"/>
        </w:rPr>
        <w:t>Բացի այդ ո</w:t>
      </w:r>
      <w:r w:rsidRPr="001B7B57">
        <w:rPr>
          <w:rFonts w:ascii="Sylfaen" w:hAnsi="Sylfaen" w:cs="GHEA Grapalat"/>
          <w:lang w:val="hy-AM"/>
        </w:rPr>
        <w:t>ւսումնական հաստատության կրթական գործունեության արդյունավետ կազմակերպման նպատակով ձևավորվում են խորհրդակցական մարմիններ` մանկավարժական, ծնողական, աշակերտական խորհուրդներ, առարկայական մեթոդական միավորումներ: Ուսումնական հաստատության կանոնադրությամբ կարող են նախատեսվել նաև այլ խորհրդակցական մարմիններ` հոգաբարձուների և այլ խորհուրդներ: Ուսումնական հաստատության կառավարմանը մասնակցում են ուսումնական հաստատության աշակերտական խորհրդի անդամները` խորհրդակցական ձայնի իրավունքով:</w:t>
      </w:r>
    </w:p>
    <w:p w:rsidR="001A3428" w:rsidRPr="001B7B57" w:rsidRDefault="001A3428" w:rsidP="00F62383">
      <w:pPr>
        <w:pStyle w:val="NoSpacing"/>
        <w:spacing w:line="276" w:lineRule="auto"/>
        <w:ind w:firstLine="708"/>
        <w:jc w:val="both"/>
        <w:rPr>
          <w:rFonts w:ascii="Sylfaen" w:hAnsi="Sylfaen" w:cs="GHEA Grapalat"/>
          <w:lang w:val="hy-AM"/>
        </w:rPr>
      </w:pPr>
      <w:r w:rsidRPr="001B7B57">
        <w:rPr>
          <w:rFonts w:ascii="Sylfaen" w:hAnsi="Sylfaen" w:cs="GHEA Grapalat"/>
          <w:lang w:val="hy-AM"/>
        </w:rPr>
        <w:t>Մասնակցության բարձրացման կարևոր գործոններից է հաստատության կողմից իրականացված քայլերը, որոնք ուղղված են հաստատության և տեղական ինքնակառավարման մարմինների/համայնքների հետ, ինչպես նաև զանազան համայնքային կառույցների հետ համագործակցության ամրապնդմանը: Ոչ միայն համայնքը պետք է ակտիվորեն մասնակցի հաստատության գործունեությանը, այլ նաև պետք է գործի հետադարձ կապը: Հաստատությունը գործուն մասնակցություն պետք է ունենա համայնքի հիմնախնդիրների լուծմանը` այդ գործընթացում ներգրավելով նաև սովորողներին: Այն պետք է հանդիսանա տվյալ համայնքի կրթամշակութային կենտրոնը, լինի համայնքահեն:</w:t>
      </w:r>
    </w:p>
    <w:p w:rsidR="001A3428" w:rsidRPr="001B7B57" w:rsidRDefault="001A3428" w:rsidP="00F62383">
      <w:pPr>
        <w:pStyle w:val="NoSpacing"/>
        <w:spacing w:line="276" w:lineRule="auto"/>
        <w:ind w:firstLine="708"/>
        <w:jc w:val="both"/>
        <w:rPr>
          <w:rFonts w:ascii="Sylfaen" w:hAnsi="Sylfaen" w:cs="GHEA Grapalat"/>
          <w:lang w:val="hy-AM"/>
        </w:rPr>
      </w:pPr>
      <w:r w:rsidRPr="001B7B57">
        <w:rPr>
          <w:rFonts w:ascii="Sylfaen" w:hAnsi="Sylfaen" w:cs="GHEA Grapalat"/>
          <w:lang w:val="hy-AM"/>
        </w:rPr>
        <w:t>Հաստատության գործունեության ներքին գնահատման գործընթացը պետք է բացահայտի, թե որքանով է արդյունավետ սովորող-ÍÝáÕ/ընտանիք-հաստատություն-համայնք համագործակցությունը և որքանով է այն նպաստում կրթության որակի բարձրացմանը:</w:t>
      </w:r>
    </w:p>
    <w:p w:rsidR="001A3428" w:rsidRPr="001B7B57" w:rsidRDefault="001A3428" w:rsidP="00494209">
      <w:pPr>
        <w:pStyle w:val="NoSpacing"/>
        <w:spacing w:line="276" w:lineRule="auto"/>
        <w:ind w:firstLine="708"/>
        <w:jc w:val="both"/>
        <w:rPr>
          <w:rFonts w:ascii="Sylfaen" w:hAnsi="Sylfaen" w:cs="GHEA Grapalat"/>
          <w:lang w:val="hy-AM"/>
        </w:rPr>
      </w:pPr>
      <w:r w:rsidRPr="001B7B57">
        <w:rPr>
          <w:rFonts w:ascii="Sylfaen" w:hAnsi="Sylfaen" w:cs="GHEA Grapalat"/>
          <w:lang w:val="hy-AM"/>
        </w:rPr>
        <w:lastRenderedPageBreak/>
        <w:t xml:space="preserve">Ծնողների/ընտանիքների և համայնքի մասնակցությունը նկարագրող ցուցանիշներին և չափանիշներին հաստատության համապատասխանությունը գնահատելու ձևերը ներառում են ինչպես փաստաթղթային ուսումնասիրություն, փաստագրում և դիտարկում, այնպես էլ հարցում: </w:t>
      </w:r>
    </w:p>
    <w:p w:rsidR="001A3428" w:rsidRPr="001B7B57" w:rsidRDefault="001A3428" w:rsidP="00494209">
      <w:pPr>
        <w:pStyle w:val="NoSpacing"/>
        <w:spacing w:line="276" w:lineRule="auto"/>
        <w:ind w:firstLine="708"/>
        <w:jc w:val="both"/>
        <w:rPr>
          <w:rFonts w:ascii="Sylfaen" w:hAnsi="Sylfaen" w:cs="GHEA Grapalat"/>
          <w:lang w:val="hy-AM"/>
        </w:rPr>
      </w:pPr>
      <w:r w:rsidRPr="001B7B57">
        <w:rPr>
          <w:rFonts w:ascii="Sylfaen" w:hAnsi="Sylfaen" w:cs="GHEA Grapalat"/>
          <w:lang w:val="hy-AM"/>
        </w:rPr>
        <w:t>Ստորև բերվում են սովորողների և նրանց ծնողների մասնակցության վերաբերյալ ցուցանիշները:</w:t>
      </w:r>
    </w:p>
    <w:p w:rsidR="001A3428" w:rsidRPr="001B7B57" w:rsidRDefault="001A3428" w:rsidP="00F86A8E">
      <w:pPr>
        <w:pStyle w:val="NoSpacing"/>
        <w:spacing w:line="276" w:lineRule="auto"/>
        <w:ind w:firstLine="708"/>
        <w:jc w:val="both"/>
        <w:rPr>
          <w:rFonts w:ascii="Sylfaen" w:hAnsi="Sylfaen" w:cs="GHEA Grapalat"/>
          <w:b/>
          <w:bCs/>
          <w:i/>
          <w:iCs/>
          <w:lang w:val="hy-AM"/>
        </w:rPr>
      </w:pPr>
      <w:r w:rsidRPr="001B7B57">
        <w:rPr>
          <w:rFonts w:ascii="Sylfaen" w:hAnsi="Sylfaen" w:cs="GHEA Grapalat"/>
          <w:b/>
          <w:bCs/>
          <w:i/>
          <w:iCs/>
          <w:lang w:val="hy-AM"/>
        </w:rPr>
        <w:t>Հաստատության մթնոլորտը նպաստում է սովորողների և տնօրինության համագործակցությանը: Տնօրինությունը խրախուսում է ակտիվ սովորողների մասնակցությունը հաստատության գործունեությանը, խթանում է սովորողների նախաձեռնությունները, օժանդակում է դրանց իրագործմանը.</w:t>
      </w:r>
    </w:p>
    <w:p w:rsidR="001A3428" w:rsidRPr="001B7B57" w:rsidRDefault="001A3428" w:rsidP="005017C5">
      <w:pPr>
        <w:pStyle w:val="ListParagraph"/>
        <w:numPr>
          <w:ilvl w:val="0"/>
          <w:numId w:val="25"/>
        </w:numPr>
        <w:jc w:val="both"/>
        <w:rPr>
          <w:rFonts w:ascii="Sylfaen" w:hAnsi="Sylfaen" w:cs="GHEA Grapalat"/>
          <w:lang w:val="hy-AM"/>
        </w:rPr>
      </w:pPr>
      <w:r w:rsidRPr="001B7B57">
        <w:rPr>
          <w:rFonts w:ascii="Sylfaen" w:hAnsi="Sylfaen" w:cs="GHEA Grapalat"/>
          <w:lang w:val="hy-AM"/>
        </w:rPr>
        <w:t>Սովորողների մասնակցությունը իրենց վերաբերող խնդրահարույց հարցերի շուրջ հաստատության ղեկավարության կողմից որոշումների կայացմանը, նման դեպքերի թիվը և մասնակցություն ունեցած սովորողների տոկոսը.</w:t>
      </w:r>
    </w:p>
    <w:p w:rsidR="001A3428" w:rsidRPr="001B7B57" w:rsidRDefault="001A3428" w:rsidP="005017C5">
      <w:pPr>
        <w:pStyle w:val="ListParagraph"/>
        <w:numPr>
          <w:ilvl w:val="0"/>
          <w:numId w:val="25"/>
        </w:numPr>
        <w:jc w:val="both"/>
        <w:rPr>
          <w:rFonts w:ascii="Sylfaen" w:hAnsi="Sylfaen" w:cs="GHEA Grapalat"/>
          <w:lang w:val="hy-AM"/>
        </w:rPr>
      </w:pPr>
      <w:r w:rsidRPr="001B7B57">
        <w:rPr>
          <w:rFonts w:ascii="Sylfaen" w:hAnsi="Sylfaen" w:cs="GHEA Grapalat"/>
          <w:lang w:val="hy-AM"/>
        </w:rPr>
        <w:t>սովորողների կողմից առաջարկված նոր նախաձեռնությունները և դրանց թիվը, նախաձեռնություններին մասնակցություն ունեցած սովորողների տոկոսը.</w:t>
      </w:r>
    </w:p>
    <w:p w:rsidR="001A3428" w:rsidRPr="001B7B57" w:rsidRDefault="001A3428" w:rsidP="005017C5">
      <w:pPr>
        <w:pStyle w:val="ListParagraph"/>
        <w:numPr>
          <w:ilvl w:val="0"/>
          <w:numId w:val="25"/>
        </w:numPr>
        <w:jc w:val="both"/>
        <w:rPr>
          <w:rFonts w:ascii="Sylfaen" w:hAnsi="Sylfaen" w:cs="GHEA Grapalat"/>
          <w:lang w:val="hy-AM"/>
        </w:rPr>
      </w:pPr>
      <w:r w:rsidRPr="001B7B57">
        <w:rPr>
          <w:rFonts w:ascii="Sylfaen" w:hAnsi="Sylfaen" w:cs="GHEA Grapalat"/>
          <w:lang w:val="hy-AM"/>
        </w:rPr>
        <w:t>սովորողների կողմից կազմակերպած միջոցառումները և դրանց թիվը, միջոցառումներին մասնակցություն ունեցած սովորողների տոկոսը.</w:t>
      </w:r>
    </w:p>
    <w:p w:rsidR="001A3428" w:rsidRPr="001B7B57" w:rsidRDefault="001A3428" w:rsidP="005017C5">
      <w:pPr>
        <w:pStyle w:val="ListParagraph"/>
        <w:numPr>
          <w:ilvl w:val="0"/>
          <w:numId w:val="25"/>
        </w:numPr>
        <w:jc w:val="both"/>
        <w:rPr>
          <w:rFonts w:ascii="Sylfaen" w:hAnsi="Sylfaen" w:cs="GHEA Grapalat"/>
          <w:lang w:val="hy-AM"/>
        </w:rPr>
      </w:pPr>
      <w:r w:rsidRPr="001B7B57">
        <w:rPr>
          <w:rFonts w:ascii="Sylfaen" w:hAnsi="Sylfaen" w:cs="GHEA Grapalat"/>
          <w:lang w:val="hy-AM"/>
        </w:rPr>
        <w:t xml:space="preserve">սովորողների մասնակցությունը հաստատության ներքին կարգապահական կանոնների մշակմանը, մասնակցություն ունեցած սովորողների տոկոսը. </w:t>
      </w:r>
    </w:p>
    <w:p w:rsidR="001A3428" w:rsidRPr="001B7B57" w:rsidRDefault="001A3428" w:rsidP="005017C5">
      <w:pPr>
        <w:pStyle w:val="ListParagraph"/>
        <w:numPr>
          <w:ilvl w:val="0"/>
          <w:numId w:val="25"/>
        </w:numPr>
        <w:jc w:val="both"/>
        <w:rPr>
          <w:rFonts w:ascii="Sylfaen" w:hAnsi="Sylfaen" w:cs="GHEA Grapalat"/>
          <w:lang w:val="hy-AM"/>
        </w:rPr>
      </w:pPr>
      <w:r w:rsidRPr="001B7B57">
        <w:rPr>
          <w:rFonts w:ascii="Sylfaen" w:hAnsi="Sylfaen" w:cs="GHEA Grapalat"/>
          <w:lang w:val="hy-AM"/>
        </w:rPr>
        <w:t xml:space="preserve">իրենց հուզող հարցերի վերաբերյալ սովորողների կողմից կազմակերպված </w:t>
      </w:r>
      <w:r w:rsidRPr="001B7B57">
        <w:rPr>
          <w:rFonts w:ascii="Sylfaen" w:hAnsi="Sylfaen" w:cs="Times New Roman"/>
          <w:lang w:val="hy-AM" w:eastAsia="en-US"/>
        </w:rPr>
        <w:t>համաժողովները, սեմինարները,</w:t>
      </w:r>
      <w:r w:rsidRPr="001B7B57">
        <w:rPr>
          <w:rFonts w:ascii="Sylfaen" w:hAnsi="Sylfaen" w:cs="GHEA Grapalat"/>
          <w:lang w:val="hy-AM"/>
        </w:rPr>
        <w:t xml:space="preserve"> կլոր-սեղանները, քննարկումները, դրանց թիվը, և մասնակցություն ունեցած սովորողների տոկոսը.</w:t>
      </w:r>
    </w:p>
    <w:p w:rsidR="001A3428" w:rsidRPr="001B7B57" w:rsidRDefault="001A3428" w:rsidP="005017C5">
      <w:pPr>
        <w:pStyle w:val="ListParagraph"/>
        <w:numPr>
          <w:ilvl w:val="0"/>
          <w:numId w:val="25"/>
        </w:numPr>
        <w:jc w:val="both"/>
        <w:rPr>
          <w:rFonts w:ascii="Sylfaen" w:hAnsi="Sylfaen" w:cs="GHEA Grapalat"/>
          <w:lang w:val="hy-AM"/>
        </w:rPr>
      </w:pPr>
      <w:r w:rsidRPr="001B7B57">
        <w:rPr>
          <w:rFonts w:ascii="Sylfaen" w:hAnsi="Sylfaen" w:cs="GHEA Grapalat"/>
          <w:lang w:val="hy-AM"/>
        </w:rPr>
        <w:t>սովորող-սովորող և սովորող-ուսուցիչ հարաբերությունները հաստատությունում:</w:t>
      </w:r>
    </w:p>
    <w:p w:rsidR="001A3428" w:rsidRPr="001B7B57" w:rsidRDefault="001A3428" w:rsidP="001524F3">
      <w:pPr>
        <w:ind w:firstLine="360"/>
        <w:jc w:val="both"/>
        <w:rPr>
          <w:rFonts w:ascii="Sylfaen" w:hAnsi="Sylfaen" w:cs="GHEA Grapalat"/>
          <w:lang w:val="hy-AM"/>
        </w:rPr>
      </w:pPr>
      <w:r w:rsidRPr="001B7B57">
        <w:rPr>
          <w:rFonts w:ascii="Sylfaen" w:hAnsi="Sylfaen" w:cs="GHEA Grapalat"/>
          <w:b/>
          <w:bCs/>
          <w:i/>
          <w:iCs/>
          <w:lang w:val="hy-AM"/>
        </w:rPr>
        <w:t>Հաստատությունում գործում է ժողովրդավարության և ինքնավարության սկզբունքներին համապատասխան աշակերտական խորհուրդ, որի ներկայացրած առաջարկություններն ամբողջությամբ արտացոլում են սովորողների կարիքները: Հաստատության աշակերտական խորհրդն իր գործունեությունը կառուցում է փոխադարձ հարգանքի, աշակերտների, ծնողների և տնօրինության փոխադարձ վստահության ու աջակցության մթնոլորտում, իրականացնում է հանրօգուտ աշխատանք.</w:t>
      </w:r>
    </w:p>
    <w:p w:rsidR="001A3428" w:rsidRPr="001B7B57" w:rsidRDefault="001A3428" w:rsidP="005017C5">
      <w:pPr>
        <w:pStyle w:val="ListParagraph"/>
        <w:numPr>
          <w:ilvl w:val="0"/>
          <w:numId w:val="25"/>
        </w:numPr>
        <w:jc w:val="both"/>
        <w:rPr>
          <w:rFonts w:ascii="Sylfaen" w:hAnsi="Sylfaen" w:cs="GHEA Grapalat"/>
          <w:lang w:val="hy-AM"/>
        </w:rPr>
      </w:pPr>
      <w:r w:rsidRPr="001B7B57">
        <w:rPr>
          <w:rFonts w:ascii="Sylfaen" w:hAnsi="Sylfaen" w:cs="GHEA Grapalat"/>
          <w:lang w:val="hy-AM"/>
        </w:rPr>
        <w:t>Աշակերտական խորհրդի կողմից նախաձեռնած քայլերն՝ ուղղված ուսման մեջ կամ այլ հարցերում խնդիրներ ունեցող սովորողներին աջակցելուն.</w:t>
      </w:r>
    </w:p>
    <w:p w:rsidR="001A3428" w:rsidRPr="001B7B57" w:rsidRDefault="001A3428" w:rsidP="005017C5">
      <w:pPr>
        <w:pStyle w:val="ListParagraph"/>
        <w:numPr>
          <w:ilvl w:val="0"/>
          <w:numId w:val="25"/>
        </w:numPr>
        <w:jc w:val="both"/>
        <w:rPr>
          <w:rFonts w:ascii="Sylfaen" w:hAnsi="Sylfaen" w:cs="GHEA Grapalat"/>
          <w:lang w:val="hy-AM"/>
        </w:rPr>
      </w:pPr>
      <w:r w:rsidRPr="001B7B57">
        <w:rPr>
          <w:rFonts w:ascii="Sylfaen" w:hAnsi="Sylfaen" w:cs="GHEA Grapalat"/>
          <w:lang w:val="hy-AM"/>
        </w:rPr>
        <w:t>աշակերտական խորհրդի կողմից ձեռնարկած միջոցները` սովորողների միջև ծագած վեճերին և խնդիրներին լուծում տալու նպատակով.</w:t>
      </w:r>
    </w:p>
    <w:p w:rsidR="001A3428" w:rsidRPr="001B7B57" w:rsidRDefault="001A3428" w:rsidP="005017C5">
      <w:pPr>
        <w:pStyle w:val="ListParagraph"/>
        <w:numPr>
          <w:ilvl w:val="0"/>
          <w:numId w:val="25"/>
        </w:numPr>
        <w:jc w:val="both"/>
        <w:rPr>
          <w:rFonts w:ascii="Sylfaen" w:hAnsi="Sylfaen" w:cs="GHEA Grapalat"/>
          <w:lang w:val="hy-AM"/>
        </w:rPr>
      </w:pPr>
      <w:r w:rsidRPr="001B7B57">
        <w:rPr>
          <w:rFonts w:ascii="Sylfaen" w:hAnsi="Sylfaen" w:cs="GHEA Grapalat"/>
          <w:lang w:val="hy-AM"/>
        </w:rPr>
        <w:t>աշակերտական խորհրդի կողմից նախաձեռնած միջոցառումները, ներառյալ՝ կազմակերպված շաբաթօրյակները, հաստատության և դպրոցամերձ տարածքի մաքրման աշխատանքները; դրանց հաճախականությունը և մասնակից սովորողների տոկոսը.</w:t>
      </w:r>
    </w:p>
    <w:p w:rsidR="001A3428" w:rsidRPr="001B7B57" w:rsidRDefault="001A3428" w:rsidP="005017C5">
      <w:pPr>
        <w:pStyle w:val="ListParagraph"/>
        <w:numPr>
          <w:ilvl w:val="0"/>
          <w:numId w:val="25"/>
        </w:numPr>
        <w:jc w:val="both"/>
        <w:rPr>
          <w:rFonts w:ascii="Sylfaen" w:hAnsi="Sylfaen" w:cs="GHEA Grapalat"/>
          <w:lang w:val="hy-AM"/>
        </w:rPr>
      </w:pPr>
      <w:r w:rsidRPr="001B7B57">
        <w:rPr>
          <w:rFonts w:ascii="Sylfaen" w:hAnsi="Sylfaen" w:cs="GHEA Grapalat"/>
          <w:lang w:val="hy-AM"/>
        </w:rPr>
        <w:t>աշակերտական խորհրդի գործունեության համապատասխանությունը ժողովրդավարության և ինքնավարության սկզբունքներին:</w:t>
      </w:r>
    </w:p>
    <w:p w:rsidR="001A3428" w:rsidRPr="001B7B57" w:rsidRDefault="001A3428" w:rsidP="004911A3">
      <w:pPr>
        <w:ind w:firstLine="360"/>
        <w:rPr>
          <w:rFonts w:ascii="Sylfaen" w:hAnsi="Sylfaen" w:cs="GHEA Grapalat"/>
          <w:b/>
          <w:bCs/>
          <w:i/>
          <w:iCs/>
          <w:lang w:val="hy-AM"/>
        </w:rPr>
      </w:pPr>
      <w:r w:rsidRPr="001B7B57">
        <w:rPr>
          <w:rFonts w:ascii="Sylfaen" w:hAnsi="Sylfaen" w:cs="GHEA Grapalat"/>
          <w:b/>
          <w:bCs/>
          <w:i/>
          <w:iCs/>
          <w:lang w:val="hy-AM"/>
        </w:rPr>
        <w:lastRenderedPageBreak/>
        <w:t>Հաստատության ծնողական խորհուրդը սերտ համագործակցում է տնօրինության և աշակերտական խորհրդի հետ, նպաստում է սովորողների ուսումնադաստիարակչական աշխատանքներին.</w:t>
      </w:r>
    </w:p>
    <w:p w:rsidR="001A3428" w:rsidRPr="001B7B57" w:rsidRDefault="001A3428" w:rsidP="005017C5">
      <w:pPr>
        <w:pStyle w:val="ListParagraph"/>
        <w:numPr>
          <w:ilvl w:val="0"/>
          <w:numId w:val="25"/>
        </w:numPr>
        <w:jc w:val="both"/>
        <w:rPr>
          <w:rFonts w:ascii="Sylfaen" w:hAnsi="Sylfaen" w:cs="GHEA Grapalat"/>
          <w:lang w:val="hy-AM"/>
        </w:rPr>
      </w:pPr>
      <w:r w:rsidRPr="001B7B57">
        <w:rPr>
          <w:rFonts w:ascii="Sylfaen" w:hAnsi="Sylfaen" w:cs="GHEA Grapalat"/>
          <w:lang w:val="hy-AM"/>
        </w:rPr>
        <w:t>Սովորողների ուսումնադաստիարակչական գործընթացի վերաբերյալ ծնողական խորհրդի կողմից տնօրինությանը ներկայացրած առաջարկությունները, դրանց թիվը և ընդունված առաջարկների տոկոսը ներկայացվածի նկատամամբ.</w:t>
      </w:r>
    </w:p>
    <w:p w:rsidR="001A3428" w:rsidRPr="001B7B57" w:rsidRDefault="001A3428" w:rsidP="005017C5">
      <w:pPr>
        <w:pStyle w:val="ListParagraph"/>
        <w:numPr>
          <w:ilvl w:val="0"/>
          <w:numId w:val="25"/>
        </w:numPr>
        <w:jc w:val="both"/>
        <w:rPr>
          <w:rFonts w:ascii="Sylfaen" w:hAnsi="Sylfaen" w:cs="GHEA Grapalat"/>
          <w:lang w:val="hy-AM"/>
        </w:rPr>
      </w:pPr>
      <w:r w:rsidRPr="001B7B57">
        <w:rPr>
          <w:rFonts w:ascii="Sylfaen" w:hAnsi="Sylfaen" w:cs="GHEA Grapalat"/>
          <w:lang w:val="hy-AM"/>
        </w:rPr>
        <w:t>ծնողական խորհրդի կողմից կազմակերպված միջոցառումները՝ հանդեսները, հավաքները, երեկույթները, էքսկուրսիաները, ճանաչողական այցերը և այլն ու դրանց թիվը; մասնակից ծնողների թիվը և սովորողների տոկոսը</w:t>
      </w:r>
    </w:p>
    <w:p w:rsidR="001A3428" w:rsidRPr="001B7B57" w:rsidRDefault="001A3428" w:rsidP="005017C5">
      <w:pPr>
        <w:pStyle w:val="ListParagraph"/>
        <w:numPr>
          <w:ilvl w:val="0"/>
          <w:numId w:val="25"/>
        </w:numPr>
        <w:jc w:val="both"/>
        <w:rPr>
          <w:rFonts w:ascii="Sylfaen" w:hAnsi="Sylfaen" w:cs="GHEA Grapalat"/>
          <w:lang w:val="hy-AM"/>
        </w:rPr>
      </w:pPr>
      <w:r w:rsidRPr="001B7B57">
        <w:rPr>
          <w:rFonts w:ascii="Sylfaen" w:hAnsi="Sylfaen" w:cs="GHEA Grapalat"/>
          <w:lang w:val="hy-AM"/>
        </w:rPr>
        <w:t>ծնողական խորհրդի կողմից ուսուցիչներին խրախուսելու, նրանց նկատմամբ կարգապահական կամ այլ տույժեր կիրառելու և նմանատիպ առաջարկները, դրանց թիվը.</w:t>
      </w:r>
    </w:p>
    <w:p w:rsidR="001A3428" w:rsidRPr="001B7B57" w:rsidRDefault="001A3428" w:rsidP="005017C5">
      <w:pPr>
        <w:pStyle w:val="ListParagraph"/>
        <w:numPr>
          <w:ilvl w:val="0"/>
          <w:numId w:val="25"/>
        </w:numPr>
        <w:jc w:val="both"/>
        <w:rPr>
          <w:rFonts w:ascii="Sylfaen" w:hAnsi="Sylfaen" w:cs="GHEA Grapalat"/>
          <w:lang w:val="hy-AM"/>
        </w:rPr>
      </w:pPr>
      <w:r w:rsidRPr="001B7B57">
        <w:rPr>
          <w:rFonts w:ascii="Sylfaen" w:hAnsi="Sylfaen" w:cs="GHEA Grapalat"/>
          <w:lang w:val="hy-AM"/>
        </w:rPr>
        <w:t>ծնողական խսրհրդի հանդիպումների հաճախականությունը և դրանց ընթացքում քննարկված հարցերի շրջանակները.</w:t>
      </w:r>
    </w:p>
    <w:p w:rsidR="001A3428" w:rsidRPr="001B7B57" w:rsidRDefault="001A3428" w:rsidP="005017C5">
      <w:pPr>
        <w:pStyle w:val="ListParagraph"/>
        <w:numPr>
          <w:ilvl w:val="0"/>
          <w:numId w:val="25"/>
        </w:numPr>
        <w:jc w:val="both"/>
        <w:rPr>
          <w:rFonts w:ascii="Sylfaen" w:hAnsi="Sylfaen" w:cs="GHEA Grapalat"/>
          <w:lang w:val="hy-AM"/>
        </w:rPr>
      </w:pPr>
      <w:r w:rsidRPr="001B7B57">
        <w:rPr>
          <w:rFonts w:ascii="Sylfaen" w:hAnsi="Sylfaen" w:cs="GHEA Grapalat"/>
          <w:lang w:val="hy-AM"/>
        </w:rPr>
        <w:t>ծնողական խորհրդի կողմից հաստատության ծնողազուրկ և սոցիալապես անապահով ընտանիքներից սովորողներին տրամադարվող աջակցությունը, ձևերը և աջակցություն ստացող սովորողների տոկոսը.</w:t>
      </w:r>
    </w:p>
    <w:p w:rsidR="001A3428" w:rsidRPr="001B7B57" w:rsidRDefault="001A3428" w:rsidP="005017C5">
      <w:pPr>
        <w:pStyle w:val="ListParagraph"/>
        <w:numPr>
          <w:ilvl w:val="0"/>
          <w:numId w:val="25"/>
        </w:numPr>
        <w:jc w:val="both"/>
        <w:rPr>
          <w:rFonts w:ascii="Sylfaen" w:hAnsi="Sylfaen" w:cs="GHEA Grapalat"/>
          <w:lang w:val="hy-AM"/>
        </w:rPr>
      </w:pPr>
      <w:r w:rsidRPr="001B7B57">
        <w:rPr>
          <w:rFonts w:ascii="Sylfaen" w:hAnsi="Sylfaen" w:cs="GHEA Grapalat"/>
          <w:lang w:val="hy-AM"/>
        </w:rPr>
        <w:t>ծնողական և աշակերտական խորհրդների համագործակցությունը և դրանց ձևերը.</w:t>
      </w:r>
    </w:p>
    <w:p w:rsidR="001A3428" w:rsidRPr="001B7B57" w:rsidRDefault="001A3428" w:rsidP="005017C5">
      <w:pPr>
        <w:pStyle w:val="ListParagraph"/>
        <w:numPr>
          <w:ilvl w:val="0"/>
          <w:numId w:val="25"/>
        </w:numPr>
        <w:jc w:val="both"/>
        <w:rPr>
          <w:rFonts w:ascii="Sylfaen" w:hAnsi="Sylfaen" w:cs="GHEA Grapalat"/>
          <w:lang w:val="hy-AM"/>
        </w:rPr>
      </w:pPr>
      <w:r w:rsidRPr="001B7B57">
        <w:rPr>
          <w:rFonts w:ascii="Sylfaen" w:hAnsi="Sylfaen" w:cs="GHEA Grapalat"/>
          <w:lang w:val="hy-AM"/>
        </w:rPr>
        <w:t xml:space="preserve">հաստատության առօրյաից և տեղի ունեցող իրադարձություններից ծնողների տեղեկացվածության աստիճանը. </w:t>
      </w:r>
    </w:p>
    <w:p w:rsidR="001A3428" w:rsidRPr="001B7B57" w:rsidRDefault="001A3428" w:rsidP="005017C5">
      <w:pPr>
        <w:pStyle w:val="ListParagraph"/>
        <w:numPr>
          <w:ilvl w:val="0"/>
          <w:numId w:val="25"/>
        </w:numPr>
        <w:jc w:val="both"/>
        <w:rPr>
          <w:rFonts w:ascii="Sylfaen" w:hAnsi="Sylfaen" w:cs="GHEA Grapalat"/>
          <w:lang w:val="hy-AM"/>
        </w:rPr>
      </w:pPr>
      <w:r w:rsidRPr="001B7B57">
        <w:rPr>
          <w:rFonts w:ascii="Sylfaen" w:hAnsi="Sylfaen" w:cs="GHEA Grapalat"/>
          <w:lang w:val="hy-AM"/>
        </w:rPr>
        <w:t>ծնողների ներգրավվածությունը սովորողների արտադպրոցական և արտադասարանական աշխատանքներին, ներգրավվածության ձևերը և նման աշխատանքներում ներառված ծնողների տոկոսը.</w:t>
      </w:r>
    </w:p>
    <w:p w:rsidR="001A3428" w:rsidRPr="001B7B57" w:rsidRDefault="001A3428" w:rsidP="005017C5">
      <w:pPr>
        <w:pStyle w:val="ListParagraph"/>
        <w:numPr>
          <w:ilvl w:val="0"/>
          <w:numId w:val="25"/>
        </w:numPr>
        <w:jc w:val="both"/>
        <w:rPr>
          <w:rFonts w:ascii="Sylfaen" w:hAnsi="Sylfaen" w:cs="GHEA Grapalat"/>
          <w:lang w:val="hy-AM"/>
        </w:rPr>
      </w:pPr>
      <w:r w:rsidRPr="001B7B57">
        <w:rPr>
          <w:rFonts w:ascii="Sylfaen" w:hAnsi="Sylfaen" w:cs="GHEA Grapalat"/>
          <w:lang w:val="hy-AM"/>
        </w:rPr>
        <w:t xml:space="preserve">ծնողների տոկոսը, որոնք օգտվում են </w:t>
      </w:r>
      <w:hyperlink r:id="rId10" w:history="1">
        <w:r w:rsidRPr="001B7B57">
          <w:rPr>
            <w:rStyle w:val="Hyperlink"/>
            <w:rFonts w:ascii="Sylfaen" w:hAnsi="Sylfaen" w:cs="GHEA Grapalat"/>
            <w:lang w:val="hy-AM"/>
          </w:rPr>
          <w:t>http://www.dasaran.am</w:t>
        </w:r>
      </w:hyperlink>
      <w:r w:rsidRPr="001B7B57">
        <w:rPr>
          <w:rFonts w:ascii="Sylfaen" w:hAnsi="Sylfaen" w:cs="GHEA Grapalat"/>
          <w:lang w:val="hy-AM"/>
        </w:rPr>
        <w:t xml:space="preserve">, </w:t>
      </w:r>
      <w:hyperlink r:id="rId11" w:history="1">
        <w:r w:rsidRPr="001B7B57">
          <w:rPr>
            <w:rStyle w:val="Hyperlink"/>
            <w:rFonts w:ascii="Sylfaen" w:hAnsi="Sylfaen" w:cs="GHEA Grapalat"/>
            <w:lang w:val="hy-AM"/>
          </w:rPr>
          <w:t>http://ktak.am</w:t>
        </w:r>
      </w:hyperlink>
      <w:r w:rsidRPr="001B7B57">
        <w:rPr>
          <w:rFonts w:ascii="Sylfaen" w:hAnsi="Sylfaen" w:cs="GHEA Grapalat"/>
          <w:lang w:val="hy-AM"/>
        </w:rPr>
        <w:t xml:space="preserve">, </w:t>
      </w:r>
      <w:hyperlink r:id="rId12" w:history="1">
        <w:r w:rsidRPr="001B7B57">
          <w:rPr>
            <w:rStyle w:val="Hyperlink"/>
            <w:rFonts w:ascii="Sylfaen" w:hAnsi="Sylfaen" w:cs="GHEA Grapalat"/>
            <w:lang w:val="hy-AM"/>
          </w:rPr>
          <w:t>http://www.armedu.am</w:t>
        </w:r>
      </w:hyperlink>
      <w:r w:rsidRPr="001B7B57">
        <w:rPr>
          <w:rFonts w:ascii="Sylfaen" w:hAnsi="Sylfaen" w:cs="GHEA Grapalat"/>
          <w:lang w:val="hy-AM"/>
        </w:rPr>
        <w:t xml:space="preserve">, </w:t>
      </w:r>
      <w:hyperlink r:id="rId13" w:history="1">
        <w:r w:rsidRPr="001B7B57">
          <w:rPr>
            <w:rStyle w:val="Hyperlink"/>
            <w:rFonts w:ascii="Sylfaen" w:hAnsi="Sylfaen" w:cs="GHEA Grapalat"/>
            <w:lang w:val="hy-AM"/>
          </w:rPr>
          <w:t>http://forum.armedu.am/</w:t>
        </w:r>
      </w:hyperlink>
      <w:r w:rsidRPr="001B7B57">
        <w:rPr>
          <w:rFonts w:ascii="Sylfaen" w:hAnsi="Sylfaen" w:cs="GHEA Grapalat"/>
          <w:lang w:val="hy-AM"/>
        </w:rPr>
        <w:t xml:space="preserve">, </w:t>
      </w:r>
      <w:hyperlink r:id="rId14" w:history="1">
        <w:r w:rsidRPr="001B7B57">
          <w:rPr>
            <w:rStyle w:val="Hyperlink"/>
            <w:rFonts w:ascii="Sylfaen" w:hAnsi="Sylfaen" w:cs="GHEA Grapalat"/>
            <w:lang w:val="hy-AM"/>
          </w:rPr>
          <w:t>http://lib.armedu.am</w:t>
        </w:r>
      </w:hyperlink>
      <w:r w:rsidRPr="001B7B57">
        <w:rPr>
          <w:rFonts w:ascii="Sylfaen" w:hAnsi="Sylfaen" w:cs="GHEA Grapalat"/>
          <w:lang w:val="hy-AM"/>
        </w:rPr>
        <w:t>, և այլ կրթական կայքերից, ինչպես նաև հաստատության կայքից:</w:t>
      </w:r>
    </w:p>
    <w:p w:rsidR="001A3428" w:rsidRPr="001B7B57" w:rsidRDefault="001A3428" w:rsidP="00F62383">
      <w:pPr>
        <w:rPr>
          <w:rFonts w:ascii="Sylfaen" w:hAnsi="Sylfaen" w:cs="GHEA Grapalat"/>
          <w:b/>
          <w:bCs/>
          <w:i/>
          <w:iCs/>
          <w:lang w:val="hy-AM"/>
        </w:rPr>
      </w:pPr>
      <w:r w:rsidRPr="001B7B57">
        <w:rPr>
          <w:rFonts w:ascii="Sylfaen" w:hAnsi="Sylfaen" w:cs="GHEA Grapalat"/>
          <w:b/>
          <w:bCs/>
          <w:i/>
          <w:iCs/>
          <w:lang w:val="hy-AM"/>
        </w:rPr>
        <w:t>Հաստատությունը և համայնքը համագործակցում են և հաստատությունը վարում է ակտիվ հասարակական կյանք.</w:t>
      </w:r>
    </w:p>
    <w:p w:rsidR="001A3428" w:rsidRPr="001B7B57" w:rsidRDefault="001A3428" w:rsidP="005017C5">
      <w:pPr>
        <w:pStyle w:val="ListParagraph"/>
        <w:numPr>
          <w:ilvl w:val="0"/>
          <w:numId w:val="25"/>
        </w:numPr>
        <w:jc w:val="both"/>
        <w:rPr>
          <w:rFonts w:ascii="Sylfaen" w:hAnsi="Sylfaen" w:cs="GHEA Grapalat"/>
          <w:lang w:val="hy-AM"/>
        </w:rPr>
      </w:pPr>
      <w:r w:rsidRPr="001B7B57">
        <w:rPr>
          <w:rFonts w:ascii="Sylfaen" w:hAnsi="Sylfaen" w:cs="GHEA Grapalat"/>
          <w:lang w:val="hy-AM"/>
        </w:rPr>
        <w:t>հաստատության շենքային պայմանների բարելավման, տարածքի բարեկարգման, ուսումնանյութական բազայի համալրման և այլ աշխատանքներին համայնքի մասնակացությունը, այդ ուղղությամբ կատարված ներդրումները.</w:t>
      </w:r>
    </w:p>
    <w:p w:rsidR="001A3428" w:rsidRPr="001B7B57" w:rsidRDefault="001A3428" w:rsidP="005017C5">
      <w:pPr>
        <w:pStyle w:val="ListParagraph"/>
        <w:numPr>
          <w:ilvl w:val="0"/>
          <w:numId w:val="25"/>
        </w:numPr>
        <w:jc w:val="both"/>
        <w:rPr>
          <w:rFonts w:ascii="Sylfaen" w:hAnsi="Sylfaen" w:cs="GHEA Grapalat"/>
          <w:lang w:val="hy-AM"/>
        </w:rPr>
      </w:pPr>
      <w:r w:rsidRPr="001B7B57">
        <w:rPr>
          <w:rFonts w:ascii="Sylfaen" w:hAnsi="Sylfaen" w:cs="GHEA Grapalat"/>
          <w:lang w:val="hy-AM"/>
        </w:rPr>
        <w:t>համայքնային հիմնախնդիրների վերաբերյալ սովորողների տեղեկացվածությունը և նրանց մասնակցությունը համայնքի աշխատանքներին, մասնակցության ձևերը; մասնակցություն ունեցած սովորողների տոկոսը.</w:t>
      </w:r>
    </w:p>
    <w:p w:rsidR="001A3428" w:rsidRPr="001B7B57" w:rsidRDefault="001A3428" w:rsidP="005017C5">
      <w:pPr>
        <w:pStyle w:val="ListParagraph"/>
        <w:numPr>
          <w:ilvl w:val="0"/>
          <w:numId w:val="25"/>
        </w:numPr>
        <w:jc w:val="both"/>
        <w:rPr>
          <w:rFonts w:ascii="Sylfaen" w:hAnsi="Sylfaen" w:cs="GHEA Grapalat"/>
          <w:lang w:val="hy-AM"/>
        </w:rPr>
      </w:pPr>
      <w:r w:rsidRPr="001B7B57">
        <w:rPr>
          <w:rFonts w:ascii="Sylfaen" w:hAnsi="Sylfaen" w:cs="GHEA Grapalat"/>
          <w:lang w:val="hy-AM"/>
        </w:rPr>
        <w:t>հաստատության կողմից համայնքի բնակիչների համար կազմակերպված և անցկացված միջոցառումները և դրանց թիվը; մասնակից սովորողների տոկոսը և համայնքի ներկայացուցիչների թիվը.</w:t>
      </w:r>
    </w:p>
    <w:p w:rsidR="001A3428" w:rsidRPr="001B7B57" w:rsidRDefault="001A3428" w:rsidP="005017C5">
      <w:pPr>
        <w:pStyle w:val="ListParagraph"/>
        <w:numPr>
          <w:ilvl w:val="0"/>
          <w:numId w:val="25"/>
        </w:numPr>
        <w:jc w:val="both"/>
        <w:rPr>
          <w:rFonts w:ascii="Sylfaen" w:hAnsi="Sylfaen" w:cs="GHEA Grapalat"/>
          <w:lang w:val="hy-AM"/>
        </w:rPr>
      </w:pPr>
      <w:r w:rsidRPr="001B7B57">
        <w:rPr>
          <w:rFonts w:ascii="Sylfaen" w:hAnsi="Sylfaen" w:cs="GHEA Grapalat"/>
          <w:lang w:val="hy-AM"/>
        </w:rPr>
        <w:lastRenderedPageBreak/>
        <w:t>հաստատության կողմից ՀԿ-ների հետ համատեղ իրականացված կրթական ծրագրերը</w:t>
      </w:r>
      <w:r w:rsidRPr="001B7B57">
        <w:rPr>
          <w:rFonts w:ascii="Sylfaen" w:hAnsi="Sylfaen" w:cs="GHEA Grapalat"/>
          <w:sz w:val="20"/>
          <w:szCs w:val="20"/>
          <w:lang w:val="hy-AM"/>
        </w:rPr>
        <w:t xml:space="preserve"> </w:t>
      </w:r>
      <w:r w:rsidRPr="001B7B57">
        <w:rPr>
          <w:rFonts w:ascii="Sylfaen" w:hAnsi="Sylfaen" w:cs="GHEA Grapalat"/>
          <w:lang w:val="hy-AM"/>
        </w:rPr>
        <w:t>և մասնակից սովորողների թիվը՝ ըստ ծրագրերի:</w:t>
      </w:r>
    </w:p>
    <w:p w:rsidR="001A3428" w:rsidRPr="001B7B57" w:rsidRDefault="001A3428" w:rsidP="00B11040">
      <w:pPr>
        <w:pStyle w:val="NormalWeb"/>
        <w:rPr>
          <w:rFonts w:cs="GHEA Grapalat"/>
        </w:rPr>
      </w:pPr>
      <w:r w:rsidRPr="001B7B57">
        <w:rPr>
          <w:rFonts w:cs="GHEA Grapalat"/>
        </w:rPr>
        <w:t>Մաս 5-ում բերված 1-ից 5-րդ ցուցանիշներ համար անհրաժեշտ է կատարել տվյալների/տեղեկատվության հավաքագրում, փաստաթղթային ուսումնասիրություն կամ դիտարկում/փաստագրում, այնուհետ լրացնել ստորև աղյուսակ 28-ը:</w:t>
      </w:r>
    </w:p>
    <w:p w:rsidR="001A3428" w:rsidRPr="001B7B57" w:rsidRDefault="001A3428" w:rsidP="00A079B5">
      <w:pPr>
        <w:pStyle w:val="NormalWeb"/>
        <w:rPr>
          <w:rFonts w:cs="GHEA Grapalat"/>
          <w:i/>
          <w:iCs/>
        </w:rPr>
      </w:pPr>
      <w:r w:rsidRPr="001B7B57">
        <w:rPr>
          <w:rFonts w:cs="GHEA Grapalat"/>
          <w:b/>
          <w:bCs/>
          <w:i/>
          <w:iCs/>
        </w:rPr>
        <w:t>Աղյուսակ 28. Տվյալներ հաստատության գործունեությանը սովորողների մասնակցության վերաբերյալ</w:t>
      </w:r>
    </w:p>
    <w:tbl>
      <w:tblPr>
        <w:tblW w:w="93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75"/>
        <w:gridCol w:w="114"/>
        <w:gridCol w:w="631"/>
        <w:gridCol w:w="656"/>
        <w:gridCol w:w="761"/>
        <w:gridCol w:w="851"/>
        <w:gridCol w:w="116"/>
        <w:gridCol w:w="451"/>
        <w:gridCol w:w="1665"/>
      </w:tblGrid>
      <w:tr w:rsidR="001A3428" w:rsidRPr="001B7B57" w:rsidTr="00D118BE">
        <w:tc>
          <w:tcPr>
            <w:tcW w:w="4820" w:type="dxa"/>
            <w:gridSpan w:val="3"/>
          </w:tcPr>
          <w:p w:rsidR="001A3428" w:rsidRPr="001B7B57" w:rsidRDefault="001A3428">
            <w:pPr>
              <w:pStyle w:val="ListParagraph"/>
              <w:spacing w:after="0"/>
              <w:ind w:left="0"/>
              <w:jc w:val="both"/>
              <w:rPr>
                <w:rFonts w:ascii="Sylfaen" w:hAnsi="Sylfaen" w:cs="GHEA Grapalat"/>
                <w:b/>
                <w:bCs/>
                <w:sz w:val="20"/>
                <w:szCs w:val="20"/>
                <w:lang w:val="hy-AM"/>
              </w:rPr>
            </w:pPr>
            <w:r w:rsidRPr="001B7B57">
              <w:rPr>
                <w:rFonts w:ascii="Sylfaen" w:hAnsi="Sylfaen" w:cs="GHEA Grapalat"/>
                <w:b/>
                <w:bCs/>
                <w:sz w:val="20"/>
                <w:szCs w:val="20"/>
                <w:lang w:val="hy-AM"/>
              </w:rPr>
              <w:t>Ցուցանիշ</w:t>
            </w:r>
          </w:p>
        </w:tc>
        <w:tc>
          <w:tcPr>
            <w:tcW w:w="1417" w:type="dxa"/>
            <w:gridSpan w:val="2"/>
            <w:vAlign w:val="bottom"/>
          </w:tcPr>
          <w:p w:rsidR="001A3428" w:rsidRPr="001B7B57" w:rsidRDefault="00D8309D">
            <w:pPr>
              <w:pStyle w:val="ListParagraph"/>
              <w:spacing w:after="0"/>
              <w:ind w:left="0"/>
              <w:jc w:val="both"/>
              <w:rPr>
                <w:rFonts w:ascii="Sylfaen" w:hAnsi="Sylfaen" w:cs="Times New Roman"/>
                <w:i/>
                <w:iCs/>
                <w:lang w:val="hy-AM" w:eastAsia="en-US"/>
              </w:rPr>
            </w:pPr>
            <w:r>
              <w:rPr>
                <w:rFonts w:ascii="Sylfaen" w:hAnsi="Sylfaen" w:cs="GHEA Grapalat"/>
                <w:b/>
                <w:bCs/>
                <w:sz w:val="20"/>
                <w:szCs w:val="20"/>
                <w:lang w:val="hy-AM"/>
              </w:rPr>
              <w:t>201</w:t>
            </w:r>
            <w:r>
              <w:rPr>
                <w:rFonts w:ascii="Sylfaen" w:hAnsi="Sylfaen" w:cs="GHEA Grapalat"/>
                <w:b/>
                <w:bCs/>
                <w:sz w:val="20"/>
                <w:szCs w:val="20"/>
                <w:lang w:val="en-US"/>
              </w:rPr>
              <w:t>4</w:t>
            </w:r>
            <w:r>
              <w:rPr>
                <w:rFonts w:ascii="Sylfaen" w:hAnsi="Sylfaen" w:cs="GHEA Grapalat"/>
                <w:b/>
                <w:bCs/>
                <w:sz w:val="20"/>
                <w:szCs w:val="20"/>
                <w:lang w:val="hy-AM"/>
              </w:rPr>
              <w:t>-201</w:t>
            </w:r>
            <w:r>
              <w:rPr>
                <w:rFonts w:ascii="Sylfaen" w:hAnsi="Sylfaen" w:cs="GHEA Grapalat"/>
                <w:b/>
                <w:bCs/>
                <w:sz w:val="20"/>
                <w:szCs w:val="20"/>
                <w:lang w:val="en-US"/>
              </w:rPr>
              <w:t>5</w:t>
            </w:r>
            <w:r w:rsidRPr="001B7B57">
              <w:rPr>
                <w:rFonts w:ascii="Sylfaen" w:hAnsi="Sylfaen" w:cs="GHEA Grapalat"/>
                <w:b/>
                <w:bCs/>
                <w:sz w:val="20"/>
                <w:szCs w:val="20"/>
                <w:lang w:val="hy-AM"/>
              </w:rPr>
              <w:t xml:space="preserve"> </w:t>
            </w:r>
            <w:r w:rsidR="001A3428" w:rsidRPr="001B7B57">
              <w:rPr>
                <w:rFonts w:ascii="Sylfaen" w:hAnsi="Sylfaen" w:cs="GHEA Grapalat"/>
                <w:b/>
                <w:bCs/>
                <w:sz w:val="20"/>
                <w:szCs w:val="20"/>
                <w:lang w:val="hy-AM"/>
              </w:rPr>
              <w:t>ուստարի</w:t>
            </w:r>
          </w:p>
        </w:tc>
        <w:tc>
          <w:tcPr>
            <w:tcW w:w="1418" w:type="dxa"/>
            <w:gridSpan w:val="3"/>
          </w:tcPr>
          <w:p w:rsidR="001A3428" w:rsidRPr="001B7B57" w:rsidRDefault="009162F0">
            <w:pPr>
              <w:pStyle w:val="ListParagraph"/>
              <w:spacing w:after="0"/>
              <w:ind w:left="0"/>
              <w:jc w:val="both"/>
              <w:rPr>
                <w:rFonts w:ascii="Sylfaen" w:hAnsi="Sylfaen" w:cs="Times New Roman"/>
                <w:i/>
                <w:iCs/>
                <w:lang w:val="hy-AM" w:eastAsia="en-US"/>
              </w:rPr>
            </w:pPr>
            <w:r>
              <w:rPr>
                <w:rFonts w:ascii="Sylfaen" w:hAnsi="Sylfaen" w:cs="GHEA Grapalat"/>
                <w:b/>
                <w:bCs/>
                <w:sz w:val="20"/>
                <w:szCs w:val="20"/>
                <w:lang w:val="hy-AM"/>
              </w:rPr>
              <w:t>201</w:t>
            </w:r>
            <w:r w:rsidR="00D8309D">
              <w:rPr>
                <w:rFonts w:ascii="Sylfaen" w:hAnsi="Sylfaen" w:cs="GHEA Grapalat"/>
                <w:b/>
                <w:bCs/>
                <w:sz w:val="20"/>
                <w:szCs w:val="20"/>
                <w:lang w:val="en-US"/>
              </w:rPr>
              <w:t>5</w:t>
            </w:r>
            <w:r>
              <w:rPr>
                <w:rFonts w:ascii="Sylfaen" w:hAnsi="Sylfaen" w:cs="GHEA Grapalat"/>
                <w:b/>
                <w:bCs/>
                <w:sz w:val="20"/>
                <w:szCs w:val="20"/>
                <w:lang w:val="hy-AM"/>
              </w:rPr>
              <w:t>-201</w:t>
            </w:r>
            <w:r w:rsidR="00D8309D">
              <w:rPr>
                <w:rFonts w:ascii="Sylfaen" w:hAnsi="Sylfaen" w:cs="GHEA Grapalat"/>
                <w:b/>
                <w:bCs/>
                <w:sz w:val="20"/>
                <w:szCs w:val="20"/>
                <w:lang w:val="en-US"/>
              </w:rPr>
              <w:t>6</w:t>
            </w:r>
            <w:r w:rsidR="001A3428" w:rsidRPr="001B7B57">
              <w:rPr>
                <w:rFonts w:ascii="Sylfaen" w:hAnsi="Sylfaen" w:cs="GHEA Grapalat"/>
                <w:b/>
                <w:bCs/>
                <w:sz w:val="20"/>
                <w:szCs w:val="20"/>
                <w:lang w:val="hy-AM"/>
              </w:rPr>
              <w:t xml:space="preserve"> ուստարի</w:t>
            </w:r>
          </w:p>
        </w:tc>
        <w:tc>
          <w:tcPr>
            <w:tcW w:w="1665" w:type="dxa"/>
          </w:tcPr>
          <w:p w:rsidR="001A3428" w:rsidRPr="001B7B57" w:rsidRDefault="00D8309D">
            <w:pPr>
              <w:pStyle w:val="ListParagraph"/>
              <w:spacing w:after="0"/>
              <w:ind w:left="0"/>
              <w:jc w:val="both"/>
              <w:rPr>
                <w:rFonts w:ascii="Sylfaen" w:hAnsi="Sylfaen" w:cs="Times New Roman"/>
                <w:i/>
                <w:iCs/>
                <w:lang w:val="hy-AM" w:eastAsia="en-US"/>
              </w:rPr>
            </w:pPr>
            <w:r>
              <w:rPr>
                <w:rFonts w:ascii="Sylfaen" w:hAnsi="Sylfaen" w:cs="GHEA Grapalat"/>
                <w:b/>
                <w:bCs/>
                <w:sz w:val="20"/>
                <w:szCs w:val="20"/>
                <w:lang w:val="hy-AM"/>
              </w:rPr>
              <w:t>201</w:t>
            </w:r>
            <w:r>
              <w:rPr>
                <w:rFonts w:ascii="Sylfaen" w:hAnsi="Sylfaen" w:cs="GHEA Grapalat"/>
                <w:b/>
                <w:bCs/>
                <w:sz w:val="20"/>
                <w:szCs w:val="20"/>
                <w:lang w:val="en-US"/>
              </w:rPr>
              <w:t>6</w:t>
            </w:r>
            <w:r>
              <w:rPr>
                <w:rFonts w:ascii="Sylfaen" w:hAnsi="Sylfaen" w:cs="GHEA Grapalat"/>
                <w:b/>
                <w:bCs/>
                <w:sz w:val="20"/>
                <w:szCs w:val="20"/>
                <w:lang w:val="hy-AM"/>
              </w:rPr>
              <w:t>-201</w:t>
            </w:r>
            <w:r>
              <w:rPr>
                <w:rFonts w:ascii="Sylfaen" w:hAnsi="Sylfaen" w:cs="GHEA Grapalat"/>
                <w:b/>
                <w:bCs/>
                <w:sz w:val="20"/>
                <w:szCs w:val="20"/>
                <w:lang w:val="en-US"/>
              </w:rPr>
              <w:t>7</w:t>
            </w:r>
            <w:r w:rsidRPr="001B7B57">
              <w:rPr>
                <w:rFonts w:ascii="Sylfaen" w:hAnsi="Sylfaen" w:cs="GHEA Grapalat"/>
                <w:b/>
                <w:bCs/>
                <w:sz w:val="20"/>
                <w:szCs w:val="20"/>
                <w:lang w:val="hy-AM"/>
              </w:rPr>
              <w:t xml:space="preserve"> </w:t>
            </w:r>
            <w:r w:rsidR="001A3428" w:rsidRPr="001B7B57">
              <w:rPr>
                <w:rFonts w:ascii="Sylfaen" w:hAnsi="Sylfaen" w:cs="GHEA Grapalat"/>
                <w:b/>
                <w:bCs/>
                <w:sz w:val="20"/>
                <w:szCs w:val="20"/>
                <w:lang w:val="hy-AM"/>
              </w:rPr>
              <w:t>ուստարի</w:t>
            </w:r>
          </w:p>
        </w:tc>
      </w:tr>
      <w:tr w:rsidR="001A3428" w:rsidRPr="001B7B57" w:rsidTr="00AA42D4">
        <w:tc>
          <w:tcPr>
            <w:tcW w:w="4820" w:type="dxa"/>
            <w:gridSpan w:val="3"/>
          </w:tcPr>
          <w:p w:rsidR="001A3428" w:rsidRPr="001B7B57" w:rsidRDefault="001A3428" w:rsidP="00A079B5">
            <w:pPr>
              <w:rPr>
                <w:rFonts w:ascii="Sylfaen" w:hAnsi="Sylfaen" w:cs="GHEA Grapalat"/>
                <w:sz w:val="20"/>
                <w:szCs w:val="20"/>
                <w:lang w:val="hy-AM" w:eastAsia="ru-RU"/>
              </w:rPr>
            </w:pPr>
            <w:r w:rsidRPr="001B7B57">
              <w:rPr>
                <w:rFonts w:ascii="Sylfaen" w:hAnsi="Sylfaen" w:cs="GHEA Grapalat"/>
                <w:sz w:val="20"/>
                <w:szCs w:val="20"/>
                <w:lang w:val="hy-AM" w:eastAsia="ru-RU"/>
              </w:rPr>
              <w:t xml:space="preserve">Սովորողների մասնակցությամբ իրենց վերաբերող խնդրահարույց հարցերի շուրջ ղեկավարության կողմից որոշումների կայացման դեպքերի թիվը </w:t>
            </w:r>
          </w:p>
        </w:tc>
        <w:tc>
          <w:tcPr>
            <w:tcW w:w="1417" w:type="dxa"/>
            <w:gridSpan w:val="2"/>
            <w:vAlign w:val="center"/>
          </w:tcPr>
          <w:p w:rsidR="001A3428" w:rsidRPr="001B7B57" w:rsidRDefault="00D8309D" w:rsidP="00D8309D">
            <w:pPr>
              <w:pStyle w:val="ListParagraph"/>
              <w:spacing w:after="0"/>
              <w:ind w:left="0"/>
              <w:jc w:val="center"/>
              <w:rPr>
                <w:rFonts w:ascii="Sylfaen" w:hAnsi="Sylfaen" w:cs="GHEA Grapalat"/>
                <w:sz w:val="20"/>
                <w:szCs w:val="20"/>
                <w:lang w:val="hy-AM"/>
              </w:rPr>
            </w:pPr>
            <w:r>
              <w:rPr>
                <w:rFonts w:ascii="Sylfaen" w:hAnsi="Sylfaen" w:cs="Times New Roman"/>
                <w:i/>
                <w:iCs/>
                <w:lang w:val="en-US" w:eastAsia="en-US"/>
              </w:rPr>
              <w:t>1</w:t>
            </w:r>
          </w:p>
        </w:tc>
        <w:tc>
          <w:tcPr>
            <w:tcW w:w="1418" w:type="dxa"/>
            <w:gridSpan w:val="3"/>
            <w:vAlign w:val="center"/>
          </w:tcPr>
          <w:p w:rsidR="001A3428" w:rsidRPr="00AA42D4" w:rsidRDefault="00AA42D4" w:rsidP="00AA42D4">
            <w:pPr>
              <w:pStyle w:val="ListParagraph"/>
              <w:spacing w:after="0"/>
              <w:ind w:left="0"/>
              <w:jc w:val="center"/>
              <w:rPr>
                <w:rFonts w:ascii="Sylfaen" w:hAnsi="Sylfaen" w:cs="Times New Roman"/>
                <w:i/>
                <w:iCs/>
                <w:lang w:val="en-US" w:eastAsia="en-US"/>
              </w:rPr>
            </w:pPr>
            <w:r>
              <w:rPr>
                <w:rFonts w:ascii="Sylfaen" w:hAnsi="Sylfaen" w:cs="Times New Roman"/>
                <w:i/>
                <w:iCs/>
                <w:lang w:val="en-US" w:eastAsia="en-US"/>
              </w:rPr>
              <w:t>__</w:t>
            </w:r>
          </w:p>
        </w:tc>
        <w:tc>
          <w:tcPr>
            <w:tcW w:w="1665" w:type="dxa"/>
            <w:vAlign w:val="center"/>
          </w:tcPr>
          <w:p w:rsidR="001A3428" w:rsidRPr="00C66643" w:rsidRDefault="00AA42D4" w:rsidP="00C66643">
            <w:pPr>
              <w:pStyle w:val="ListParagraph"/>
              <w:spacing w:after="0"/>
              <w:ind w:left="0"/>
              <w:jc w:val="center"/>
              <w:rPr>
                <w:rFonts w:ascii="Sylfaen" w:hAnsi="Sylfaen" w:cs="Times New Roman"/>
                <w:i/>
                <w:iCs/>
                <w:lang w:val="en-US" w:eastAsia="en-US"/>
              </w:rPr>
            </w:pPr>
            <w:r>
              <w:rPr>
                <w:rFonts w:ascii="Sylfaen" w:hAnsi="Sylfaen" w:cs="Times New Roman"/>
                <w:i/>
                <w:iCs/>
                <w:lang w:val="en-US" w:eastAsia="en-US"/>
              </w:rPr>
              <w:t>__</w:t>
            </w:r>
          </w:p>
        </w:tc>
      </w:tr>
      <w:tr w:rsidR="00D8309D" w:rsidRPr="001B7B57" w:rsidTr="00AA42D4">
        <w:tc>
          <w:tcPr>
            <w:tcW w:w="4820" w:type="dxa"/>
            <w:gridSpan w:val="3"/>
          </w:tcPr>
          <w:p w:rsidR="00D8309D" w:rsidRPr="001B7B57" w:rsidRDefault="00D8309D" w:rsidP="007F5E66">
            <w:pPr>
              <w:rPr>
                <w:rFonts w:ascii="Sylfaen" w:hAnsi="Sylfaen" w:cs="GHEA Grapalat"/>
                <w:sz w:val="20"/>
                <w:szCs w:val="20"/>
                <w:lang w:val="hy-AM"/>
              </w:rPr>
            </w:pPr>
            <w:r w:rsidRPr="001B7B57">
              <w:rPr>
                <w:rFonts w:ascii="Sylfaen" w:hAnsi="Sylfaen" w:cs="GHEA Grapalat"/>
                <w:sz w:val="20"/>
                <w:szCs w:val="20"/>
                <w:lang w:val="hy-AM"/>
              </w:rPr>
              <w:t>Սովորողների կողմից առաջարկված նոր նախաձեռնությունների թիվը.</w:t>
            </w:r>
          </w:p>
        </w:tc>
        <w:tc>
          <w:tcPr>
            <w:tcW w:w="1417" w:type="dxa"/>
            <w:gridSpan w:val="2"/>
            <w:vAlign w:val="center"/>
          </w:tcPr>
          <w:p w:rsidR="00D8309D" w:rsidRPr="00C66643" w:rsidRDefault="00D8309D" w:rsidP="00AA42D4">
            <w:pPr>
              <w:pStyle w:val="ListParagraph"/>
              <w:spacing w:after="0"/>
              <w:ind w:left="0"/>
              <w:jc w:val="center"/>
              <w:rPr>
                <w:rFonts w:ascii="Sylfaen" w:hAnsi="Sylfaen" w:cs="Times New Roman"/>
                <w:i/>
                <w:iCs/>
                <w:lang w:val="en-US" w:eastAsia="en-US"/>
              </w:rPr>
            </w:pPr>
            <w:r>
              <w:rPr>
                <w:rFonts w:ascii="Sylfaen" w:hAnsi="Sylfaen" w:cs="Times New Roman"/>
                <w:i/>
                <w:iCs/>
                <w:lang w:val="en-US" w:eastAsia="en-US"/>
              </w:rPr>
              <w:t>5</w:t>
            </w:r>
          </w:p>
        </w:tc>
        <w:tc>
          <w:tcPr>
            <w:tcW w:w="1418" w:type="dxa"/>
            <w:gridSpan w:val="3"/>
            <w:vAlign w:val="center"/>
          </w:tcPr>
          <w:p w:rsidR="00D8309D" w:rsidRPr="00AA42D4" w:rsidRDefault="00AA42D4" w:rsidP="00AA42D4">
            <w:pPr>
              <w:pStyle w:val="ListParagraph"/>
              <w:spacing w:after="0"/>
              <w:ind w:left="0"/>
              <w:jc w:val="center"/>
              <w:rPr>
                <w:rFonts w:ascii="Sylfaen" w:hAnsi="Sylfaen" w:cs="Times New Roman"/>
                <w:i/>
                <w:iCs/>
                <w:lang w:val="en-US" w:eastAsia="en-US"/>
              </w:rPr>
            </w:pPr>
            <w:r>
              <w:rPr>
                <w:rFonts w:ascii="Sylfaen" w:hAnsi="Sylfaen" w:cs="Times New Roman"/>
                <w:i/>
                <w:iCs/>
                <w:lang w:val="en-US" w:eastAsia="en-US"/>
              </w:rPr>
              <w:t>4</w:t>
            </w:r>
          </w:p>
        </w:tc>
        <w:tc>
          <w:tcPr>
            <w:tcW w:w="1665" w:type="dxa"/>
            <w:vAlign w:val="center"/>
          </w:tcPr>
          <w:p w:rsidR="00D8309D" w:rsidRPr="00C66643" w:rsidRDefault="00AA42D4" w:rsidP="00C66643">
            <w:pPr>
              <w:pStyle w:val="ListParagraph"/>
              <w:spacing w:after="0"/>
              <w:ind w:left="0"/>
              <w:jc w:val="center"/>
              <w:rPr>
                <w:rFonts w:ascii="Sylfaen" w:hAnsi="Sylfaen" w:cs="Times New Roman"/>
                <w:i/>
                <w:iCs/>
                <w:lang w:val="en-US" w:eastAsia="en-US"/>
              </w:rPr>
            </w:pPr>
            <w:r>
              <w:rPr>
                <w:rFonts w:ascii="Sylfaen" w:hAnsi="Sylfaen" w:cs="Times New Roman"/>
                <w:i/>
                <w:iCs/>
                <w:lang w:val="en-US" w:eastAsia="en-US"/>
              </w:rPr>
              <w:t>3</w:t>
            </w:r>
          </w:p>
        </w:tc>
      </w:tr>
      <w:tr w:rsidR="00D8309D" w:rsidRPr="001B7B57" w:rsidTr="00AA42D4">
        <w:tc>
          <w:tcPr>
            <w:tcW w:w="4820" w:type="dxa"/>
            <w:gridSpan w:val="3"/>
          </w:tcPr>
          <w:p w:rsidR="00D8309D" w:rsidRPr="001B7B57" w:rsidRDefault="00D8309D" w:rsidP="007F5E66">
            <w:pPr>
              <w:spacing w:after="0"/>
              <w:rPr>
                <w:rFonts w:ascii="Sylfaen" w:hAnsi="Sylfaen" w:cs="GHEA Grapalat"/>
                <w:sz w:val="20"/>
                <w:szCs w:val="20"/>
                <w:lang w:val="hy-AM"/>
              </w:rPr>
            </w:pPr>
            <w:r w:rsidRPr="001B7B57">
              <w:rPr>
                <w:rFonts w:ascii="Sylfaen" w:hAnsi="Sylfaen" w:cs="GHEA Grapalat"/>
                <w:sz w:val="20"/>
                <w:szCs w:val="20"/>
                <w:lang w:val="hy-AM"/>
              </w:rPr>
              <w:t>Սովորողների կողմից կազմակերպած միջոցառումների թիվը</w:t>
            </w:r>
          </w:p>
        </w:tc>
        <w:tc>
          <w:tcPr>
            <w:tcW w:w="1417" w:type="dxa"/>
            <w:gridSpan w:val="2"/>
            <w:vAlign w:val="center"/>
          </w:tcPr>
          <w:p w:rsidR="00D8309D" w:rsidRPr="00C66643" w:rsidRDefault="00D8309D" w:rsidP="00AA42D4">
            <w:pPr>
              <w:pStyle w:val="ListParagraph"/>
              <w:spacing w:after="0"/>
              <w:ind w:left="0"/>
              <w:jc w:val="center"/>
              <w:rPr>
                <w:rFonts w:ascii="Sylfaen" w:hAnsi="Sylfaen" w:cs="Times New Roman"/>
                <w:i/>
                <w:iCs/>
                <w:lang w:val="en-US" w:eastAsia="en-US"/>
              </w:rPr>
            </w:pPr>
            <w:r>
              <w:rPr>
                <w:rFonts w:ascii="Sylfaen" w:hAnsi="Sylfaen" w:cs="Times New Roman"/>
                <w:i/>
                <w:iCs/>
                <w:lang w:val="en-US" w:eastAsia="en-US"/>
              </w:rPr>
              <w:t>3</w:t>
            </w:r>
          </w:p>
        </w:tc>
        <w:tc>
          <w:tcPr>
            <w:tcW w:w="1418" w:type="dxa"/>
            <w:gridSpan w:val="3"/>
            <w:vAlign w:val="center"/>
          </w:tcPr>
          <w:p w:rsidR="00D8309D" w:rsidRPr="00AA42D4" w:rsidRDefault="00AA42D4" w:rsidP="00AA42D4">
            <w:pPr>
              <w:pStyle w:val="ListParagraph"/>
              <w:spacing w:after="0"/>
              <w:ind w:left="0"/>
              <w:jc w:val="center"/>
              <w:rPr>
                <w:rFonts w:ascii="Sylfaen" w:hAnsi="Sylfaen" w:cs="Times New Roman"/>
                <w:i/>
                <w:iCs/>
                <w:lang w:val="en-US" w:eastAsia="en-US"/>
              </w:rPr>
            </w:pPr>
            <w:r>
              <w:rPr>
                <w:rFonts w:ascii="Sylfaen" w:hAnsi="Sylfaen" w:cs="Times New Roman"/>
                <w:i/>
                <w:iCs/>
                <w:lang w:val="en-US" w:eastAsia="en-US"/>
              </w:rPr>
              <w:t>10</w:t>
            </w:r>
          </w:p>
        </w:tc>
        <w:tc>
          <w:tcPr>
            <w:tcW w:w="1665" w:type="dxa"/>
            <w:vAlign w:val="center"/>
          </w:tcPr>
          <w:p w:rsidR="00D8309D" w:rsidRPr="00C66643" w:rsidRDefault="00AA42D4" w:rsidP="00C66643">
            <w:pPr>
              <w:pStyle w:val="ListParagraph"/>
              <w:spacing w:after="0"/>
              <w:ind w:left="0"/>
              <w:jc w:val="center"/>
              <w:rPr>
                <w:rFonts w:ascii="Sylfaen" w:hAnsi="Sylfaen" w:cs="Times New Roman"/>
                <w:i/>
                <w:iCs/>
                <w:lang w:val="en-US" w:eastAsia="en-US"/>
              </w:rPr>
            </w:pPr>
            <w:r>
              <w:rPr>
                <w:rFonts w:ascii="Sylfaen" w:hAnsi="Sylfaen" w:cs="Times New Roman"/>
                <w:i/>
                <w:iCs/>
                <w:lang w:val="en-US" w:eastAsia="en-US"/>
              </w:rPr>
              <w:t>12</w:t>
            </w:r>
          </w:p>
        </w:tc>
      </w:tr>
      <w:tr w:rsidR="00D8309D" w:rsidRPr="001B7B57" w:rsidTr="00AA42D4">
        <w:tc>
          <w:tcPr>
            <w:tcW w:w="4820" w:type="dxa"/>
            <w:gridSpan w:val="3"/>
          </w:tcPr>
          <w:p w:rsidR="00D8309D" w:rsidRPr="001B7B57" w:rsidRDefault="00D8309D" w:rsidP="007F5E66">
            <w:pPr>
              <w:spacing w:after="0"/>
              <w:rPr>
                <w:rFonts w:ascii="Sylfaen" w:hAnsi="Sylfaen" w:cs="GHEA Grapalat"/>
                <w:sz w:val="20"/>
                <w:szCs w:val="20"/>
                <w:lang w:val="hy-AM"/>
              </w:rPr>
            </w:pPr>
            <w:r w:rsidRPr="001B7B57">
              <w:rPr>
                <w:rFonts w:ascii="Sylfaen" w:hAnsi="Sylfaen" w:cs="GHEA Grapalat"/>
                <w:sz w:val="20"/>
                <w:szCs w:val="20"/>
                <w:lang w:val="hy-AM"/>
              </w:rPr>
              <w:t>Իրենց հուզող հարցերի վերաբերյալ սովորողների կողմից կազմակերպված համաժողովների, սեմինարների, կլոր-սեղանների, քննարկումների թիվը</w:t>
            </w:r>
          </w:p>
        </w:tc>
        <w:tc>
          <w:tcPr>
            <w:tcW w:w="1417" w:type="dxa"/>
            <w:gridSpan w:val="2"/>
            <w:vAlign w:val="center"/>
          </w:tcPr>
          <w:p w:rsidR="00D8309D" w:rsidRPr="00C66643" w:rsidRDefault="00D8309D" w:rsidP="00AA42D4">
            <w:pPr>
              <w:pStyle w:val="ListParagraph"/>
              <w:spacing w:after="0"/>
              <w:ind w:left="0"/>
              <w:jc w:val="center"/>
              <w:rPr>
                <w:rFonts w:ascii="Sylfaen" w:hAnsi="Sylfaen" w:cs="Times New Roman"/>
                <w:i/>
                <w:iCs/>
                <w:lang w:val="en-US" w:eastAsia="en-US"/>
              </w:rPr>
            </w:pPr>
            <w:r>
              <w:rPr>
                <w:rFonts w:ascii="Sylfaen" w:hAnsi="Sylfaen" w:cs="Times New Roman"/>
                <w:i/>
                <w:iCs/>
                <w:lang w:val="en-US" w:eastAsia="en-US"/>
              </w:rPr>
              <w:t>2</w:t>
            </w:r>
          </w:p>
        </w:tc>
        <w:tc>
          <w:tcPr>
            <w:tcW w:w="1418" w:type="dxa"/>
            <w:gridSpan w:val="3"/>
            <w:vAlign w:val="center"/>
          </w:tcPr>
          <w:p w:rsidR="00D8309D" w:rsidRPr="00AA42D4" w:rsidRDefault="00AA42D4" w:rsidP="00AA42D4">
            <w:pPr>
              <w:pStyle w:val="ListParagraph"/>
              <w:spacing w:after="0"/>
              <w:ind w:left="0"/>
              <w:jc w:val="center"/>
              <w:rPr>
                <w:rFonts w:ascii="Sylfaen" w:hAnsi="Sylfaen" w:cs="Times New Roman"/>
                <w:i/>
                <w:iCs/>
                <w:lang w:val="en-US" w:eastAsia="en-US"/>
              </w:rPr>
            </w:pPr>
            <w:r>
              <w:rPr>
                <w:rFonts w:ascii="Sylfaen" w:hAnsi="Sylfaen" w:cs="Times New Roman"/>
                <w:i/>
                <w:iCs/>
                <w:lang w:val="en-US" w:eastAsia="en-US"/>
              </w:rPr>
              <w:t>3</w:t>
            </w:r>
          </w:p>
        </w:tc>
        <w:tc>
          <w:tcPr>
            <w:tcW w:w="1665" w:type="dxa"/>
            <w:vAlign w:val="center"/>
          </w:tcPr>
          <w:p w:rsidR="00D8309D" w:rsidRPr="00C66643" w:rsidRDefault="00AA42D4" w:rsidP="00C66643">
            <w:pPr>
              <w:pStyle w:val="ListParagraph"/>
              <w:spacing w:after="0"/>
              <w:ind w:left="0"/>
              <w:jc w:val="center"/>
              <w:rPr>
                <w:rFonts w:ascii="Sylfaen" w:hAnsi="Sylfaen" w:cs="Times New Roman"/>
                <w:i/>
                <w:iCs/>
                <w:lang w:val="en-US" w:eastAsia="en-US"/>
              </w:rPr>
            </w:pPr>
            <w:r>
              <w:rPr>
                <w:rFonts w:ascii="Sylfaen" w:hAnsi="Sylfaen" w:cs="Times New Roman"/>
                <w:i/>
                <w:iCs/>
                <w:lang w:val="en-US" w:eastAsia="en-US"/>
              </w:rPr>
              <w:t>4</w:t>
            </w:r>
          </w:p>
        </w:tc>
      </w:tr>
      <w:tr w:rsidR="00D8309D" w:rsidRPr="001B7B57" w:rsidTr="00D118BE">
        <w:trPr>
          <w:trHeight w:val="1147"/>
        </w:trPr>
        <w:tc>
          <w:tcPr>
            <w:tcW w:w="9320" w:type="dxa"/>
            <w:gridSpan w:val="9"/>
          </w:tcPr>
          <w:p w:rsidR="00D8309D" w:rsidRPr="008D7345" w:rsidRDefault="00D8309D" w:rsidP="001774D2">
            <w:pPr>
              <w:spacing w:after="0"/>
              <w:jc w:val="both"/>
              <w:rPr>
                <w:rFonts w:ascii="Sylfaen" w:hAnsi="Sylfaen" w:cs="GHEA Grapalat"/>
                <w:b/>
                <w:i/>
                <w:iCs/>
                <w:lang w:val="en-US"/>
              </w:rPr>
            </w:pPr>
            <w:r w:rsidRPr="008D7345">
              <w:rPr>
                <w:rFonts w:ascii="Sylfaen" w:hAnsi="Sylfaen" w:cs="GHEA Grapalat"/>
                <w:b/>
                <w:sz w:val="20"/>
                <w:szCs w:val="20"/>
                <w:lang w:val="hy-AM" w:eastAsia="ru-RU"/>
              </w:rPr>
              <w:t>Սովորողների մասնակցությամբ իրենց վերաբերող խնդրահարույց հարցերի շուրջ հաստատության ղեկավարության կողմից կայացրած որոշումները և դրանց կայացմանը մասնակցություն ունեցած սովորողների տոկոսը.</w:t>
            </w:r>
            <w:r w:rsidRPr="008D7345">
              <w:rPr>
                <w:rFonts w:ascii="Sylfaen" w:hAnsi="Sylfaen" w:cs="GHEA Grapalat"/>
                <w:b/>
                <w:sz w:val="20"/>
                <w:szCs w:val="20"/>
                <w:lang w:val="en-US" w:eastAsia="ru-RU"/>
              </w:rPr>
              <w:t xml:space="preserve">  </w:t>
            </w:r>
          </w:p>
        </w:tc>
      </w:tr>
      <w:tr w:rsidR="00D8309D" w:rsidRPr="001B7B57" w:rsidTr="00D118BE">
        <w:trPr>
          <w:trHeight w:val="980"/>
        </w:trPr>
        <w:tc>
          <w:tcPr>
            <w:tcW w:w="4189" w:type="dxa"/>
            <w:gridSpan w:val="2"/>
          </w:tcPr>
          <w:p w:rsidR="00D8309D" w:rsidRPr="008D7345" w:rsidRDefault="00D8309D" w:rsidP="00D118BE">
            <w:pPr>
              <w:pStyle w:val="ListParagraph"/>
              <w:spacing w:after="0"/>
              <w:ind w:left="90" w:hanging="90"/>
              <w:jc w:val="both"/>
              <w:rPr>
                <w:rFonts w:ascii="Sylfaen" w:hAnsi="Sylfaen" w:cs="GHEA Grapalat"/>
                <w:b/>
                <w:sz w:val="20"/>
                <w:szCs w:val="20"/>
                <w:lang w:val="hy-AM"/>
              </w:rPr>
            </w:pPr>
            <w:r w:rsidRPr="008D7345">
              <w:rPr>
                <w:rFonts w:ascii="Sylfaen" w:hAnsi="Sylfaen" w:cs="GHEA Grapalat"/>
                <w:b/>
                <w:sz w:val="20"/>
                <w:szCs w:val="20"/>
                <w:lang w:val="hy-AM"/>
              </w:rPr>
              <w:t xml:space="preserve">Նկարագրել քննարկված խնդրահարույց հարցերը և կայացված որոշումները </w:t>
            </w:r>
          </w:p>
        </w:tc>
        <w:tc>
          <w:tcPr>
            <w:tcW w:w="2899" w:type="dxa"/>
            <w:gridSpan w:val="4"/>
          </w:tcPr>
          <w:p w:rsidR="00D8309D" w:rsidRPr="008D7345" w:rsidRDefault="00D8309D" w:rsidP="00970B46">
            <w:pPr>
              <w:pStyle w:val="ListParagraph"/>
              <w:spacing w:after="0"/>
              <w:ind w:left="0"/>
              <w:rPr>
                <w:rFonts w:ascii="Sylfaen" w:hAnsi="Sylfaen" w:cs="GHEA Grapalat"/>
                <w:b/>
                <w:sz w:val="20"/>
                <w:szCs w:val="20"/>
                <w:lang w:val="hy-AM"/>
              </w:rPr>
            </w:pPr>
            <w:r w:rsidRPr="008D7345">
              <w:rPr>
                <w:rFonts w:ascii="Sylfaen" w:hAnsi="Sylfaen" w:cs="GHEA Grapalat"/>
                <w:b/>
                <w:sz w:val="20"/>
                <w:szCs w:val="20"/>
              </w:rPr>
              <w:t>Մասնակից</w:t>
            </w:r>
            <w:r w:rsidRPr="008D7345">
              <w:rPr>
                <w:rFonts w:ascii="Sylfaen" w:hAnsi="Sylfaen" w:cs="GHEA Grapalat"/>
                <w:b/>
                <w:sz w:val="20"/>
                <w:szCs w:val="20"/>
                <w:lang w:val="hy-AM"/>
              </w:rPr>
              <w:t xml:space="preserve"> սովորողների </w:t>
            </w:r>
            <w:r w:rsidRPr="008D7345">
              <w:rPr>
                <w:rFonts w:ascii="Sylfaen" w:hAnsi="Sylfaen" w:cs="GHEA Grapalat"/>
                <w:b/>
                <w:sz w:val="20"/>
                <w:szCs w:val="20"/>
              </w:rPr>
              <w:t>թիվը</w:t>
            </w:r>
            <w:r w:rsidRPr="008D7345">
              <w:rPr>
                <w:rFonts w:ascii="Sylfaen" w:hAnsi="Sylfaen" w:cs="GHEA Grapalat"/>
                <w:b/>
                <w:sz w:val="20"/>
                <w:szCs w:val="20"/>
                <w:lang w:val="hy-AM"/>
              </w:rPr>
              <w:t xml:space="preserve"> և տոկոսը</w:t>
            </w:r>
          </w:p>
        </w:tc>
        <w:tc>
          <w:tcPr>
            <w:tcW w:w="2232" w:type="dxa"/>
            <w:gridSpan w:val="3"/>
          </w:tcPr>
          <w:p w:rsidR="00D8309D" w:rsidRPr="008D7345" w:rsidRDefault="00D8309D">
            <w:pPr>
              <w:pStyle w:val="ListParagraph"/>
              <w:spacing w:after="0"/>
              <w:ind w:left="0"/>
              <w:jc w:val="both"/>
              <w:rPr>
                <w:rFonts w:ascii="Sylfaen" w:hAnsi="Sylfaen" w:cs="GHEA Grapalat"/>
                <w:b/>
                <w:sz w:val="20"/>
                <w:szCs w:val="20"/>
                <w:lang w:val="hy-AM"/>
              </w:rPr>
            </w:pPr>
            <w:r w:rsidRPr="008D7345">
              <w:rPr>
                <w:rFonts w:ascii="Sylfaen" w:hAnsi="Sylfaen" w:cs="GHEA Grapalat"/>
                <w:b/>
                <w:sz w:val="20"/>
                <w:szCs w:val="20"/>
                <w:lang w:val="hy-AM"/>
              </w:rPr>
              <w:t>Մեկնաբանություն</w:t>
            </w:r>
          </w:p>
        </w:tc>
      </w:tr>
      <w:tr w:rsidR="00D8309D" w:rsidRPr="001B7B57" w:rsidTr="009A4932">
        <w:trPr>
          <w:trHeight w:val="1134"/>
        </w:trPr>
        <w:tc>
          <w:tcPr>
            <w:tcW w:w="4189" w:type="dxa"/>
            <w:gridSpan w:val="2"/>
          </w:tcPr>
          <w:p w:rsidR="00D8309D" w:rsidRPr="009A62F0" w:rsidRDefault="00D8309D" w:rsidP="000642C0">
            <w:pPr>
              <w:pStyle w:val="ListParagraph"/>
              <w:spacing w:after="0"/>
              <w:ind w:left="64"/>
              <w:rPr>
                <w:rFonts w:ascii="Sylfaen" w:hAnsi="Sylfaen" w:cs="GHEA Grapalat"/>
                <w:sz w:val="20"/>
                <w:szCs w:val="20"/>
                <w:lang w:val="en-US"/>
              </w:rPr>
            </w:pPr>
            <w:r w:rsidRPr="00DC4A97">
              <w:rPr>
                <w:rFonts w:ascii="Sylfaen" w:hAnsi="Sylfaen" w:cs="GHEA Grapalat"/>
                <w:b/>
                <w:sz w:val="20"/>
                <w:szCs w:val="20"/>
                <w:lang w:val="en-US"/>
              </w:rPr>
              <w:t>1.</w:t>
            </w:r>
            <w:r>
              <w:rPr>
                <w:rFonts w:ascii="Sylfaen" w:hAnsi="Sylfaen" w:cs="GHEA Grapalat"/>
                <w:sz w:val="20"/>
                <w:szCs w:val="20"/>
                <w:lang w:val="en-US"/>
              </w:rPr>
              <w:t xml:space="preserve">   </w:t>
            </w:r>
            <w:r w:rsidR="00AA42D4">
              <w:rPr>
                <w:rFonts w:ascii="Sylfaen" w:hAnsi="Sylfaen" w:cs="Sylfaen"/>
                <w:sz w:val="20"/>
                <w:szCs w:val="20"/>
                <w:lang w:val="en-US"/>
              </w:rPr>
              <w:t>Էրեբունի-Երևան</w:t>
            </w:r>
          </w:p>
        </w:tc>
        <w:tc>
          <w:tcPr>
            <w:tcW w:w="2899" w:type="dxa"/>
            <w:gridSpan w:val="4"/>
            <w:vAlign w:val="center"/>
          </w:tcPr>
          <w:p w:rsidR="00D8309D" w:rsidRDefault="00AA42D4" w:rsidP="009A4932">
            <w:pPr>
              <w:pStyle w:val="ListParagraph"/>
              <w:spacing w:after="0"/>
              <w:ind w:left="0"/>
              <w:jc w:val="center"/>
              <w:rPr>
                <w:rFonts w:ascii="Sylfaen" w:hAnsi="Sylfaen" w:cs="GHEA Grapalat"/>
                <w:sz w:val="20"/>
                <w:szCs w:val="20"/>
                <w:lang w:val="en-US"/>
              </w:rPr>
            </w:pPr>
            <w:r>
              <w:rPr>
                <w:rFonts w:ascii="Sylfaen" w:hAnsi="Sylfaen" w:cs="GHEA Grapalat"/>
                <w:sz w:val="20"/>
                <w:szCs w:val="20"/>
                <w:lang w:val="en-US"/>
              </w:rPr>
              <w:t>80 աշ.</w:t>
            </w:r>
          </w:p>
          <w:p w:rsidR="00AC1FE6" w:rsidRPr="009A62F0" w:rsidRDefault="00AC1FE6" w:rsidP="009A4932">
            <w:pPr>
              <w:pStyle w:val="ListParagraph"/>
              <w:spacing w:after="0"/>
              <w:ind w:left="0"/>
              <w:jc w:val="center"/>
              <w:rPr>
                <w:rFonts w:ascii="Sylfaen" w:hAnsi="Sylfaen" w:cs="GHEA Grapalat"/>
                <w:sz w:val="20"/>
                <w:szCs w:val="20"/>
                <w:lang w:val="en-US"/>
              </w:rPr>
            </w:pPr>
            <w:r>
              <w:rPr>
                <w:rFonts w:ascii="Sylfaen" w:hAnsi="Sylfaen" w:cs="GHEA Grapalat"/>
                <w:sz w:val="20"/>
                <w:szCs w:val="20"/>
                <w:lang w:val="en-US"/>
              </w:rPr>
              <w:t>30%</w:t>
            </w:r>
          </w:p>
        </w:tc>
        <w:tc>
          <w:tcPr>
            <w:tcW w:w="2232" w:type="dxa"/>
            <w:gridSpan w:val="3"/>
          </w:tcPr>
          <w:p w:rsidR="00D8309D" w:rsidRPr="00D118BE" w:rsidRDefault="00AA42D4" w:rsidP="007770B5">
            <w:pPr>
              <w:pStyle w:val="ListParagraph"/>
              <w:spacing w:after="0"/>
              <w:ind w:left="0"/>
              <w:rPr>
                <w:rFonts w:ascii="Sylfaen" w:hAnsi="Sylfaen"/>
                <w:sz w:val="20"/>
                <w:szCs w:val="20"/>
                <w:lang w:val="en-US"/>
              </w:rPr>
            </w:pPr>
            <w:r>
              <w:rPr>
                <w:rFonts w:ascii="Sylfaen" w:hAnsi="Sylfaen"/>
                <w:sz w:val="20"/>
                <w:szCs w:val="20"/>
                <w:lang w:val="en-US"/>
              </w:rPr>
              <w:t>Աշակերտները առաջարկեցին իրենց մտահղացումները  տոնի կազմակերպման մասին</w:t>
            </w:r>
          </w:p>
        </w:tc>
      </w:tr>
      <w:tr w:rsidR="00D8309D" w:rsidRPr="001B7B57" w:rsidTr="009A4932">
        <w:tc>
          <w:tcPr>
            <w:tcW w:w="4189" w:type="dxa"/>
            <w:gridSpan w:val="2"/>
          </w:tcPr>
          <w:p w:rsidR="00D8309D" w:rsidRPr="005A5882" w:rsidRDefault="00D8309D" w:rsidP="000642C0">
            <w:pPr>
              <w:pStyle w:val="ListParagraph"/>
              <w:spacing w:after="0"/>
              <w:ind w:left="-2"/>
              <w:jc w:val="both"/>
              <w:rPr>
                <w:rFonts w:ascii="Sylfaen" w:hAnsi="Sylfaen" w:cs="GHEA Grapalat"/>
                <w:b/>
                <w:sz w:val="20"/>
                <w:szCs w:val="20"/>
                <w:lang w:val="en-US"/>
              </w:rPr>
            </w:pPr>
            <w:r>
              <w:rPr>
                <w:rFonts w:ascii="Sylfaen" w:hAnsi="Sylfaen" w:cs="GHEA Grapalat"/>
                <w:b/>
                <w:sz w:val="20"/>
                <w:szCs w:val="20"/>
                <w:lang w:val="en-US"/>
              </w:rPr>
              <w:t xml:space="preserve">2.  </w:t>
            </w:r>
            <w:r w:rsidR="000642C0">
              <w:rPr>
                <w:rFonts w:ascii="Sylfaen" w:hAnsi="Sylfaen" w:cs="Sylfaen"/>
                <w:sz w:val="20"/>
                <w:szCs w:val="20"/>
                <w:lang w:val="en-US"/>
              </w:rPr>
              <w:t xml:space="preserve">օգնենք միմյանց ակումբի ստեղծում </w:t>
            </w:r>
          </w:p>
        </w:tc>
        <w:tc>
          <w:tcPr>
            <w:tcW w:w="2899" w:type="dxa"/>
            <w:gridSpan w:val="4"/>
            <w:vAlign w:val="center"/>
          </w:tcPr>
          <w:p w:rsidR="00D8309D" w:rsidRDefault="00AA42D4" w:rsidP="009A4932">
            <w:pPr>
              <w:pStyle w:val="ListParagraph"/>
              <w:spacing w:after="0"/>
              <w:ind w:left="0"/>
              <w:jc w:val="center"/>
              <w:rPr>
                <w:rFonts w:ascii="Sylfaen" w:hAnsi="Sylfaen" w:cs="GHEA Grapalat"/>
                <w:sz w:val="20"/>
                <w:szCs w:val="20"/>
                <w:lang w:val="en-US"/>
              </w:rPr>
            </w:pPr>
            <w:r>
              <w:rPr>
                <w:rFonts w:ascii="Sylfaen" w:hAnsi="Sylfaen" w:cs="GHEA Grapalat"/>
                <w:sz w:val="20"/>
                <w:szCs w:val="20"/>
                <w:lang w:val="en-US"/>
              </w:rPr>
              <w:t>10 աշ</w:t>
            </w:r>
          </w:p>
          <w:p w:rsidR="00AC1FE6" w:rsidRPr="005A5882" w:rsidRDefault="00AC1FE6" w:rsidP="009A4932">
            <w:pPr>
              <w:pStyle w:val="ListParagraph"/>
              <w:spacing w:after="0"/>
              <w:ind w:left="0"/>
              <w:jc w:val="center"/>
              <w:rPr>
                <w:rFonts w:ascii="Sylfaen" w:hAnsi="Sylfaen" w:cs="GHEA Grapalat"/>
                <w:sz w:val="20"/>
                <w:szCs w:val="20"/>
                <w:lang w:val="en-US"/>
              </w:rPr>
            </w:pPr>
            <w:r>
              <w:rPr>
                <w:rFonts w:ascii="Sylfaen" w:hAnsi="Sylfaen" w:cs="GHEA Grapalat"/>
                <w:sz w:val="20"/>
                <w:szCs w:val="20"/>
                <w:lang w:val="en-US"/>
              </w:rPr>
              <w:t>3.7%</w:t>
            </w:r>
          </w:p>
        </w:tc>
        <w:tc>
          <w:tcPr>
            <w:tcW w:w="2232" w:type="dxa"/>
            <w:gridSpan w:val="3"/>
          </w:tcPr>
          <w:p w:rsidR="00D8309D" w:rsidRPr="001B7B57" w:rsidRDefault="000642C0" w:rsidP="007770B5">
            <w:pPr>
              <w:pStyle w:val="ListParagraph"/>
              <w:spacing w:after="0"/>
              <w:ind w:left="0"/>
              <w:rPr>
                <w:rFonts w:ascii="Sylfaen" w:hAnsi="Sylfaen" w:cs="GHEA Grapalat"/>
                <w:sz w:val="20"/>
                <w:szCs w:val="20"/>
              </w:rPr>
            </w:pPr>
            <w:r>
              <w:rPr>
                <w:rFonts w:ascii="Sylfaen" w:hAnsi="Sylfaen"/>
                <w:sz w:val="20"/>
                <w:szCs w:val="20"/>
                <w:lang w:val="en-US"/>
              </w:rPr>
              <w:t>Աշակերտները առաջարկեցին օգնել թույլ սովորողներին</w:t>
            </w:r>
          </w:p>
        </w:tc>
      </w:tr>
      <w:tr w:rsidR="00D8309D" w:rsidRPr="001B7B57" w:rsidTr="009A4932">
        <w:tc>
          <w:tcPr>
            <w:tcW w:w="4189" w:type="dxa"/>
            <w:gridSpan w:val="2"/>
          </w:tcPr>
          <w:p w:rsidR="00D8309D" w:rsidRPr="001B7B57" w:rsidRDefault="00D8309D" w:rsidP="00AA42D4">
            <w:pPr>
              <w:pStyle w:val="ListParagraph"/>
              <w:spacing w:after="0"/>
              <w:ind w:left="90" w:hanging="90"/>
              <w:jc w:val="both"/>
              <w:rPr>
                <w:rFonts w:ascii="Sylfaen" w:hAnsi="Sylfaen" w:cs="GHEA Grapalat"/>
                <w:sz w:val="20"/>
                <w:szCs w:val="20"/>
                <w:lang w:val="hy-AM"/>
              </w:rPr>
            </w:pPr>
            <w:r>
              <w:rPr>
                <w:rFonts w:ascii="Sylfaen" w:hAnsi="Sylfaen" w:cs="Sylfaen"/>
                <w:sz w:val="20"/>
                <w:szCs w:val="20"/>
                <w:lang w:val="en-US"/>
              </w:rPr>
              <w:t xml:space="preserve">3.  </w:t>
            </w:r>
          </w:p>
        </w:tc>
        <w:tc>
          <w:tcPr>
            <w:tcW w:w="2899" w:type="dxa"/>
            <w:gridSpan w:val="4"/>
            <w:vAlign w:val="center"/>
          </w:tcPr>
          <w:p w:rsidR="00D8309D" w:rsidRPr="00D118BE" w:rsidRDefault="00D8309D" w:rsidP="009A4932">
            <w:pPr>
              <w:pStyle w:val="ListParagraph"/>
              <w:spacing w:after="0"/>
              <w:ind w:left="0"/>
              <w:jc w:val="center"/>
              <w:rPr>
                <w:rFonts w:ascii="Sylfaen" w:hAnsi="Sylfaen" w:cs="GHEA Grapalat"/>
                <w:sz w:val="20"/>
                <w:szCs w:val="20"/>
                <w:lang w:val="en-US"/>
              </w:rPr>
            </w:pPr>
          </w:p>
        </w:tc>
        <w:tc>
          <w:tcPr>
            <w:tcW w:w="2232" w:type="dxa"/>
            <w:gridSpan w:val="3"/>
          </w:tcPr>
          <w:p w:rsidR="00D8309D" w:rsidRPr="001B7B57" w:rsidRDefault="00D8309D" w:rsidP="000642C0">
            <w:pPr>
              <w:pStyle w:val="ListParagraph"/>
              <w:spacing w:after="0"/>
              <w:ind w:left="0"/>
              <w:jc w:val="both"/>
              <w:rPr>
                <w:rFonts w:ascii="Sylfaen" w:hAnsi="Sylfaen" w:cs="GHEA Grapalat"/>
                <w:sz w:val="20"/>
                <w:szCs w:val="20"/>
              </w:rPr>
            </w:pPr>
          </w:p>
        </w:tc>
      </w:tr>
      <w:tr w:rsidR="00D8309D" w:rsidRPr="001B7B57" w:rsidTr="00D118BE">
        <w:tc>
          <w:tcPr>
            <w:tcW w:w="9320" w:type="dxa"/>
            <w:gridSpan w:val="9"/>
          </w:tcPr>
          <w:p w:rsidR="00D8309D" w:rsidRPr="008D7345" w:rsidRDefault="00D8309D" w:rsidP="00A003B1">
            <w:pPr>
              <w:jc w:val="both"/>
              <w:rPr>
                <w:rFonts w:ascii="Sylfaen" w:hAnsi="Sylfaen" w:cs="GHEA Grapalat"/>
                <w:b/>
                <w:sz w:val="20"/>
                <w:szCs w:val="20"/>
                <w:lang w:val="hy-AM"/>
              </w:rPr>
            </w:pPr>
            <w:r w:rsidRPr="008D7345">
              <w:rPr>
                <w:rFonts w:ascii="Sylfaen" w:hAnsi="Sylfaen" w:cs="GHEA Grapalat"/>
                <w:b/>
                <w:sz w:val="20"/>
                <w:szCs w:val="20"/>
                <w:lang w:val="hy-AM"/>
              </w:rPr>
              <w:t>Սովորողների կողմից առաջարկված նոր նախաձեռնությունները և նախաձեռնություններին մասնակցություն ունեցած սովորողների տոկոսը</w:t>
            </w:r>
          </w:p>
        </w:tc>
      </w:tr>
      <w:tr w:rsidR="00D8309D" w:rsidRPr="001B7B57" w:rsidTr="009A4932">
        <w:tc>
          <w:tcPr>
            <w:tcW w:w="4189" w:type="dxa"/>
            <w:gridSpan w:val="2"/>
          </w:tcPr>
          <w:p w:rsidR="00D8309D" w:rsidRPr="008D7345" w:rsidRDefault="00D8309D" w:rsidP="009A4932">
            <w:pPr>
              <w:pStyle w:val="ListParagraph"/>
              <w:spacing w:after="0"/>
              <w:ind w:left="90" w:hanging="90"/>
              <w:rPr>
                <w:rFonts w:ascii="Sylfaen" w:hAnsi="Sylfaen" w:cs="GHEA Grapalat"/>
                <w:b/>
                <w:sz w:val="20"/>
                <w:szCs w:val="20"/>
                <w:lang w:val="hy-AM"/>
              </w:rPr>
            </w:pPr>
            <w:r w:rsidRPr="008D7345">
              <w:rPr>
                <w:rFonts w:ascii="Sylfaen" w:hAnsi="Sylfaen" w:cs="GHEA Grapalat"/>
                <w:b/>
                <w:sz w:val="20"/>
                <w:szCs w:val="20"/>
                <w:lang w:val="hy-AM"/>
              </w:rPr>
              <w:t xml:space="preserve">Առարկված նոր նախաձեռնությունը </w:t>
            </w:r>
          </w:p>
        </w:tc>
        <w:tc>
          <w:tcPr>
            <w:tcW w:w="2899" w:type="dxa"/>
            <w:gridSpan w:val="4"/>
          </w:tcPr>
          <w:p w:rsidR="00D8309D" w:rsidRPr="008D7345" w:rsidRDefault="00D8309D" w:rsidP="00970B46">
            <w:pPr>
              <w:pStyle w:val="ListParagraph"/>
              <w:spacing w:after="0"/>
              <w:ind w:left="0"/>
              <w:rPr>
                <w:rFonts w:ascii="Sylfaen" w:hAnsi="Sylfaen" w:cs="GHEA Grapalat"/>
                <w:b/>
                <w:sz w:val="20"/>
                <w:szCs w:val="20"/>
                <w:lang w:val="hy-AM"/>
              </w:rPr>
            </w:pPr>
            <w:r w:rsidRPr="008D7345">
              <w:rPr>
                <w:rFonts w:ascii="Sylfaen" w:hAnsi="Sylfaen" w:cs="GHEA Grapalat"/>
                <w:b/>
                <w:sz w:val="20"/>
                <w:szCs w:val="20"/>
                <w:lang w:val="hy-AM"/>
              </w:rPr>
              <w:t>Նախաձեռնության մասնակից սովորողների թիվը և տոկոսը</w:t>
            </w:r>
          </w:p>
        </w:tc>
        <w:tc>
          <w:tcPr>
            <w:tcW w:w="2232" w:type="dxa"/>
            <w:gridSpan w:val="3"/>
          </w:tcPr>
          <w:p w:rsidR="00D8309D" w:rsidRPr="008D7345" w:rsidRDefault="00D8309D">
            <w:pPr>
              <w:pStyle w:val="ListParagraph"/>
              <w:spacing w:after="0"/>
              <w:ind w:left="0"/>
              <w:jc w:val="both"/>
              <w:rPr>
                <w:rFonts w:ascii="Sylfaen" w:hAnsi="Sylfaen" w:cs="GHEA Grapalat"/>
                <w:b/>
                <w:sz w:val="20"/>
                <w:szCs w:val="20"/>
              </w:rPr>
            </w:pPr>
            <w:r w:rsidRPr="008D7345">
              <w:rPr>
                <w:rFonts w:ascii="Sylfaen" w:hAnsi="Sylfaen" w:cs="GHEA Grapalat"/>
                <w:b/>
                <w:sz w:val="20"/>
                <w:szCs w:val="20"/>
                <w:lang w:val="hy-AM"/>
              </w:rPr>
              <w:t>Մեկնաբանություն</w:t>
            </w:r>
          </w:p>
        </w:tc>
      </w:tr>
      <w:tr w:rsidR="00D8309D" w:rsidRPr="001B7B57" w:rsidTr="009A4932">
        <w:tc>
          <w:tcPr>
            <w:tcW w:w="4189" w:type="dxa"/>
            <w:gridSpan w:val="2"/>
          </w:tcPr>
          <w:p w:rsidR="00D8309D" w:rsidRPr="00C650DC" w:rsidRDefault="00D8309D" w:rsidP="009A4932">
            <w:pPr>
              <w:spacing w:after="0"/>
              <w:jc w:val="both"/>
              <w:rPr>
                <w:rFonts w:ascii="Sylfaen" w:hAnsi="Sylfaen" w:cs="GHEA Grapalat"/>
                <w:sz w:val="20"/>
                <w:szCs w:val="20"/>
                <w:lang w:val="en-US" w:eastAsia="ru-RU"/>
              </w:rPr>
            </w:pPr>
            <w:r w:rsidRPr="00C650DC">
              <w:rPr>
                <w:rFonts w:ascii="Sylfaen" w:hAnsi="Sylfaen"/>
                <w:b/>
                <w:sz w:val="20"/>
                <w:szCs w:val="20"/>
                <w:lang w:val="en-US" w:eastAsia="ru-RU"/>
              </w:rPr>
              <w:lastRenderedPageBreak/>
              <w:t xml:space="preserve"> 1.</w:t>
            </w:r>
            <w:r w:rsidRPr="00C650DC">
              <w:rPr>
                <w:rFonts w:ascii="Sylfaen" w:hAnsi="Sylfaen"/>
                <w:sz w:val="20"/>
                <w:szCs w:val="20"/>
                <w:lang w:val="en-US" w:eastAsia="ru-RU"/>
              </w:rPr>
              <w:t xml:space="preserve">  Բանավեճի ակումբի ստեղծում</w:t>
            </w:r>
          </w:p>
        </w:tc>
        <w:tc>
          <w:tcPr>
            <w:tcW w:w="2899" w:type="dxa"/>
            <w:gridSpan w:val="4"/>
            <w:vAlign w:val="center"/>
          </w:tcPr>
          <w:p w:rsidR="00D8309D" w:rsidRPr="00C650DC" w:rsidRDefault="00A540C3" w:rsidP="009A4932">
            <w:pPr>
              <w:pStyle w:val="ListParagraph"/>
              <w:spacing w:after="0"/>
              <w:ind w:left="0"/>
              <w:jc w:val="center"/>
              <w:rPr>
                <w:rFonts w:ascii="Sylfaen" w:hAnsi="Sylfaen" w:cs="Times New Roman"/>
                <w:iCs/>
                <w:sz w:val="20"/>
                <w:szCs w:val="20"/>
                <w:lang w:val="en-US" w:eastAsia="en-US"/>
              </w:rPr>
            </w:pPr>
            <w:r>
              <w:rPr>
                <w:rFonts w:ascii="Sylfaen" w:hAnsi="Sylfaen" w:cs="Times New Roman"/>
                <w:iCs/>
                <w:sz w:val="20"/>
                <w:szCs w:val="20"/>
                <w:lang w:val="en-US" w:eastAsia="en-US"/>
              </w:rPr>
              <w:t>30</w:t>
            </w:r>
            <w:r w:rsidR="00D8309D" w:rsidRPr="00C650DC">
              <w:rPr>
                <w:rFonts w:ascii="Sylfaen" w:hAnsi="Sylfaen" w:cs="Times New Roman"/>
                <w:iCs/>
                <w:sz w:val="20"/>
                <w:szCs w:val="20"/>
                <w:lang w:val="en-US" w:eastAsia="en-US"/>
              </w:rPr>
              <w:t xml:space="preserve"> աշ</w:t>
            </w:r>
          </w:p>
          <w:p w:rsidR="00D8309D" w:rsidRPr="00C650DC" w:rsidRDefault="00AC1FE6" w:rsidP="00A540C3">
            <w:pPr>
              <w:pStyle w:val="ListParagraph"/>
              <w:spacing w:after="0"/>
              <w:ind w:left="0"/>
              <w:jc w:val="center"/>
              <w:rPr>
                <w:rFonts w:ascii="Sylfaen" w:hAnsi="Sylfaen" w:cs="Times New Roman"/>
                <w:iCs/>
                <w:sz w:val="20"/>
                <w:szCs w:val="20"/>
                <w:lang w:val="en-US" w:eastAsia="en-US"/>
              </w:rPr>
            </w:pPr>
            <w:r>
              <w:rPr>
                <w:rFonts w:ascii="Sylfaen" w:hAnsi="Sylfaen" w:cs="Times New Roman"/>
                <w:iCs/>
                <w:sz w:val="20"/>
                <w:szCs w:val="20"/>
                <w:lang w:val="en-US" w:eastAsia="en-US"/>
              </w:rPr>
              <w:t>9.7</w:t>
            </w:r>
            <w:r w:rsidR="00D8309D" w:rsidRPr="00C650DC">
              <w:rPr>
                <w:rFonts w:ascii="Sylfaen" w:hAnsi="Sylfaen" w:cs="Times New Roman"/>
                <w:iCs/>
                <w:sz w:val="20"/>
                <w:szCs w:val="20"/>
                <w:lang w:val="en-US" w:eastAsia="en-US"/>
              </w:rPr>
              <w:t>%</w:t>
            </w:r>
          </w:p>
        </w:tc>
        <w:tc>
          <w:tcPr>
            <w:tcW w:w="2232" w:type="dxa"/>
            <w:gridSpan w:val="3"/>
          </w:tcPr>
          <w:p w:rsidR="00D8309D" w:rsidRPr="00C650DC" w:rsidRDefault="00D8309D" w:rsidP="009A4932">
            <w:pPr>
              <w:pStyle w:val="ListParagraph"/>
              <w:spacing w:after="0"/>
              <w:ind w:left="0"/>
              <w:rPr>
                <w:rFonts w:ascii="Sylfaen" w:hAnsi="Sylfaen" w:cs="Times New Roman"/>
                <w:iCs/>
                <w:sz w:val="20"/>
                <w:szCs w:val="20"/>
                <w:lang w:eastAsia="en-US"/>
              </w:rPr>
            </w:pPr>
            <w:r w:rsidRPr="00C650DC">
              <w:rPr>
                <w:rFonts w:ascii="Sylfaen" w:hAnsi="Sylfaen" w:cs="Sylfaen"/>
                <w:sz w:val="20"/>
                <w:szCs w:val="20"/>
                <w:lang w:val="en-US" w:eastAsia="en-US"/>
              </w:rPr>
              <w:t>Իրենց հուզող հակասական հարցերի քննարկում</w:t>
            </w:r>
          </w:p>
        </w:tc>
      </w:tr>
      <w:tr w:rsidR="00D8309D" w:rsidRPr="001B7B57" w:rsidTr="009A4932">
        <w:tc>
          <w:tcPr>
            <w:tcW w:w="4189" w:type="dxa"/>
            <w:gridSpan w:val="2"/>
          </w:tcPr>
          <w:p w:rsidR="00D8309D" w:rsidRPr="00C650DC" w:rsidRDefault="00D8309D" w:rsidP="00C650DC">
            <w:pPr>
              <w:spacing w:after="0"/>
              <w:ind w:left="786"/>
              <w:jc w:val="both"/>
              <w:rPr>
                <w:rFonts w:ascii="Sylfaen" w:hAnsi="Sylfaen" w:cs="GHEA Grapalat"/>
                <w:sz w:val="20"/>
                <w:szCs w:val="20"/>
                <w:lang w:val="en-US" w:eastAsia="ru-RU"/>
              </w:rPr>
            </w:pPr>
          </w:p>
        </w:tc>
        <w:tc>
          <w:tcPr>
            <w:tcW w:w="2899" w:type="dxa"/>
            <w:gridSpan w:val="4"/>
          </w:tcPr>
          <w:p w:rsidR="00D8309D" w:rsidRPr="001B7B57" w:rsidRDefault="00D8309D">
            <w:pPr>
              <w:pStyle w:val="ListParagraph"/>
              <w:spacing w:after="0"/>
              <w:ind w:left="0"/>
              <w:jc w:val="both"/>
              <w:rPr>
                <w:rFonts w:ascii="Sylfaen" w:hAnsi="Sylfaen" w:cs="Times New Roman"/>
                <w:i/>
                <w:iCs/>
                <w:lang w:eastAsia="en-US"/>
              </w:rPr>
            </w:pPr>
          </w:p>
        </w:tc>
        <w:tc>
          <w:tcPr>
            <w:tcW w:w="2232" w:type="dxa"/>
            <w:gridSpan w:val="3"/>
          </w:tcPr>
          <w:p w:rsidR="00D8309D" w:rsidRPr="001B7B57" w:rsidRDefault="00D8309D">
            <w:pPr>
              <w:pStyle w:val="ListParagraph"/>
              <w:spacing w:after="0"/>
              <w:ind w:left="0"/>
              <w:jc w:val="both"/>
              <w:rPr>
                <w:rFonts w:ascii="Sylfaen" w:hAnsi="Sylfaen" w:cs="Times New Roman"/>
                <w:i/>
                <w:iCs/>
                <w:lang w:eastAsia="en-US"/>
              </w:rPr>
            </w:pPr>
          </w:p>
        </w:tc>
      </w:tr>
      <w:tr w:rsidR="00D8309D" w:rsidRPr="001B7B57" w:rsidTr="00C650DC">
        <w:trPr>
          <w:trHeight w:val="451"/>
        </w:trPr>
        <w:tc>
          <w:tcPr>
            <w:tcW w:w="4189" w:type="dxa"/>
            <w:gridSpan w:val="2"/>
          </w:tcPr>
          <w:p w:rsidR="00D8309D" w:rsidRPr="001B7B57" w:rsidRDefault="00D8309D">
            <w:pPr>
              <w:spacing w:after="0"/>
              <w:jc w:val="both"/>
              <w:rPr>
                <w:rFonts w:ascii="Sylfaen" w:hAnsi="Sylfaen" w:cs="GHEA Grapalat"/>
                <w:sz w:val="20"/>
                <w:szCs w:val="20"/>
                <w:lang w:val="hy-AM" w:eastAsia="ru-RU"/>
              </w:rPr>
            </w:pPr>
          </w:p>
        </w:tc>
        <w:tc>
          <w:tcPr>
            <w:tcW w:w="2899" w:type="dxa"/>
            <w:gridSpan w:val="4"/>
          </w:tcPr>
          <w:p w:rsidR="00D8309D" w:rsidRPr="001B7B57" w:rsidRDefault="00D8309D">
            <w:pPr>
              <w:pStyle w:val="ListParagraph"/>
              <w:spacing w:after="0"/>
              <w:ind w:left="0"/>
              <w:jc w:val="both"/>
              <w:rPr>
                <w:rFonts w:ascii="Sylfaen" w:hAnsi="Sylfaen" w:cs="Times New Roman"/>
                <w:i/>
                <w:iCs/>
                <w:lang w:eastAsia="en-US"/>
              </w:rPr>
            </w:pPr>
          </w:p>
        </w:tc>
        <w:tc>
          <w:tcPr>
            <w:tcW w:w="2232" w:type="dxa"/>
            <w:gridSpan w:val="3"/>
          </w:tcPr>
          <w:p w:rsidR="00D8309D" w:rsidRPr="001B7B57" w:rsidRDefault="00D8309D">
            <w:pPr>
              <w:pStyle w:val="ListParagraph"/>
              <w:spacing w:after="0"/>
              <w:ind w:left="0"/>
              <w:jc w:val="both"/>
              <w:rPr>
                <w:rFonts w:ascii="Sylfaen" w:hAnsi="Sylfaen" w:cs="Times New Roman"/>
                <w:i/>
                <w:iCs/>
                <w:lang w:eastAsia="en-US"/>
              </w:rPr>
            </w:pPr>
          </w:p>
        </w:tc>
      </w:tr>
      <w:tr w:rsidR="00D8309D" w:rsidRPr="001B7B57" w:rsidTr="00D118BE">
        <w:trPr>
          <w:trHeight w:val="431"/>
        </w:trPr>
        <w:tc>
          <w:tcPr>
            <w:tcW w:w="9320" w:type="dxa"/>
            <w:gridSpan w:val="9"/>
          </w:tcPr>
          <w:p w:rsidR="00D8309D" w:rsidRPr="008D7345" w:rsidRDefault="00D8309D" w:rsidP="000F33F6">
            <w:pPr>
              <w:jc w:val="both"/>
              <w:rPr>
                <w:rFonts w:ascii="Sylfaen" w:hAnsi="Sylfaen" w:cs="GHEA Grapalat"/>
                <w:b/>
                <w:sz w:val="20"/>
                <w:szCs w:val="20"/>
                <w:lang w:val="hy-AM" w:eastAsia="ru-RU"/>
              </w:rPr>
            </w:pPr>
            <w:r w:rsidRPr="008D7345">
              <w:rPr>
                <w:rFonts w:ascii="Sylfaen" w:hAnsi="Sylfaen" w:cs="GHEA Grapalat"/>
                <w:b/>
                <w:sz w:val="20"/>
                <w:szCs w:val="20"/>
                <w:lang w:val="hy-AM" w:eastAsia="ru-RU"/>
              </w:rPr>
              <w:t xml:space="preserve">Սովորողների կողմից կազմակերպած միջոցառումները </w:t>
            </w:r>
            <w:r w:rsidRPr="008D7345">
              <w:rPr>
                <w:rFonts w:ascii="Sylfaen" w:hAnsi="Sylfaen" w:cs="GHEA Grapalat"/>
                <w:b/>
                <w:sz w:val="20"/>
                <w:szCs w:val="20"/>
                <w:lang w:val="hy-AM"/>
              </w:rPr>
              <w:t xml:space="preserve">և </w:t>
            </w:r>
            <w:r w:rsidRPr="008D7345">
              <w:rPr>
                <w:rFonts w:ascii="Sylfaen" w:hAnsi="Sylfaen" w:cs="GHEA Grapalat"/>
                <w:b/>
                <w:sz w:val="20"/>
                <w:szCs w:val="20"/>
                <w:lang w:val="hy-AM" w:eastAsia="ru-RU"/>
              </w:rPr>
              <w:t>միջոցառումներին մասնակցություն ունեցած սովորողների տոկոսը</w:t>
            </w:r>
          </w:p>
        </w:tc>
      </w:tr>
      <w:tr w:rsidR="00D8309D" w:rsidRPr="001B7B57" w:rsidTr="009A1440">
        <w:tc>
          <w:tcPr>
            <w:tcW w:w="4189" w:type="dxa"/>
            <w:gridSpan w:val="2"/>
          </w:tcPr>
          <w:p w:rsidR="00D8309D" w:rsidRPr="008D7345" w:rsidRDefault="00D8309D" w:rsidP="00C650DC">
            <w:pPr>
              <w:pStyle w:val="ListParagraph"/>
              <w:spacing w:after="0"/>
              <w:ind w:left="90" w:hanging="90"/>
              <w:jc w:val="both"/>
              <w:rPr>
                <w:rFonts w:ascii="Sylfaen" w:hAnsi="Sylfaen" w:cs="GHEA Grapalat"/>
                <w:b/>
                <w:sz w:val="20"/>
                <w:szCs w:val="20"/>
              </w:rPr>
            </w:pPr>
            <w:r w:rsidRPr="008D7345">
              <w:rPr>
                <w:rFonts w:ascii="Sylfaen" w:hAnsi="Sylfaen" w:cs="GHEA Grapalat"/>
                <w:b/>
                <w:sz w:val="20"/>
                <w:szCs w:val="20"/>
              </w:rPr>
              <w:t>Միջոցառում</w:t>
            </w:r>
            <w:r w:rsidRPr="008D7345">
              <w:rPr>
                <w:rFonts w:ascii="Sylfaen" w:hAnsi="Sylfaen" w:cs="GHEA Grapalat"/>
                <w:b/>
                <w:sz w:val="20"/>
                <w:szCs w:val="20"/>
                <w:lang w:val="en-US"/>
              </w:rPr>
              <w:t>ներ</w:t>
            </w:r>
            <w:r w:rsidRPr="008D7345">
              <w:rPr>
                <w:rFonts w:ascii="Sylfaen" w:hAnsi="Sylfaen" w:cs="GHEA Grapalat"/>
                <w:b/>
                <w:sz w:val="20"/>
                <w:szCs w:val="20"/>
                <w:lang w:val="hy-AM"/>
              </w:rPr>
              <w:t xml:space="preserve"> </w:t>
            </w:r>
          </w:p>
        </w:tc>
        <w:tc>
          <w:tcPr>
            <w:tcW w:w="3015" w:type="dxa"/>
            <w:gridSpan w:val="5"/>
          </w:tcPr>
          <w:p w:rsidR="00D8309D" w:rsidRPr="008D7345" w:rsidRDefault="00D8309D" w:rsidP="00C650DC">
            <w:pPr>
              <w:pStyle w:val="ListParagraph"/>
              <w:spacing w:after="0"/>
              <w:ind w:left="0"/>
              <w:rPr>
                <w:rFonts w:ascii="Sylfaen" w:hAnsi="Sylfaen" w:cs="GHEA Grapalat"/>
                <w:b/>
                <w:sz w:val="20"/>
                <w:szCs w:val="20"/>
                <w:lang w:val="hy-AM"/>
              </w:rPr>
            </w:pPr>
            <w:r w:rsidRPr="008D7345">
              <w:rPr>
                <w:rFonts w:ascii="Sylfaen" w:hAnsi="Sylfaen" w:cs="GHEA Grapalat"/>
                <w:b/>
                <w:sz w:val="20"/>
                <w:szCs w:val="20"/>
              </w:rPr>
              <w:t>Մասնակից</w:t>
            </w:r>
            <w:r w:rsidRPr="008D7345">
              <w:rPr>
                <w:rFonts w:ascii="Sylfaen" w:hAnsi="Sylfaen" w:cs="GHEA Grapalat"/>
                <w:b/>
                <w:sz w:val="20"/>
                <w:szCs w:val="20"/>
                <w:lang w:val="hy-AM"/>
              </w:rPr>
              <w:t xml:space="preserve"> սովորողների </w:t>
            </w:r>
            <w:r w:rsidRPr="008D7345">
              <w:rPr>
                <w:rFonts w:ascii="Sylfaen" w:hAnsi="Sylfaen" w:cs="GHEA Grapalat"/>
                <w:b/>
                <w:sz w:val="20"/>
                <w:szCs w:val="20"/>
              </w:rPr>
              <w:t>թիվը</w:t>
            </w:r>
            <w:r w:rsidRPr="008D7345">
              <w:rPr>
                <w:rFonts w:ascii="Sylfaen" w:hAnsi="Sylfaen" w:cs="GHEA Grapalat"/>
                <w:b/>
                <w:sz w:val="20"/>
                <w:szCs w:val="20"/>
                <w:lang w:val="hy-AM"/>
              </w:rPr>
              <w:t xml:space="preserve"> և տոկոսը</w:t>
            </w:r>
          </w:p>
        </w:tc>
        <w:tc>
          <w:tcPr>
            <w:tcW w:w="2116" w:type="dxa"/>
            <w:gridSpan w:val="2"/>
          </w:tcPr>
          <w:p w:rsidR="00D8309D" w:rsidRPr="008D7345" w:rsidRDefault="00D8309D">
            <w:pPr>
              <w:pStyle w:val="ListParagraph"/>
              <w:spacing w:after="0"/>
              <w:ind w:left="0"/>
              <w:jc w:val="both"/>
              <w:rPr>
                <w:rFonts w:ascii="Sylfaen" w:hAnsi="Sylfaen" w:cs="GHEA Grapalat"/>
                <w:b/>
                <w:sz w:val="20"/>
                <w:szCs w:val="20"/>
                <w:lang w:val="en-US"/>
              </w:rPr>
            </w:pPr>
            <w:r w:rsidRPr="008D7345">
              <w:rPr>
                <w:rFonts w:ascii="Sylfaen" w:hAnsi="Sylfaen" w:cs="GHEA Grapalat"/>
                <w:b/>
                <w:sz w:val="20"/>
                <w:szCs w:val="20"/>
              </w:rPr>
              <w:t>Համա</w:t>
            </w:r>
            <w:r w:rsidRPr="008D7345">
              <w:rPr>
                <w:rFonts w:ascii="Sylfaen" w:hAnsi="Sylfaen" w:cs="GHEA Grapalat"/>
                <w:b/>
                <w:sz w:val="20"/>
                <w:szCs w:val="20"/>
                <w:lang w:val="en-US"/>
              </w:rPr>
              <w:t>դպրոցական</w:t>
            </w:r>
          </w:p>
          <w:p w:rsidR="00D8309D" w:rsidRPr="008D7345" w:rsidRDefault="00D8309D">
            <w:pPr>
              <w:pStyle w:val="ListParagraph"/>
              <w:spacing w:after="0"/>
              <w:ind w:left="0"/>
              <w:jc w:val="both"/>
              <w:rPr>
                <w:rFonts w:ascii="Sylfaen" w:hAnsi="Sylfaen" w:cs="GHEA Grapalat"/>
                <w:b/>
                <w:sz w:val="20"/>
                <w:szCs w:val="20"/>
              </w:rPr>
            </w:pPr>
            <w:r w:rsidRPr="008D7345">
              <w:rPr>
                <w:rFonts w:ascii="Sylfaen" w:hAnsi="Sylfaen" w:cs="GHEA Grapalat"/>
                <w:b/>
                <w:sz w:val="20"/>
                <w:szCs w:val="20"/>
              </w:rPr>
              <w:t>կամ</w:t>
            </w:r>
            <w:r w:rsidRPr="008D7345">
              <w:rPr>
                <w:rFonts w:ascii="Sylfaen" w:hAnsi="Sylfaen" w:cs="GHEA Grapalat"/>
                <w:b/>
                <w:sz w:val="20"/>
                <w:szCs w:val="20"/>
                <w:lang w:val="en-US"/>
              </w:rPr>
              <w:t xml:space="preserve"> </w:t>
            </w:r>
            <w:r w:rsidRPr="008D7345">
              <w:rPr>
                <w:rFonts w:ascii="Sylfaen" w:hAnsi="Sylfaen" w:cs="GHEA Grapalat"/>
                <w:b/>
                <w:sz w:val="20"/>
                <w:szCs w:val="20"/>
              </w:rPr>
              <w:t>դասարանային</w:t>
            </w:r>
          </w:p>
        </w:tc>
      </w:tr>
      <w:tr w:rsidR="00D8309D" w:rsidRPr="001B7B57" w:rsidTr="00C650DC">
        <w:tc>
          <w:tcPr>
            <w:tcW w:w="4189" w:type="dxa"/>
            <w:gridSpan w:val="2"/>
          </w:tcPr>
          <w:p w:rsidR="00D8309D" w:rsidRPr="00C650DC" w:rsidRDefault="00D8309D" w:rsidP="001774D2">
            <w:pPr>
              <w:spacing w:after="0"/>
              <w:jc w:val="both"/>
              <w:rPr>
                <w:rFonts w:ascii="Sylfaen" w:hAnsi="Sylfaen" w:cs="GHEA Grapalat"/>
                <w:sz w:val="20"/>
                <w:szCs w:val="20"/>
                <w:lang w:val="en-US" w:eastAsia="ru-RU"/>
              </w:rPr>
            </w:pPr>
            <w:r w:rsidRPr="001774D2">
              <w:rPr>
                <w:rFonts w:ascii="Sylfaen" w:hAnsi="Sylfaen" w:cs="GHEA Grapalat"/>
                <w:b/>
                <w:sz w:val="20"/>
                <w:szCs w:val="20"/>
                <w:lang w:val="en-US" w:eastAsia="ru-RU"/>
              </w:rPr>
              <w:t>1.</w:t>
            </w:r>
            <w:r>
              <w:rPr>
                <w:rFonts w:ascii="Sylfaen" w:hAnsi="Sylfaen" w:cs="GHEA Grapalat"/>
                <w:sz w:val="20"/>
                <w:szCs w:val="20"/>
                <w:lang w:val="en-US" w:eastAsia="ru-RU"/>
              </w:rPr>
              <w:t xml:space="preserve"> Միջոցառում Խնկո-Ապոր գրադարանում</w:t>
            </w:r>
          </w:p>
        </w:tc>
        <w:tc>
          <w:tcPr>
            <w:tcW w:w="3015" w:type="dxa"/>
            <w:gridSpan w:val="5"/>
            <w:vAlign w:val="center"/>
          </w:tcPr>
          <w:p w:rsidR="00D8309D" w:rsidRPr="00C650DC" w:rsidRDefault="00A540C3" w:rsidP="00C650DC">
            <w:pPr>
              <w:pStyle w:val="ListParagraph"/>
              <w:spacing w:after="0"/>
              <w:ind w:left="0"/>
              <w:jc w:val="center"/>
              <w:rPr>
                <w:rFonts w:ascii="Sylfaen" w:hAnsi="Sylfaen" w:cs="Times New Roman"/>
                <w:sz w:val="20"/>
                <w:szCs w:val="20"/>
                <w:lang w:val="en-US" w:eastAsia="en-US"/>
              </w:rPr>
            </w:pPr>
            <w:r>
              <w:rPr>
                <w:rFonts w:ascii="Sylfaen" w:hAnsi="Sylfaen" w:cs="Times New Roman"/>
                <w:sz w:val="20"/>
                <w:szCs w:val="20"/>
                <w:lang w:val="en-US" w:eastAsia="en-US"/>
              </w:rPr>
              <w:t>50</w:t>
            </w:r>
            <w:r w:rsidR="00D8309D" w:rsidRPr="00C650DC">
              <w:rPr>
                <w:rFonts w:ascii="Sylfaen" w:hAnsi="Sylfaen" w:cs="Times New Roman"/>
                <w:sz w:val="20"/>
                <w:szCs w:val="20"/>
                <w:lang w:val="en-US" w:eastAsia="en-US"/>
              </w:rPr>
              <w:t xml:space="preserve"> աշ.</w:t>
            </w:r>
          </w:p>
          <w:p w:rsidR="00D8309D" w:rsidRPr="00C650DC" w:rsidRDefault="00AC1FE6" w:rsidP="00C650DC">
            <w:pPr>
              <w:pStyle w:val="ListParagraph"/>
              <w:spacing w:after="0"/>
              <w:ind w:left="0"/>
              <w:jc w:val="center"/>
              <w:rPr>
                <w:rFonts w:ascii="Sylfaen" w:hAnsi="Sylfaen" w:cs="Times New Roman"/>
                <w:sz w:val="20"/>
                <w:szCs w:val="20"/>
                <w:lang w:val="en-US" w:eastAsia="en-US"/>
              </w:rPr>
            </w:pPr>
            <w:r>
              <w:rPr>
                <w:rFonts w:ascii="Sylfaen" w:hAnsi="Sylfaen" w:cs="Times New Roman"/>
                <w:sz w:val="20"/>
                <w:szCs w:val="20"/>
                <w:lang w:val="en-US" w:eastAsia="en-US"/>
              </w:rPr>
              <w:t>19</w:t>
            </w:r>
            <w:r w:rsidR="00D8309D" w:rsidRPr="00C650DC">
              <w:rPr>
                <w:rFonts w:ascii="Sylfaen" w:hAnsi="Sylfaen" w:cs="Times New Roman"/>
                <w:iCs/>
                <w:sz w:val="20"/>
                <w:szCs w:val="20"/>
                <w:lang w:val="en-US" w:eastAsia="en-US"/>
              </w:rPr>
              <w:t>%</w:t>
            </w:r>
          </w:p>
          <w:p w:rsidR="00D8309D" w:rsidRPr="00C650DC" w:rsidRDefault="00D8309D" w:rsidP="00C650DC">
            <w:pPr>
              <w:pStyle w:val="ListParagraph"/>
              <w:spacing w:after="0"/>
              <w:ind w:left="0"/>
              <w:jc w:val="center"/>
              <w:rPr>
                <w:rFonts w:ascii="Sylfaen" w:hAnsi="Sylfaen" w:cs="Times New Roman"/>
                <w:sz w:val="20"/>
                <w:szCs w:val="20"/>
                <w:lang w:val="en-US" w:eastAsia="en-US"/>
              </w:rPr>
            </w:pPr>
          </w:p>
        </w:tc>
        <w:tc>
          <w:tcPr>
            <w:tcW w:w="2116" w:type="dxa"/>
            <w:gridSpan w:val="2"/>
          </w:tcPr>
          <w:p w:rsidR="00D8309D" w:rsidRPr="00C650DC" w:rsidRDefault="00D8309D">
            <w:pPr>
              <w:pStyle w:val="ListParagraph"/>
              <w:spacing w:after="0"/>
              <w:ind w:left="0"/>
              <w:jc w:val="both"/>
              <w:rPr>
                <w:rFonts w:ascii="Sylfaen" w:hAnsi="Sylfaen" w:cs="Times New Roman"/>
                <w:iCs/>
                <w:sz w:val="20"/>
                <w:szCs w:val="20"/>
                <w:lang w:val="en-US" w:eastAsia="en-US"/>
              </w:rPr>
            </w:pPr>
            <w:r w:rsidRPr="00C650DC">
              <w:rPr>
                <w:rFonts w:ascii="Sylfaen" w:hAnsi="Sylfaen" w:cs="Times New Roman"/>
                <w:iCs/>
                <w:sz w:val="20"/>
                <w:szCs w:val="20"/>
                <w:lang w:val="en-US" w:eastAsia="en-US"/>
              </w:rPr>
              <w:t>համադասարանական</w:t>
            </w:r>
          </w:p>
        </w:tc>
      </w:tr>
      <w:tr w:rsidR="00D8309D" w:rsidRPr="001B7B57" w:rsidTr="00C650DC">
        <w:trPr>
          <w:trHeight w:val="760"/>
        </w:trPr>
        <w:tc>
          <w:tcPr>
            <w:tcW w:w="4189" w:type="dxa"/>
            <w:gridSpan w:val="2"/>
          </w:tcPr>
          <w:p w:rsidR="00D8309D" w:rsidRPr="00C650DC" w:rsidRDefault="00D8309D" w:rsidP="00A540C3">
            <w:pPr>
              <w:spacing w:after="0"/>
              <w:jc w:val="both"/>
              <w:rPr>
                <w:rFonts w:ascii="Sylfaen" w:hAnsi="Sylfaen" w:cs="GHEA Grapalat"/>
                <w:sz w:val="20"/>
                <w:szCs w:val="20"/>
                <w:lang w:val="en-US" w:eastAsia="ru-RU"/>
              </w:rPr>
            </w:pPr>
            <w:r>
              <w:rPr>
                <w:rFonts w:ascii="Sylfaen" w:hAnsi="Sylfaen" w:cs="GHEA Grapalat"/>
                <w:sz w:val="20"/>
                <w:szCs w:val="20"/>
                <w:lang w:val="en-US" w:eastAsia="ru-RU"/>
              </w:rPr>
              <w:t xml:space="preserve"> </w:t>
            </w:r>
            <w:r w:rsidRPr="001774D2">
              <w:rPr>
                <w:rFonts w:ascii="Sylfaen" w:hAnsi="Sylfaen" w:cs="GHEA Grapalat"/>
                <w:b/>
                <w:sz w:val="20"/>
                <w:szCs w:val="20"/>
                <w:lang w:val="en-US" w:eastAsia="ru-RU"/>
              </w:rPr>
              <w:t>2.</w:t>
            </w:r>
            <w:r>
              <w:rPr>
                <w:rFonts w:ascii="Sylfaen" w:hAnsi="Sylfaen" w:cs="GHEA Grapalat"/>
                <w:sz w:val="20"/>
                <w:szCs w:val="20"/>
                <w:lang w:val="en-US" w:eastAsia="ru-RU"/>
              </w:rPr>
              <w:t xml:space="preserve">   </w:t>
            </w:r>
            <w:r w:rsidR="00A540C3">
              <w:rPr>
                <w:rFonts w:ascii="Sylfaen" w:hAnsi="Sylfaen"/>
                <w:sz w:val="20"/>
                <w:szCs w:val="20"/>
                <w:lang w:val="en-US" w:eastAsia="ru-RU"/>
              </w:rPr>
              <w:t>Եղեռնի 102  ամյակին նվիրված միջոցառում</w:t>
            </w:r>
          </w:p>
        </w:tc>
        <w:tc>
          <w:tcPr>
            <w:tcW w:w="3015" w:type="dxa"/>
            <w:gridSpan w:val="5"/>
            <w:vAlign w:val="center"/>
          </w:tcPr>
          <w:p w:rsidR="00A540C3" w:rsidRDefault="00A540C3" w:rsidP="00A540C3">
            <w:pPr>
              <w:pStyle w:val="ListParagraph"/>
              <w:spacing w:after="0"/>
              <w:ind w:left="0"/>
              <w:jc w:val="center"/>
              <w:rPr>
                <w:rFonts w:ascii="Sylfaen" w:hAnsi="Sylfaen" w:cs="Times New Roman"/>
                <w:iCs/>
                <w:sz w:val="20"/>
                <w:szCs w:val="20"/>
                <w:lang w:val="en-US" w:eastAsia="en-US"/>
              </w:rPr>
            </w:pPr>
            <w:r>
              <w:rPr>
                <w:rFonts w:ascii="Sylfaen" w:hAnsi="Sylfaen" w:cs="Times New Roman"/>
                <w:iCs/>
                <w:sz w:val="20"/>
                <w:szCs w:val="20"/>
                <w:lang w:val="en-US" w:eastAsia="en-US"/>
              </w:rPr>
              <w:t>245 աշ.</w:t>
            </w:r>
          </w:p>
          <w:p w:rsidR="00D8309D" w:rsidRPr="00C650DC" w:rsidRDefault="00A540C3" w:rsidP="00A540C3">
            <w:pPr>
              <w:pStyle w:val="ListParagraph"/>
              <w:spacing w:after="0"/>
              <w:ind w:left="0"/>
              <w:jc w:val="center"/>
              <w:rPr>
                <w:rFonts w:ascii="Sylfaen" w:hAnsi="Sylfaen" w:cs="Times New Roman"/>
                <w:iCs/>
                <w:sz w:val="20"/>
                <w:szCs w:val="20"/>
                <w:lang w:val="en-US" w:eastAsia="en-US"/>
              </w:rPr>
            </w:pPr>
            <w:r>
              <w:rPr>
                <w:rFonts w:ascii="Sylfaen" w:hAnsi="Sylfaen" w:cs="Times New Roman"/>
                <w:iCs/>
                <w:sz w:val="20"/>
                <w:szCs w:val="20"/>
                <w:lang w:val="en-US" w:eastAsia="en-US"/>
              </w:rPr>
              <w:t>9</w:t>
            </w:r>
            <w:r w:rsidR="000E208A">
              <w:rPr>
                <w:rFonts w:ascii="Sylfaen" w:hAnsi="Sylfaen" w:cs="Times New Roman"/>
                <w:iCs/>
                <w:sz w:val="20"/>
                <w:szCs w:val="20"/>
                <w:lang w:val="en-US" w:eastAsia="en-US"/>
              </w:rPr>
              <w:t>8</w:t>
            </w:r>
            <w:r w:rsidRPr="00C650DC">
              <w:rPr>
                <w:rFonts w:ascii="Sylfaen" w:hAnsi="Sylfaen" w:cs="Times New Roman"/>
                <w:iCs/>
                <w:sz w:val="20"/>
                <w:szCs w:val="20"/>
                <w:lang w:val="en-US" w:eastAsia="en-US"/>
              </w:rPr>
              <w:t>%</w:t>
            </w:r>
          </w:p>
        </w:tc>
        <w:tc>
          <w:tcPr>
            <w:tcW w:w="2116" w:type="dxa"/>
            <w:gridSpan w:val="2"/>
          </w:tcPr>
          <w:p w:rsidR="00D8309D" w:rsidRPr="00C650DC" w:rsidRDefault="00A540C3">
            <w:pPr>
              <w:pStyle w:val="ListParagraph"/>
              <w:spacing w:after="0"/>
              <w:ind w:left="0"/>
              <w:jc w:val="both"/>
              <w:rPr>
                <w:rFonts w:ascii="Sylfaen" w:hAnsi="Sylfaen" w:cs="Times New Roman"/>
                <w:iCs/>
                <w:sz w:val="20"/>
                <w:szCs w:val="20"/>
                <w:lang w:eastAsia="en-US"/>
              </w:rPr>
            </w:pPr>
            <w:r>
              <w:rPr>
                <w:rFonts w:ascii="Sylfaen" w:hAnsi="Sylfaen" w:cs="Times New Roman"/>
                <w:iCs/>
                <w:sz w:val="20"/>
                <w:szCs w:val="20"/>
                <w:lang w:val="en-US" w:eastAsia="en-US"/>
              </w:rPr>
              <w:t>Համադպրոցական</w:t>
            </w:r>
          </w:p>
        </w:tc>
      </w:tr>
      <w:tr w:rsidR="00D8309D" w:rsidRPr="001B7B57" w:rsidTr="00C650DC">
        <w:trPr>
          <w:trHeight w:val="854"/>
        </w:trPr>
        <w:tc>
          <w:tcPr>
            <w:tcW w:w="4189" w:type="dxa"/>
            <w:gridSpan w:val="2"/>
          </w:tcPr>
          <w:p w:rsidR="00D8309D" w:rsidRPr="00C650DC" w:rsidRDefault="00D8309D" w:rsidP="00A540C3">
            <w:pPr>
              <w:spacing w:after="0"/>
              <w:rPr>
                <w:rFonts w:ascii="Sylfaen" w:hAnsi="Sylfaen" w:cs="GHEA Grapalat"/>
                <w:sz w:val="20"/>
                <w:szCs w:val="20"/>
                <w:lang w:val="en-US" w:eastAsia="ru-RU"/>
              </w:rPr>
            </w:pPr>
            <w:r>
              <w:rPr>
                <w:rFonts w:ascii="Sylfaen" w:hAnsi="Sylfaen" w:cs="GHEA Grapalat"/>
                <w:sz w:val="20"/>
                <w:szCs w:val="20"/>
                <w:lang w:val="en-US" w:eastAsia="ru-RU"/>
              </w:rPr>
              <w:t xml:space="preserve"> </w:t>
            </w:r>
            <w:r w:rsidRPr="001774D2">
              <w:rPr>
                <w:rFonts w:ascii="Sylfaen" w:hAnsi="Sylfaen" w:cs="GHEA Grapalat"/>
                <w:b/>
                <w:sz w:val="20"/>
                <w:szCs w:val="20"/>
                <w:lang w:val="en-US" w:eastAsia="ru-RU"/>
              </w:rPr>
              <w:t>3.</w:t>
            </w:r>
            <w:r>
              <w:rPr>
                <w:rFonts w:ascii="Sylfaen" w:hAnsi="Sylfaen" w:cs="GHEA Grapalat"/>
                <w:sz w:val="20"/>
                <w:szCs w:val="20"/>
                <w:lang w:val="en-US" w:eastAsia="ru-RU"/>
              </w:rPr>
              <w:t xml:space="preserve"> </w:t>
            </w:r>
            <w:r w:rsidRPr="001774D2">
              <w:rPr>
                <w:rFonts w:ascii="Sylfaen" w:hAnsi="Sylfaen"/>
                <w:sz w:val="20"/>
                <w:szCs w:val="20"/>
                <w:lang w:val="en-US" w:eastAsia="ru-RU"/>
              </w:rPr>
              <w:t xml:space="preserve"> </w:t>
            </w:r>
            <w:r w:rsidR="00A540C3">
              <w:rPr>
                <w:rFonts w:ascii="Sylfaen" w:hAnsi="Sylfaen"/>
                <w:sz w:val="20"/>
                <w:szCs w:val="20"/>
                <w:lang w:val="en-US" w:eastAsia="ru-RU"/>
              </w:rPr>
              <w:t>Մայիսյան հաղթանակների տոն</w:t>
            </w:r>
          </w:p>
        </w:tc>
        <w:tc>
          <w:tcPr>
            <w:tcW w:w="3015" w:type="dxa"/>
            <w:gridSpan w:val="5"/>
            <w:vAlign w:val="center"/>
          </w:tcPr>
          <w:p w:rsidR="00D8309D" w:rsidRDefault="00A540C3" w:rsidP="00C650DC">
            <w:pPr>
              <w:pStyle w:val="ListParagraph"/>
              <w:spacing w:after="0"/>
              <w:ind w:left="0"/>
              <w:jc w:val="center"/>
              <w:rPr>
                <w:rFonts w:ascii="Sylfaen" w:hAnsi="Sylfaen" w:cs="Times New Roman"/>
                <w:iCs/>
                <w:sz w:val="20"/>
                <w:szCs w:val="20"/>
                <w:lang w:val="en-US" w:eastAsia="en-US"/>
              </w:rPr>
            </w:pPr>
            <w:r>
              <w:rPr>
                <w:rFonts w:ascii="Sylfaen" w:hAnsi="Sylfaen" w:cs="Times New Roman"/>
                <w:iCs/>
                <w:sz w:val="20"/>
                <w:szCs w:val="20"/>
                <w:lang w:val="en-US" w:eastAsia="en-US"/>
              </w:rPr>
              <w:t>100 աշ.</w:t>
            </w:r>
          </w:p>
          <w:p w:rsidR="000E208A" w:rsidRPr="00C650DC" w:rsidRDefault="000E208A" w:rsidP="00C650DC">
            <w:pPr>
              <w:pStyle w:val="ListParagraph"/>
              <w:spacing w:after="0"/>
              <w:ind w:left="0"/>
              <w:jc w:val="center"/>
              <w:rPr>
                <w:rFonts w:ascii="Sylfaen" w:hAnsi="Sylfaen" w:cs="Times New Roman"/>
                <w:iCs/>
                <w:sz w:val="20"/>
                <w:szCs w:val="20"/>
                <w:lang w:val="en-US" w:eastAsia="en-US"/>
              </w:rPr>
            </w:pPr>
            <w:r>
              <w:rPr>
                <w:rFonts w:ascii="Sylfaen" w:hAnsi="Sylfaen" w:cs="GHEA Grapalat"/>
                <w:sz w:val="20"/>
                <w:szCs w:val="20"/>
                <w:lang w:val="en-US"/>
              </w:rPr>
              <w:t>38%</w:t>
            </w:r>
          </w:p>
        </w:tc>
        <w:tc>
          <w:tcPr>
            <w:tcW w:w="2116" w:type="dxa"/>
            <w:gridSpan w:val="2"/>
          </w:tcPr>
          <w:p w:rsidR="00D8309D" w:rsidRPr="00C650DC" w:rsidRDefault="00A540C3">
            <w:pPr>
              <w:pStyle w:val="ListParagraph"/>
              <w:spacing w:after="0"/>
              <w:ind w:left="0"/>
              <w:jc w:val="both"/>
              <w:rPr>
                <w:rFonts w:ascii="Sylfaen" w:hAnsi="Sylfaen" w:cs="Times New Roman"/>
                <w:iCs/>
                <w:sz w:val="20"/>
                <w:szCs w:val="20"/>
                <w:lang w:val="en-US" w:eastAsia="en-US"/>
              </w:rPr>
            </w:pPr>
            <w:r>
              <w:rPr>
                <w:rFonts w:ascii="Sylfaen" w:hAnsi="Sylfaen" w:cs="Times New Roman"/>
                <w:iCs/>
                <w:sz w:val="20"/>
                <w:szCs w:val="20"/>
                <w:lang w:val="en-US" w:eastAsia="en-US"/>
              </w:rPr>
              <w:t>Համադպրոցական</w:t>
            </w:r>
          </w:p>
        </w:tc>
      </w:tr>
      <w:tr w:rsidR="00D8309D" w:rsidRPr="001B7B57" w:rsidTr="001774D2">
        <w:trPr>
          <w:trHeight w:val="826"/>
        </w:trPr>
        <w:tc>
          <w:tcPr>
            <w:tcW w:w="9320" w:type="dxa"/>
            <w:gridSpan w:val="9"/>
          </w:tcPr>
          <w:p w:rsidR="00D8309D" w:rsidRPr="008D7345" w:rsidRDefault="00D8309D">
            <w:pPr>
              <w:pStyle w:val="ListParagraph"/>
              <w:spacing w:after="0"/>
              <w:ind w:left="0"/>
              <w:jc w:val="both"/>
              <w:rPr>
                <w:rFonts w:ascii="Sylfaen" w:hAnsi="Sylfaen" w:cs="GHEA Grapalat"/>
                <w:b/>
                <w:sz w:val="20"/>
                <w:szCs w:val="20"/>
                <w:lang w:val="hy-AM"/>
              </w:rPr>
            </w:pPr>
            <w:r w:rsidRPr="008D7345">
              <w:rPr>
                <w:rFonts w:ascii="Sylfaen" w:hAnsi="Sylfaen" w:cs="GHEA Grapalat"/>
                <w:b/>
                <w:sz w:val="20"/>
                <w:szCs w:val="20"/>
                <w:lang w:val="hy-AM"/>
              </w:rPr>
              <w:t xml:space="preserve">Սովորողների մասնակցությունը հաստատության ներքին կարգապահական կանոնների մշակմանը և մասնակցություն ունեցած սովորողների տոկոսը </w:t>
            </w:r>
          </w:p>
        </w:tc>
      </w:tr>
      <w:tr w:rsidR="00D8309D" w:rsidRPr="001B7B57" w:rsidTr="009A1440">
        <w:tc>
          <w:tcPr>
            <w:tcW w:w="4189" w:type="dxa"/>
            <w:gridSpan w:val="2"/>
          </w:tcPr>
          <w:p w:rsidR="00D8309D" w:rsidRPr="008D7345" w:rsidRDefault="00D8309D" w:rsidP="000F33F6">
            <w:pPr>
              <w:rPr>
                <w:rFonts w:ascii="Sylfaen" w:hAnsi="Sylfaen" w:cs="GHEA Grapalat"/>
                <w:b/>
                <w:sz w:val="20"/>
                <w:szCs w:val="20"/>
                <w:lang w:val="hy-AM" w:eastAsia="ru-RU"/>
              </w:rPr>
            </w:pPr>
            <w:r w:rsidRPr="008D7345">
              <w:rPr>
                <w:rFonts w:ascii="Sylfaen" w:hAnsi="Sylfaen" w:cs="GHEA Grapalat"/>
                <w:b/>
                <w:sz w:val="20"/>
                <w:szCs w:val="20"/>
                <w:lang w:val="hy-AM"/>
              </w:rPr>
              <w:t>Նկարագրել</w:t>
            </w:r>
            <w:r w:rsidRPr="008D7345">
              <w:rPr>
                <w:rFonts w:ascii="Sylfaen" w:hAnsi="Sylfaen" w:cs="GHEA Grapalat"/>
                <w:b/>
                <w:sz w:val="20"/>
                <w:szCs w:val="20"/>
                <w:lang w:val="hy-AM" w:eastAsia="ru-RU"/>
              </w:rPr>
              <w:t xml:space="preserve"> հաստատության ներքին կարգապահական կանոնների մշակմանը, սովորողների մասնակցության դեպքերը</w:t>
            </w:r>
          </w:p>
        </w:tc>
        <w:tc>
          <w:tcPr>
            <w:tcW w:w="3015" w:type="dxa"/>
            <w:gridSpan w:val="5"/>
          </w:tcPr>
          <w:p w:rsidR="00D8309D" w:rsidRPr="008D7345" w:rsidRDefault="00D8309D">
            <w:pPr>
              <w:pStyle w:val="ListParagraph"/>
              <w:spacing w:after="0"/>
              <w:ind w:left="0"/>
              <w:jc w:val="both"/>
              <w:rPr>
                <w:rFonts w:ascii="Sylfaen" w:hAnsi="Sylfaen" w:cs="Times New Roman"/>
                <w:b/>
                <w:i/>
                <w:iCs/>
                <w:lang w:val="hy-AM" w:eastAsia="en-US"/>
              </w:rPr>
            </w:pPr>
            <w:r w:rsidRPr="008D7345">
              <w:rPr>
                <w:rFonts w:ascii="Sylfaen" w:hAnsi="Sylfaen" w:cs="GHEA Grapalat"/>
                <w:b/>
                <w:sz w:val="20"/>
                <w:szCs w:val="20"/>
                <w:lang w:val="hy-AM"/>
              </w:rPr>
              <w:t>Մասնակից սովորողների թիվը և տոկոսը</w:t>
            </w:r>
          </w:p>
        </w:tc>
        <w:tc>
          <w:tcPr>
            <w:tcW w:w="2116" w:type="dxa"/>
            <w:gridSpan w:val="2"/>
          </w:tcPr>
          <w:p w:rsidR="00D8309D" w:rsidRPr="008D7345" w:rsidRDefault="00D8309D">
            <w:pPr>
              <w:pStyle w:val="ListParagraph"/>
              <w:spacing w:after="0"/>
              <w:ind w:left="0"/>
              <w:jc w:val="both"/>
              <w:rPr>
                <w:rFonts w:ascii="Sylfaen" w:hAnsi="Sylfaen" w:cs="Times New Roman"/>
                <w:b/>
                <w:i/>
                <w:iCs/>
                <w:lang w:val="hy-AM" w:eastAsia="en-US"/>
              </w:rPr>
            </w:pPr>
            <w:r w:rsidRPr="008D7345">
              <w:rPr>
                <w:rFonts w:ascii="Sylfaen" w:hAnsi="Sylfaen" w:cs="GHEA Grapalat"/>
                <w:b/>
                <w:sz w:val="20"/>
                <w:szCs w:val="20"/>
                <w:lang w:val="hy-AM"/>
              </w:rPr>
              <w:t>Մեկնաբանություն</w:t>
            </w:r>
          </w:p>
        </w:tc>
      </w:tr>
      <w:tr w:rsidR="00D8309D" w:rsidRPr="001B7B57" w:rsidTr="001774D2">
        <w:tc>
          <w:tcPr>
            <w:tcW w:w="4189" w:type="dxa"/>
            <w:gridSpan w:val="2"/>
          </w:tcPr>
          <w:p w:rsidR="00D8309D" w:rsidRPr="001774D2" w:rsidRDefault="00D8309D" w:rsidP="001774D2">
            <w:pPr>
              <w:rPr>
                <w:rFonts w:ascii="Sylfaen" w:hAnsi="Sylfaen" w:cs="GHEA Grapalat"/>
                <w:sz w:val="20"/>
                <w:szCs w:val="20"/>
                <w:lang w:val="en-US" w:eastAsia="ru-RU"/>
              </w:rPr>
            </w:pPr>
            <w:r w:rsidRPr="00254937">
              <w:rPr>
                <w:rFonts w:ascii="Sylfaen" w:hAnsi="Sylfaen" w:cs="GHEA Grapalat"/>
                <w:b/>
                <w:sz w:val="20"/>
                <w:szCs w:val="20"/>
                <w:lang w:val="en-US" w:eastAsia="ru-RU"/>
              </w:rPr>
              <w:t>1.</w:t>
            </w:r>
            <w:r>
              <w:rPr>
                <w:rFonts w:ascii="Sylfaen" w:hAnsi="Sylfaen" w:cs="GHEA Grapalat"/>
                <w:sz w:val="20"/>
                <w:szCs w:val="20"/>
                <w:lang w:val="en-US" w:eastAsia="ru-RU"/>
              </w:rPr>
              <w:t xml:space="preserve">  Դպրոցի սանիտարական վիճակի, գույքի պահպանման և աշակերտական վարքագծի կանոնների քննարկում աշակերտական ժողովին: </w:t>
            </w:r>
          </w:p>
        </w:tc>
        <w:tc>
          <w:tcPr>
            <w:tcW w:w="3015" w:type="dxa"/>
            <w:gridSpan w:val="5"/>
            <w:vAlign w:val="center"/>
          </w:tcPr>
          <w:p w:rsidR="00D8309D" w:rsidRPr="001774D2" w:rsidRDefault="00D8309D" w:rsidP="001774D2">
            <w:pPr>
              <w:pStyle w:val="ListParagraph"/>
              <w:spacing w:after="0"/>
              <w:ind w:left="0"/>
              <w:jc w:val="center"/>
              <w:rPr>
                <w:rFonts w:ascii="Sylfaen" w:hAnsi="Sylfaen" w:cs="Times New Roman"/>
                <w:iCs/>
                <w:sz w:val="20"/>
                <w:szCs w:val="20"/>
                <w:lang w:val="en-US" w:eastAsia="en-US"/>
              </w:rPr>
            </w:pPr>
            <w:r w:rsidRPr="001774D2">
              <w:rPr>
                <w:rFonts w:ascii="Sylfaen" w:hAnsi="Sylfaen" w:cs="Times New Roman"/>
                <w:iCs/>
                <w:sz w:val="20"/>
                <w:szCs w:val="20"/>
                <w:lang w:val="en-US" w:eastAsia="en-US"/>
              </w:rPr>
              <w:t>2</w:t>
            </w:r>
            <w:r w:rsidR="007501E9">
              <w:rPr>
                <w:rFonts w:ascii="Sylfaen" w:hAnsi="Sylfaen" w:cs="Times New Roman"/>
                <w:iCs/>
                <w:sz w:val="20"/>
                <w:szCs w:val="20"/>
                <w:lang w:val="en-US" w:eastAsia="en-US"/>
              </w:rPr>
              <w:t>35</w:t>
            </w:r>
            <w:r w:rsidRPr="001774D2">
              <w:rPr>
                <w:rFonts w:ascii="Sylfaen" w:hAnsi="Sylfaen" w:cs="Times New Roman"/>
                <w:iCs/>
                <w:sz w:val="20"/>
                <w:szCs w:val="20"/>
                <w:lang w:val="en-US" w:eastAsia="en-US"/>
              </w:rPr>
              <w:t>աշ.</w:t>
            </w:r>
          </w:p>
          <w:p w:rsidR="00D8309D" w:rsidRPr="001774D2" w:rsidRDefault="000E208A" w:rsidP="000E208A">
            <w:pPr>
              <w:pStyle w:val="ListParagraph"/>
              <w:spacing w:after="0"/>
              <w:ind w:left="0"/>
              <w:jc w:val="center"/>
              <w:rPr>
                <w:rFonts w:ascii="Sylfaen" w:hAnsi="Sylfaen" w:cs="Times New Roman"/>
                <w:iCs/>
                <w:sz w:val="20"/>
                <w:szCs w:val="20"/>
                <w:lang w:val="en-US" w:eastAsia="en-US"/>
              </w:rPr>
            </w:pPr>
            <w:r>
              <w:rPr>
                <w:rFonts w:ascii="Sylfaen" w:hAnsi="Sylfaen" w:cs="Times New Roman"/>
                <w:iCs/>
                <w:sz w:val="20"/>
                <w:szCs w:val="20"/>
                <w:lang w:val="en-US" w:eastAsia="en-US"/>
              </w:rPr>
              <w:t>90</w:t>
            </w:r>
            <w:r w:rsidR="00D8309D" w:rsidRPr="001774D2">
              <w:rPr>
                <w:rFonts w:ascii="Sylfaen" w:hAnsi="Sylfaen" w:cs="Times New Roman"/>
                <w:iCs/>
                <w:sz w:val="20"/>
                <w:szCs w:val="20"/>
                <w:lang w:val="en-US" w:eastAsia="en-US"/>
              </w:rPr>
              <w:t xml:space="preserve"> %</w:t>
            </w:r>
          </w:p>
        </w:tc>
        <w:tc>
          <w:tcPr>
            <w:tcW w:w="2116" w:type="dxa"/>
            <w:gridSpan w:val="2"/>
            <w:vAlign w:val="center"/>
          </w:tcPr>
          <w:p w:rsidR="00D8309D" w:rsidRPr="001774D2" w:rsidRDefault="00D8309D" w:rsidP="001774D2">
            <w:pPr>
              <w:pStyle w:val="ListParagraph"/>
              <w:spacing w:after="0"/>
              <w:ind w:left="0"/>
              <w:rPr>
                <w:rFonts w:ascii="Sylfaen" w:hAnsi="Sylfaen" w:cs="Times New Roman"/>
                <w:iCs/>
                <w:sz w:val="20"/>
                <w:szCs w:val="20"/>
                <w:lang w:val="hy-AM" w:eastAsia="en-US"/>
              </w:rPr>
            </w:pPr>
            <w:r w:rsidRPr="001774D2">
              <w:rPr>
                <w:rFonts w:ascii="Sylfaen" w:hAnsi="Sylfaen" w:cs="Sylfaen"/>
                <w:sz w:val="20"/>
                <w:szCs w:val="20"/>
                <w:lang w:val="en-US" w:eastAsia="en-US"/>
              </w:rPr>
              <w:t>Ներկայացվեց</w:t>
            </w:r>
            <w:r w:rsidRPr="001774D2">
              <w:rPr>
                <w:rFonts w:ascii="Sylfaen" w:hAnsi="Sylfaen" w:cs="Sylfaen"/>
                <w:sz w:val="20"/>
                <w:szCs w:val="20"/>
                <w:lang w:eastAsia="en-US"/>
              </w:rPr>
              <w:t xml:space="preserve"> </w:t>
            </w:r>
            <w:r w:rsidRPr="001774D2">
              <w:rPr>
                <w:rFonts w:ascii="Sylfaen" w:hAnsi="Sylfaen" w:cs="Sylfaen"/>
                <w:sz w:val="20"/>
                <w:szCs w:val="20"/>
                <w:lang w:val="en-US" w:eastAsia="en-US"/>
              </w:rPr>
              <w:t>տնօրենի</w:t>
            </w:r>
            <w:r w:rsidRPr="001774D2">
              <w:rPr>
                <w:rFonts w:ascii="Sylfaen" w:hAnsi="Sylfaen" w:cs="Sylfaen"/>
                <w:sz w:val="20"/>
                <w:szCs w:val="20"/>
                <w:lang w:eastAsia="en-US"/>
              </w:rPr>
              <w:t xml:space="preserve"> </w:t>
            </w:r>
            <w:r w:rsidRPr="001774D2">
              <w:rPr>
                <w:rFonts w:ascii="Sylfaen" w:hAnsi="Sylfaen" w:cs="Sylfaen"/>
                <w:sz w:val="20"/>
                <w:szCs w:val="20"/>
                <w:lang w:val="en-US" w:eastAsia="en-US"/>
              </w:rPr>
              <w:t>տարեկան զարգացման ծրագիրը և ներքին կարգապահական կանոններ</w:t>
            </w:r>
          </w:p>
        </w:tc>
      </w:tr>
      <w:tr w:rsidR="00D8309D" w:rsidRPr="001B7B57" w:rsidTr="001774D2">
        <w:tc>
          <w:tcPr>
            <w:tcW w:w="4189" w:type="dxa"/>
            <w:gridSpan w:val="2"/>
          </w:tcPr>
          <w:p w:rsidR="00D8309D" w:rsidRPr="001B7B57" w:rsidRDefault="00D8309D" w:rsidP="000F33F6">
            <w:pPr>
              <w:rPr>
                <w:rFonts w:ascii="Sylfaen" w:hAnsi="Sylfaen" w:cs="GHEA Grapalat"/>
                <w:sz w:val="20"/>
                <w:szCs w:val="20"/>
                <w:lang w:val="hy-AM" w:eastAsia="ru-RU"/>
              </w:rPr>
            </w:pPr>
          </w:p>
        </w:tc>
        <w:tc>
          <w:tcPr>
            <w:tcW w:w="3015" w:type="dxa"/>
            <w:gridSpan w:val="5"/>
            <w:vAlign w:val="center"/>
          </w:tcPr>
          <w:p w:rsidR="00D8309D" w:rsidRPr="001B7B57" w:rsidRDefault="00D8309D" w:rsidP="001774D2">
            <w:pPr>
              <w:pStyle w:val="ListParagraph"/>
              <w:spacing w:after="0"/>
              <w:ind w:left="0"/>
              <w:jc w:val="center"/>
              <w:rPr>
                <w:rFonts w:ascii="Sylfaen" w:hAnsi="Sylfaen" w:cs="Times New Roman"/>
                <w:i/>
                <w:iCs/>
                <w:lang w:val="hy-AM" w:eastAsia="en-US"/>
              </w:rPr>
            </w:pPr>
          </w:p>
        </w:tc>
        <w:tc>
          <w:tcPr>
            <w:tcW w:w="2116" w:type="dxa"/>
            <w:gridSpan w:val="2"/>
          </w:tcPr>
          <w:p w:rsidR="00D8309D" w:rsidRPr="001774D2" w:rsidRDefault="00D8309D" w:rsidP="001774D2">
            <w:pPr>
              <w:pStyle w:val="ListParagraph"/>
              <w:spacing w:after="0"/>
              <w:ind w:left="0"/>
              <w:rPr>
                <w:rFonts w:ascii="Sylfaen" w:hAnsi="Sylfaen" w:cs="Times New Roman"/>
                <w:iCs/>
                <w:lang w:val="hy-AM" w:eastAsia="en-US"/>
              </w:rPr>
            </w:pPr>
          </w:p>
        </w:tc>
      </w:tr>
      <w:tr w:rsidR="00D8309D" w:rsidRPr="001B7B57" w:rsidTr="00D118BE">
        <w:tc>
          <w:tcPr>
            <w:tcW w:w="9320" w:type="dxa"/>
            <w:gridSpan w:val="9"/>
          </w:tcPr>
          <w:p w:rsidR="00D8309D" w:rsidRPr="008D7345" w:rsidRDefault="00D8309D" w:rsidP="00F11202">
            <w:pPr>
              <w:jc w:val="both"/>
              <w:rPr>
                <w:rFonts w:ascii="Sylfaen" w:hAnsi="Sylfaen" w:cs="GHEA Grapalat"/>
                <w:b/>
                <w:sz w:val="20"/>
                <w:szCs w:val="20"/>
                <w:lang w:val="hy-AM" w:eastAsia="ru-RU"/>
              </w:rPr>
            </w:pPr>
            <w:r w:rsidRPr="008D7345">
              <w:rPr>
                <w:rFonts w:ascii="Sylfaen" w:hAnsi="Sylfaen" w:cs="GHEA Grapalat"/>
                <w:b/>
                <w:sz w:val="20"/>
                <w:szCs w:val="20"/>
                <w:lang w:val="hy-AM" w:eastAsia="ru-RU"/>
              </w:rPr>
              <w:t>Իրենց հուզող հարցերի վերաբերյալ սովորողների կողմից կազմակերպված համաժողովները, սեմինարները, կլոր-սեղանները, քննարկումները և մասնակցություն ունեցած սովորողների տոկոսը</w:t>
            </w:r>
          </w:p>
        </w:tc>
      </w:tr>
      <w:tr w:rsidR="00D8309D" w:rsidRPr="001B7B57" w:rsidTr="00254937">
        <w:tc>
          <w:tcPr>
            <w:tcW w:w="4075" w:type="dxa"/>
          </w:tcPr>
          <w:p w:rsidR="00D8309D" w:rsidRPr="008D7345" w:rsidRDefault="00D8309D" w:rsidP="00254937">
            <w:pPr>
              <w:rPr>
                <w:rFonts w:ascii="Sylfaen" w:hAnsi="Sylfaen" w:cs="GHEA Grapalat"/>
                <w:b/>
                <w:sz w:val="20"/>
                <w:szCs w:val="20"/>
                <w:lang w:val="en-US" w:eastAsia="ru-RU"/>
              </w:rPr>
            </w:pPr>
            <w:r w:rsidRPr="008D7345">
              <w:rPr>
                <w:rFonts w:ascii="Sylfaen" w:hAnsi="Sylfaen" w:cs="GHEA Grapalat"/>
                <w:b/>
                <w:sz w:val="20"/>
                <w:szCs w:val="20"/>
              </w:rPr>
              <w:t>Միջոցառում</w:t>
            </w:r>
            <w:r w:rsidRPr="008D7345">
              <w:rPr>
                <w:rFonts w:ascii="Sylfaen" w:hAnsi="Sylfaen" w:cs="GHEA Grapalat"/>
                <w:b/>
                <w:sz w:val="20"/>
                <w:szCs w:val="20"/>
                <w:lang w:val="en-US"/>
              </w:rPr>
              <w:t>ը</w:t>
            </w:r>
          </w:p>
        </w:tc>
        <w:tc>
          <w:tcPr>
            <w:tcW w:w="1401" w:type="dxa"/>
            <w:gridSpan w:val="3"/>
          </w:tcPr>
          <w:p w:rsidR="00D8309D" w:rsidRPr="008D7345" w:rsidRDefault="00D8309D">
            <w:pPr>
              <w:pStyle w:val="ListParagraph"/>
              <w:spacing w:after="0"/>
              <w:ind w:left="0"/>
              <w:jc w:val="both"/>
              <w:rPr>
                <w:rFonts w:ascii="Sylfaen" w:hAnsi="Sylfaen" w:cs="GHEA Grapalat"/>
                <w:b/>
                <w:sz w:val="20"/>
                <w:szCs w:val="20"/>
                <w:lang w:val="hy-AM"/>
              </w:rPr>
            </w:pPr>
            <w:r w:rsidRPr="008D7345">
              <w:rPr>
                <w:rFonts w:ascii="Sylfaen" w:hAnsi="Sylfaen" w:cs="GHEA Grapalat"/>
                <w:b/>
                <w:sz w:val="20"/>
                <w:szCs w:val="20"/>
              </w:rPr>
              <w:t>Ամսաթիվ</w:t>
            </w:r>
          </w:p>
        </w:tc>
        <w:tc>
          <w:tcPr>
            <w:tcW w:w="1728" w:type="dxa"/>
            <w:gridSpan w:val="3"/>
          </w:tcPr>
          <w:p w:rsidR="00D8309D" w:rsidRPr="008D7345" w:rsidRDefault="00D8309D" w:rsidP="00B5023F">
            <w:pPr>
              <w:pStyle w:val="ListParagraph"/>
              <w:spacing w:after="0"/>
              <w:ind w:left="0"/>
              <w:jc w:val="both"/>
              <w:rPr>
                <w:rFonts w:ascii="Sylfaen" w:hAnsi="Sylfaen" w:cs="Times New Roman"/>
                <w:b/>
                <w:i/>
                <w:iCs/>
                <w:lang w:val="hy-AM" w:eastAsia="en-US"/>
              </w:rPr>
            </w:pPr>
            <w:r w:rsidRPr="008D7345">
              <w:rPr>
                <w:rFonts w:ascii="Sylfaen" w:hAnsi="Sylfaen" w:cs="GHEA Grapalat"/>
                <w:b/>
                <w:sz w:val="20"/>
                <w:szCs w:val="20"/>
                <w:lang w:val="hy-AM"/>
              </w:rPr>
              <w:t>Մասնակից սովորողների թիվը և տոկոսը</w:t>
            </w:r>
          </w:p>
        </w:tc>
        <w:tc>
          <w:tcPr>
            <w:tcW w:w="2116" w:type="dxa"/>
            <w:gridSpan w:val="2"/>
          </w:tcPr>
          <w:p w:rsidR="00D8309D" w:rsidRPr="008D7345" w:rsidRDefault="00D8309D">
            <w:pPr>
              <w:pStyle w:val="ListParagraph"/>
              <w:spacing w:after="0"/>
              <w:ind w:left="0"/>
              <w:jc w:val="both"/>
              <w:rPr>
                <w:rFonts w:ascii="Sylfaen" w:hAnsi="Sylfaen" w:cs="Times New Roman"/>
                <w:b/>
                <w:i/>
                <w:iCs/>
                <w:lang w:val="hy-AM" w:eastAsia="en-US"/>
              </w:rPr>
            </w:pPr>
            <w:r w:rsidRPr="008D7345">
              <w:rPr>
                <w:rFonts w:ascii="Sylfaen" w:hAnsi="Sylfaen" w:cs="GHEA Grapalat"/>
                <w:b/>
                <w:sz w:val="20"/>
                <w:szCs w:val="20"/>
                <w:lang w:val="hy-AM"/>
              </w:rPr>
              <w:t>Մեկնաբանություն</w:t>
            </w:r>
          </w:p>
        </w:tc>
      </w:tr>
      <w:tr w:rsidR="00D8309D" w:rsidRPr="001B7B57" w:rsidTr="00254937">
        <w:tc>
          <w:tcPr>
            <w:tcW w:w="4075" w:type="dxa"/>
          </w:tcPr>
          <w:p w:rsidR="00D8309D" w:rsidRPr="00254937" w:rsidRDefault="00D8309D" w:rsidP="00254937">
            <w:pPr>
              <w:rPr>
                <w:rFonts w:ascii="Sylfaen" w:hAnsi="Sylfaen" w:cs="GHEA Grapalat"/>
                <w:sz w:val="20"/>
                <w:szCs w:val="20"/>
                <w:lang w:val="en-US"/>
              </w:rPr>
            </w:pPr>
            <w:r>
              <w:rPr>
                <w:rFonts w:ascii="Sylfaen" w:hAnsi="Sylfaen" w:cs="GHEA Grapalat"/>
                <w:sz w:val="20"/>
                <w:szCs w:val="20"/>
                <w:lang w:val="en-US"/>
              </w:rPr>
              <w:t xml:space="preserve"> </w:t>
            </w:r>
            <w:r w:rsidRPr="00254937">
              <w:rPr>
                <w:rFonts w:ascii="Sylfaen" w:hAnsi="Sylfaen" w:cs="GHEA Grapalat"/>
                <w:b/>
                <w:sz w:val="20"/>
                <w:szCs w:val="20"/>
                <w:lang w:val="en-US"/>
              </w:rPr>
              <w:t>1.</w:t>
            </w:r>
            <w:r>
              <w:rPr>
                <w:rFonts w:ascii="Sylfaen" w:hAnsi="Sylfaen" w:cs="GHEA Grapalat"/>
                <w:sz w:val="20"/>
                <w:szCs w:val="20"/>
                <w:lang w:val="en-US"/>
              </w:rPr>
              <w:t xml:space="preserve"> Աշակերտական համաժողով </w:t>
            </w:r>
          </w:p>
        </w:tc>
        <w:tc>
          <w:tcPr>
            <w:tcW w:w="1401" w:type="dxa"/>
            <w:gridSpan w:val="3"/>
          </w:tcPr>
          <w:p w:rsidR="00D8309D" w:rsidRPr="00254937" w:rsidRDefault="007501E9">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07.09.2016</w:t>
            </w:r>
            <w:r w:rsidR="00D8309D">
              <w:rPr>
                <w:rFonts w:ascii="Sylfaen" w:hAnsi="Sylfaen" w:cs="GHEA Grapalat"/>
                <w:sz w:val="20"/>
                <w:szCs w:val="20"/>
                <w:lang w:val="en-US"/>
              </w:rPr>
              <w:t>թ.</w:t>
            </w:r>
          </w:p>
        </w:tc>
        <w:tc>
          <w:tcPr>
            <w:tcW w:w="1728" w:type="dxa"/>
            <w:gridSpan w:val="3"/>
            <w:vAlign w:val="center"/>
          </w:tcPr>
          <w:p w:rsidR="00D8309D" w:rsidRPr="001774D2" w:rsidRDefault="007501E9" w:rsidP="00254937">
            <w:pPr>
              <w:pStyle w:val="ListParagraph"/>
              <w:spacing w:after="0"/>
              <w:ind w:left="0"/>
              <w:jc w:val="center"/>
              <w:rPr>
                <w:rFonts w:ascii="Sylfaen" w:hAnsi="Sylfaen" w:cs="Times New Roman"/>
                <w:iCs/>
                <w:sz w:val="20"/>
                <w:szCs w:val="20"/>
                <w:lang w:val="en-US" w:eastAsia="en-US"/>
              </w:rPr>
            </w:pPr>
            <w:r>
              <w:rPr>
                <w:rFonts w:ascii="Sylfaen" w:hAnsi="Sylfaen" w:cs="Times New Roman"/>
                <w:iCs/>
                <w:sz w:val="20"/>
                <w:szCs w:val="20"/>
                <w:lang w:val="en-US" w:eastAsia="en-US"/>
              </w:rPr>
              <w:t>110</w:t>
            </w:r>
            <w:r w:rsidR="00D8309D" w:rsidRPr="001774D2">
              <w:rPr>
                <w:rFonts w:ascii="Sylfaen" w:hAnsi="Sylfaen" w:cs="Times New Roman"/>
                <w:iCs/>
                <w:sz w:val="20"/>
                <w:szCs w:val="20"/>
                <w:lang w:val="en-US" w:eastAsia="en-US"/>
              </w:rPr>
              <w:t>աշ.</w:t>
            </w:r>
          </w:p>
          <w:p w:rsidR="00D8309D" w:rsidRPr="001B7B57" w:rsidRDefault="00770368" w:rsidP="00254937">
            <w:pPr>
              <w:pStyle w:val="ListParagraph"/>
              <w:spacing w:after="0"/>
              <w:ind w:left="0"/>
              <w:jc w:val="center"/>
              <w:rPr>
                <w:rFonts w:ascii="Sylfaen" w:hAnsi="Sylfaen" w:cs="GHEA Grapalat"/>
                <w:sz w:val="20"/>
                <w:szCs w:val="20"/>
                <w:lang w:val="hy-AM"/>
              </w:rPr>
            </w:pPr>
            <w:r>
              <w:rPr>
                <w:rFonts w:ascii="Sylfaen" w:hAnsi="Sylfaen" w:cs="Times New Roman"/>
                <w:iCs/>
                <w:sz w:val="20"/>
                <w:szCs w:val="20"/>
                <w:lang w:val="en-US" w:eastAsia="en-US"/>
              </w:rPr>
              <w:t>41</w:t>
            </w:r>
            <w:r w:rsidR="00D8309D" w:rsidRPr="001774D2">
              <w:rPr>
                <w:rFonts w:ascii="Sylfaen" w:hAnsi="Sylfaen" w:cs="Times New Roman"/>
                <w:iCs/>
                <w:sz w:val="20"/>
                <w:szCs w:val="20"/>
                <w:lang w:val="en-US" w:eastAsia="en-US"/>
              </w:rPr>
              <w:t xml:space="preserve"> %</w:t>
            </w:r>
          </w:p>
        </w:tc>
        <w:tc>
          <w:tcPr>
            <w:tcW w:w="2116" w:type="dxa"/>
            <w:gridSpan w:val="2"/>
          </w:tcPr>
          <w:p w:rsidR="00D8309D" w:rsidRPr="001B7B57" w:rsidRDefault="00D8309D">
            <w:pPr>
              <w:pStyle w:val="ListParagraph"/>
              <w:spacing w:after="0"/>
              <w:ind w:left="0"/>
              <w:jc w:val="both"/>
              <w:rPr>
                <w:rFonts w:ascii="Sylfaen" w:hAnsi="Sylfaen" w:cs="GHEA Grapalat"/>
                <w:sz w:val="20"/>
                <w:szCs w:val="20"/>
                <w:lang w:val="hy-AM"/>
              </w:rPr>
            </w:pPr>
            <w:r w:rsidRPr="001774D2">
              <w:rPr>
                <w:rFonts w:ascii="Sylfaen" w:hAnsi="Sylfaen" w:cs="Sylfaen"/>
                <w:sz w:val="20"/>
                <w:szCs w:val="20"/>
                <w:lang w:val="en-US" w:eastAsia="en-US"/>
              </w:rPr>
              <w:t>Ներկայացվեց</w:t>
            </w:r>
            <w:r w:rsidRPr="001774D2">
              <w:rPr>
                <w:rFonts w:ascii="Sylfaen" w:hAnsi="Sylfaen" w:cs="Sylfaen"/>
                <w:sz w:val="20"/>
                <w:szCs w:val="20"/>
                <w:lang w:eastAsia="en-US"/>
              </w:rPr>
              <w:t xml:space="preserve"> </w:t>
            </w:r>
            <w:r w:rsidRPr="001774D2">
              <w:rPr>
                <w:rFonts w:ascii="Sylfaen" w:hAnsi="Sylfaen" w:cs="Sylfaen"/>
                <w:sz w:val="20"/>
                <w:szCs w:val="20"/>
                <w:lang w:val="en-US" w:eastAsia="en-US"/>
              </w:rPr>
              <w:t>տնօրենի</w:t>
            </w:r>
            <w:r w:rsidRPr="001774D2">
              <w:rPr>
                <w:rFonts w:ascii="Sylfaen" w:hAnsi="Sylfaen" w:cs="Sylfaen"/>
                <w:sz w:val="20"/>
                <w:szCs w:val="20"/>
                <w:lang w:eastAsia="en-US"/>
              </w:rPr>
              <w:t xml:space="preserve"> </w:t>
            </w:r>
            <w:r w:rsidRPr="001774D2">
              <w:rPr>
                <w:rFonts w:ascii="Sylfaen" w:hAnsi="Sylfaen" w:cs="Sylfaen"/>
                <w:sz w:val="20"/>
                <w:szCs w:val="20"/>
                <w:lang w:val="en-US" w:eastAsia="en-US"/>
              </w:rPr>
              <w:t>տարեկան զարգացման ծրագիրը և ներքին կարգապահական կանոններ</w:t>
            </w:r>
            <w:r>
              <w:rPr>
                <w:rFonts w:ascii="Sylfaen" w:hAnsi="Sylfaen" w:cs="Sylfaen"/>
                <w:sz w:val="20"/>
                <w:szCs w:val="20"/>
                <w:lang w:val="en-US" w:eastAsia="en-US"/>
              </w:rPr>
              <w:t>ի քննարկումը</w:t>
            </w:r>
          </w:p>
        </w:tc>
      </w:tr>
      <w:tr w:rsidR="007501E9" w:rsidRPr="001B7B57" w:rsidTr="00AC1FE6">
        <w:tc>
          <w:tcPr>
            <w:tcW w:w="4075" w:type="dxa"/>
          </w:tcPr>
          <w:p w:rsidR="007501E9" w:rsidRPr="00254937" w:rsidRDefault="007501E9" w:rsidP="00AC1FE6">
            <w:pPr>
              <w:rPr>
                <w:rFonts w:ascii="Sylfaen" w:hAnsi="Sylfaen" w:cs="GHEA Grapalat"/>
                <w:sz w:val="20"/>
                <w:szCs w:val="20"/>
                <w:lang w:val="en-US"/>
              </w:rPr>
            </w:pPr>
            <w:r>
              <w:rPr>
                <w:rFonts w:ascii="Sylfaen" w:hAnsi="Sylfaen" w:cs="GHEA Grapalat"/>
                <w:sz w:val="20"/>
                <w:szCs w:val="20"/>
                <w:lang w:val="en-US"/>
              </w:rPr>
              <w:t xml:space="preserve"> </w:t>
            </w:r>
            <w:r>
              <w:rPr>
                <w:rFonts w:ascii="Sylfaen" w:hAnsi="Sylfaen" w:cs="GHEA Grapalat"/>
                <w:b/>
                <w:sz w:val="20"/>
                <w:szCs w:val="20"/>
                <w:lang w:val="en-US"/>
              </w:rPr>
              <w:t>2</w:t>
            </w:r>
            <w:r w:rsidRPr="00254937">
              <w:rPr>
                <w:rFonts w:ascii="Sylfaen" w:hAnsi="Sylfaen" w:cs="GHEA Grapalat"/>
                <w:b/>
                <w:sz w:val="20"/>
                <w:szCs w:val="20"/>
                <w:lang w:val="en-US"/>
              </w:rPr>
              <w:t>.</w:t>
            </w:r>
            <w:r>
              <w:rPr>
                <w:rFonts w:ascii="Sylfaen" w:hAnsi="Sylfaen" w:cs="GHEA Grapalat"/>
                <w:sz w:val="20"/>
                <w:szCs w:val="20"/>
                <w:lang w:val="en-US"/>
              </w:rPr>
              <w:t xml:space="preserve"> Աշակերտական համաժողով </w:t>
            </w:r>
          </w:p>
        </w:tc>
        <w:tc>
          <w:tcPr>
            <w:tcW w:w="1401" w:type="dxa"/>
            <w:gridSpan w:val="3"/>
          </w:tcPr>
          <w:p w:rsidR="007501E9" w:rsidRPr="00254937" w:rsidRDefault="007501E9" w:rsidP="007501E9">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23.05.2017թ.</w:t>
            </w:r>
          </w:p>
        </w:tc>
        <w:tc>
          <w:tcPr>
            <w:tcW w:w="1728" w:type="dxa"/>
            <w:gridSpan w:val="3"/>
            <w:vAlign w:val="center"/>
          </w:tcPr>
          <w:p w:rsidR="007501E9" w:rsidRPr="001774D2" w:rsidRDefault="007501E9" w:rsidP="00AC1FE6">
            <w:pPr>
              <w:pStyle w:val="ListParagraph"/>
              <w:spacing w:after="0"/>
              <w:ind w:left="0"/>
              <w:jc w:val="center"/>
              <w:rPr>
                <w:rFonts w:ascii="Sylfaen" w:hAnsi="Sylfaen" w:cs="Times New Roman"/>
                <w:iCs/>
                <w:sz w:val="20"/>
                <w:szCs w:val="20"/>
                <w:lang w:val="en-US" w:eastAsia="en-US"/>
              </w:rPr>
            </w:pPr>
            <w:r>
              <w:rPr>
                <w:rFonts w:ascii="Sylfaen" w:hAnsi="Sylfaen" w:cs="Times New Roman"/>
                <w:iCs/>
                <w:sz w:val="20"/>
                <w:szCs w:val="20"/>
                <w:lang w:val="en-US" w:eastAsia="en-US"/>
              </w:rPr>
              <w:t>105</w:t>
            </w:r>
            <w:r w:rsidRPr="001774D2">
              <w:rPr>
                <w:rFonts w:ascii="Sylfaen" w:hAnsi="Sylfaen" w:cs="Times New Roman"/>
                <w:iCs/>
                <w:sz w:val="20"/>
                <w:szCs w:val="20"/>
                <w:lang w:val="en-US" w:eastAsia="en-US"/>
              </w:rPr>
              <w:t>աշ.</w:t>
            </w:r>
          </w:p>
          <w:p w:rsidR="007501E9" w:rsidRPr="001B7B57" w:rsidRDefault="00770368" w:rsidP="00AC1FE6">
            <w:pPr>
              <w:pStyle w:val="ListParagraph"/>
              <w:spacing w:after="0"/>
              <w:ind w:left="0"/>
              <w:jc w:val="center"/>
              <w:rPr>
                <w:rFonts w:ascii="Sylfaen" w:hAnsi="Sylfaen" w:cs="GHEA Grapalat"/>
                <w:sz w:val="20"/>
                <w:szCs w:val="20"/>
                <w:lang w:val="hy-AM"/>
              </w:rPr>
            </w:pPr>
            <w:r>
              <w:rPr>
                <w:rFonts w:ascii="Sylfaen" w:hAnsi="Sylfaen" w:cs="Times New Roman"/>
                <w:iCs/>
                <w:sz w:val="20"/>
                <w:szCs w:val="20"/>
                <w:lang w:val="en-US" w:eastAsia="en-US"/>
              </w:rPr>
              <w:t>40</w:t>
            </w:r>
            <w:r w:rsidR="007501E9" w:rsidRPr="001774D2">
              <w:rPr>
                <w:rFonts w:ascii="Sylfaen" w:hAnsi="Sylfaen" w:cs="Times New Roman"/>
                <w:iCs/>
                <w:sz w:val="20"/>
                <w:szCs w:val="20"/>
                <w:lang w:val="en-US" w:eastAsia="en-US"/>
              </w:rPr>
              <w:t xml:space="preserve"> %</w:t>
            </w:r>
          </w:p>
        </w:tc>
        <w:tc>
          <w:tcPr>
            <w:tcW w:w="2116" w:type="dxa"/>
            <w:gridSpan w:val="2"/>
          </w:tcPr>
          <w:p w:rsidR="007501E9" w:rsidRPr="001B7B57" w:rsidRDefault="007501E9" w:rsidP="00AC1FE6">
            <w:pPr>
              <w:pStyle w:val="ListParagraph"/>
              <w:spacing w:after="0"/>
              <w:ind w:left="0"/>
              <w:jc w:val="both"/>
              <w:rPr>
                <w:rFonts w:ascii="Sylfaen" w:hAnsi="Sylfaen" w:cs="GHEA Grapalat"/>
                <w:sz w:val="20"/>
                <w:szCs w:val="20"/>
                <w:lang w:val="hy-AM"/>
              </w:rPr>
            </w:pPr>
            <w:r w:rsidRPr="001774D2">
              <w:rPr>
                <w:rFonts w:ascii="Sylfaen" w:hAnsi="Sylfaen" w:cs="Sylfaen"/>
                <w:sz w:val="20"/>
                <w:szCs w:val="20"/>
                <w:lang w:val="en-US" w:eastAsia="en-US"/>
              </w:rPr>
              <w:t>Ներկայացվեց</w:t>
            </w:r>
            <w:r w:rsidRPr="001774D2">
              <w:rPr>
                <w:rFonts w:ascii="Sylfaen" w:hAnsi="Sylfaen" w:cs="Sylfaen"/>
                <w:sz w:val="20"/>
                <w:szCs w:val="20"/>
                <w:lang w:eastAsia="en-US"/>
              </w:rPr>
              <w:t xml:space="preserve"> </w:t>
            </w:r>
            <w:r w:rsidRPr="001774D2">
              <w:rPr>
                <w:rFonts w:ascii="Sylfaen" w:hAnsi="Sylfaen" w:cs="Sylfaen"/>
                <w:sz w:val="20"/>
                <w:szCs w:val="20"/>
                <w:lang w:val="en-US" w:eastAsia="en-US"/>
              </w:rPr>
              <w:t>տնօրենի</w:t>
            </w:r>
            <w:r w:rsidRPr="001774D2">
              <w:rPr>
                <w:rFonts w:ascii="Sylfaen" w:hAnsi="Sylfaen" w:cs="Sylfaen"/>
                <w:sz w:val="20"/>
                <w:szCs w:val="20"/>
                <w:lang w:eastAsia="en-US"/>
              </w:rPr>
              <w:t xml:space="preserve"> </w:t>
            </w:r>
            <w:r w:rsidRPr="001774D2">
              <w:rPr>
                <w:rFonts w:ascii="Sylfaen" w:hAnsi="Sylfaen" w:cs="Sylfaen"/>
                <w:sz w:val="20"/>
                <w:szCs w:val="20"/>
                <w:lang w:val="en-US" w:eastAsia="en-US"/>
              </w:rPr>
              <w:t xml:space="preserve">տարեկան զարգացման </w:t>
            </w:r>
            <w:r w:rsidRPr="001774D2">
              <w:rPr>
                <w:rFonts w:ascii="Sylfaen" w:hAnsi="Sylfaen" w:cs="Sylfaen"/>
                <w:sz w:val="20"/>
                <w:szCs w:val="20"/>
                <w:lang w:val="en-US" w:eastAsia="en-US"/>
              </w:rPr>
              <w:lastRenderedPageBreak/>
              <w:t>ծրագիրը և ներքին կարգապահական կանոններ</w:t>
            </w:r>
            <w:r>
              <w:rPr>
                <w:rFonts w:ascii="Sylfaen" w:hAnsi="Sylfaen" w:cs="Sylfaen"/>
                <w:sz w:val="20"/>
                <w:szCs w:val="20"/>
                <w:lang w:val="en-US" w:eastAsia="en-US"/>
              </w:rPr>
              <w:t>ի քննարկումը</w:t>
            </w:r>
          </w:p>
        </w:tc>
      </w:tr>
    </w:tbl>
    <w:p w:rsidR="00254937" w:rsidRDefault="001A3428" w:rsidP="00B8553F">
      <w:pPr>
        <w:pStyle w:val="NormalWeb"/>
        <w:rPr>
          <w:rFonts w:cs="GHEA Grapalat"/>
          <w:b/>
          <w:bCs/>
          <w:i/>
          <w:iCs/>
          <w:u w:val="single"/>
          <w:lang w:val="en-US"/>
        </w:rPr>
      </w:pPr>
      <w:r w:rsidRPr="001B7B57">
        <w:rPr>
          <w:rFonts w:cs="GHEA Grapalat"/>
          <w:i/>
          <w:iCs/>
        </w:rPr>
        <w:lastRenderedPageBreak/>
        <w:t>Ամփոփել սովորողների մասնակցության վերաբերյալ հաստատության հիմնական ցուցանիշները, վերլուծել դրանք, կատարել եզրահանգումներ ու առաջարկել լուծումներ դրանց բարելավման ուղղությամբ (անհրաժեշտության դեպքում ավելացնել լրացուցիչ տողեր):</w:t>
      </w:r>
      <w:r w:rsidRPr="001B7B57">
        <w:rPr>
          <w:rFonts w:cs="GHEA Grapalat"/>
          <w:b/>
          <w:bCs/>
          <w:i/>
          <w:iCs/>
          <w:u w:val="single"/>
        </w:rPr>
        <w:t xml:space="preserve"> </w:t>
      </w:r>
    </w:p>
    <w:p w:rsidR="00254937" w:rsidRDefault="00254937" w:rsidP="00254937">
      <w:pPr>
        <w:pStyle w:val="NormalWeb"/>
        <w:spacing w:line="360" w:lineRule="auto"/>
        <w:rPr>
          <w:b/>
          <w:i/>
          <w:u w:val="single"/>
          <w:lang w:val="en-US"/>
        </w:rPr>
      </w:pPr>
      <w:r>
        <w:rPr>
          <w:b/>
          <w:i/>
          <w:u w:val="single"/>
          <w:lang w:val="en-US"/>
        </w:rPr>
        <w:t>Աշակերտները</w:t>
      </w:r>
      <w:r w:rsidRPr="00CD5634">
        <w:rPr>
          <w:b/>
          <w:i/>
          <w:u w:val="single"/>
          <w:lang w:val="en-US"/>
        </w:rPr>
        <w:t xml:space="preserve"> </w:t>
      </w:r>
      <w:r>
        <w:rPr>
          <w:b/>
          <w:i/>
          <w:u w:val="single"/>
          <w:lang w:val="en-US"/>
        </w:rPr>
        <w:t xml:space="preserve"> ակտիվորեն</w:t>
      </w:r>
      <w:r w:rsidRPr="00CD5634">
        <w:rPr>
          <w:b/>
          <w:i/>
          <w:u w:val="single"/>
          <w:lang w:val="en-US"/>
        </w:rPr>
        <w:t xml:space="preserve"> </w:t>
      </w:r>
      <w:r>
        <w:rPr>
          <w:b/>
          <w:i/>
          <w:u w:val="single"/>
          <w:lang w:val="en-US"/>
        </w:rPr>
        <w:t xml:space="preserve"> մասնակցում</w:t>
      </w:r>
      <w:r w:rsidRPr="00CD5634">
        <w:rPr>
          <w:b/>
          <w:i/>
          <w:u w:val="single"/>
          <w:lang w:val="en-US"/>
        </w:rPr>
        <w:t xml:space="preserve"> </w:t>
      </w:r>
      <w:r>
        <w:rPr>
          <w:b/>
          <w:i/>
          <w:u w:val="single"/>
          <w:lang w:val="en-US"/>
        </w:rPr>
        <w:t xml:space="preserve"> են</w:t>
      </w:r>
      <w:r w:rsidRPr="00CD5634">
        <w:rPr>
          <w:b/>
          <w:i/>
          <w:u w:val="single"/>
          <w:lang w:val="en-US"/>
        </w:rPr>
        <w:t xml:space="preserve"> </w:t>
      </w:r>
      <w:r>
        <w:rPr>
          <w:b/>
          <w:i/>
          <w:u w:val="single"/>
          <w:lang w:val="en-US"/>
        </w:rPr>
        <w:t>դպրոցական</w:t>
      </w:r>
      <w:r w:rsidRPr="00CD5634">
        <w:rPr>
          <w:b/>
          <w:i/>
          <w:u w:val="single"/>
          <w:lang w:val="en-US"/>
        </w:rPr>
        <w:t xml:space="preserve"> </w:t>
      </w:r>
      <w:r>
        <w:rPr>
          <w:b/>
          <w:i/>
          <w:u w:val="single"/>
          <w:lang w:val="en-US"/>
        </w:rPr>
        <w:t>կյանքին</w:t>
      </w:r>
      <w:r w:rsidRPr="00CD5634">
        <w:rPr>
          <w:b/>
          <w:i/>
          <w:u w:val="single"/>
          <w:lang w:val="en-US"/>
        </w:rPr>
        <w:t xml:space="preserve">, </w:t>
      </w:r>
      <w:r>
        <w:rPr>
          <w:b/>
          <w:i/>
          <w:u w:val="single"/>
          <w:lang w:val="en-US"/>
        </w:rPr>
        <w:t>միջամտում</w:t>
      </w:r>
      <w:r w:rsidRPr="00CD5634">
        <w:rPr>
          <w:b/>
          <w:i/>
          <w:u w:val="single"/>
          <w:lang w:val="en-US"/>
        </w:rPr>
        <w:t xml:space="preserve">  </w:t>
      </w:r>
      <w:r>
        <w:rPr>
          <w:b/>
          <w:i/>
          <w:u w:val="single"/>
          <w:lang w:val="en-US"/>
        </w:rPr>
        <w:t>են</w:t>
      </w:r>
      <w:r w:rsidRPr="00CD5634">
        <w:rPr>
          <w:b/>
          <w:i/>
          <w:u w:val="single"/>
          <w:lang w:val="en-US"/>
        </w:rPr>
        <w:t xml:space="preserve"> </w:t>
      </w:r>
      <w:r>
        <w:rPr>
          <w:b/>
          <w:i/>
          <w:u w:val="single"/>
          <w:lang w:val="en-US"/>
        </w:rPr>
        <w:t>դպրոցի</w:t>
      </w:r>
      <w:r w:rsidRPr="00CD5634">
        <w:rPr>
          <w:b/>
          <w:i/>
          <w:u w:val="single"/>
          <w:lang w:val="en-US"/>
        </w:rPr>
        <w:t xml:space="preserve"> </w:t>
      </w:r>
      <w:r>
        <w:rPr>
          <w:b/>
          <w:i/>
          <w:u w:val="single"/>
          <w:lang w:val="en-US"/>
        </w:rPr>
        <w:t xml:space="preserve"> ներքին</w:t>
      </w:r>
      <w:r w:rsidRPr="00CD5634">
        <w:rPr>
          <w:b/>
          <w:i/>
          <w:u w:val="single"/>
          <w:lang w:val="en-US"/>
        </w:rPr>
        <w:t xml:space="preserve"> </w:t>
      </w:r>
      <w:r>
        <w:rPr>
          <w:b/>
          <w:i/>
          <w:u w:val="single"/>
          <w:lang w:val="en-US"/>
        </w:rPr>
        <w:t xml:space="preserve"> գործունեության  տարբեր</w:t>
      </w:r>
      <w:r w:rsidRPr="00CD5634">
        <w:rPr>
          <w:b/>
          <w:i/>
          <w:u w:val="single"/>
          <w:lang w:val="en-US"/>
        </w:rPr>
        <w:t xml:space="preserve"> </w:t>
      </w:r>
      <w:r>
        <w:rPr>
          <w:b/>
          <w:i/>
          <w:u w:val="single"/>
          <w:lang w:val="en-US"/>
        </w:rPr>
        <w:t xml:space="preserve">  հարցերին</w:t>
      </w:r>
      <w:r w:rsidRPr="00CD5634">
        <w:rPr>
          <w:b/>
          <w:i/>
          <w:u w:val="single"/>
          <w:lang w:val="en-US"/>
        </w:rPr>
        <w:t>,</w:t>
      </w:r>
      <w:r>
        <w:rPr>
          <w:b/>
          <w:i/>
          <w:u w:val="single"/>
          <w:lang w:val="en-US"/>
        </w:rPr>
        <w:t xml:space="preserve">  պատրաստակամորեն</w:t>
      </w:r>
      <w:r w:rsidRPr="00CD5634">
        <w:rPr>
          <w:b/>
          <w:i/>
          <w:u w:val="single"/>
          <w:lang w:val="en-US"/>
        </w:rPr>
        <w:t xml:space="preserve"> </w:t>
      </w:r>
      <w:r>
        <w:rPr>
          <w:b/>
          <w:i/>
          <w:u w:val="single"/>
          <w:lang w:val="en-US"/>
        </w:rPr>
        <w:t xml:space="preserve"> են</w:t>
      </w:r>
      <w:r w:rsidRPr="00CD5634">
        <w:rPr>
          <w:b/>
          <w:i/>
          <w:u w:val="single"/>
          <w:lang w:val="en-US"/>
        </w:rPr>
        <w:t xml:space="preserve"> </w:t>
      </w:r>
      <w:r>
        <w:rPr>
          <w:b/>
          <w:i/>
          <w:u w:val="single"/>
          <w:lang w:val="en-US"/>
        </w:rPr>
        <w:t xml:space="preserve"> վերաբերվում </w:t>
      </w:r>
      <w:r w:rsidRPr="00CD5634">
        <w:rPr>
          <w:b/>
          <w:i/>
          <w:u w:val="single"/>
          <w:lang w:val="en-US"/>
        </w:rPr>
        <w:t xml:space="preserve"> </w:t>
      </w:r>
      <w:r>
        <w:rPr>
          <w:b/>
          <w:i/>
          <w:u w:val="single"/>
          <w:lang w:val="en-US"/>
        </w:rPr>
        <w:t>իրենց</w:t>
      </w:r>
      <w:r w:rsidRPr="00CD5634">
        <w:rPr>
          <w:b/>
          <w:i/>
          <w:u w:val="single"/>
          <w:lang w:val="en-US"/>
        </w:rPr>
        <w:t xml:space="preserve"> </w:t>
      </w:r>
      <w:r>
        <w:rPr>
          <w:b/>
          <w:i/>
          <w:u w:val="single"/>
          <w:lang w:val="en-US"/>
        </w:rPr>
        <w:t>ձեռնարկներին</w:t>
      </w:r>
      <w:r w:rsidRPr="00CD5634">
        <w:rPr>
          <w:b/>
          <w:i/>
          <w:u w:val="single"/>
          <w:lang w:val="en-US"/>
        </w:rPr>
        <w:t>,</w:t>
      </w:r>
      <w:r>
        <w:rPr>
          <w:b/>
          <w:i/>
          <w:u w:val="single"/>
          <w:lang w:val="en-US"/>
        </w:rPr>
        <w:t xml:space="preserve"> հանդես</w:t>
      </w:r>
      <w:r w:rsidRPr="00CD5634">
        <w:rPr>
          <w:b/>
          <w:i/>
          <w:u w:val="single"/>
          <w:lang w:val="en-US"/>
        </w:rPr>
        <w:t xml:space="preserve"> </w:t>
      </w:r>
      <w:r>
        <w:rPr>
          <w:b/>
          <w:i/>
          <w:u w:val="single"/>
          <w:lang w:val="en-US"/>
        </w:rPr>
        <w:t>են</w:t>
      </w:r>
      <w:r w:rsidRPr="00CD5634">
        <w:rPr>
          <w:b/>
          <w:i/>
          <w:u w:val="single"/>
          <w:lang w:val="en-US"/>
        </w:rPr>
        <w:t xml:space="preserve"> </w:t>
      </w:r>
      <w:r>
        <w:rPr>
          <w:b/>
          <w:i/>
          <w:u w:val="single"/>
          <w:lang w:val="en-US"/>
        </w:rPr>
        <w:t>գալիս</w:t>
      </w:r>
      <w:r w:rsidRPr="00CD5634">
        <w:rPr>
          <w:b/>
          <w:i/>
          <w:u w:val="single"/>
          <w:lang w:val="en-US"/>
        </w:rPr>
        <w:t xml:space="preserve"> </w:t>
      </w:r>
      <w:r>
        <w:rPr>
          <w:b/>
          <w:i/>
          <w:u w:val="single"/>
          <w:lang w:val="en-US"/>
        </w:rPr>
        <w:t>հասարակական</w:t>
      </w:r>
      <w:r w:rsidRPr="00CD5634">
        <w:rPr>
          <w:b/>
          <w:i/>
          <w:u w:val="single"/>
          <w:lang w:val="en-US"/>
        </w:rPr>
        <w:t xml:space="preserve"> </w:t>
      </w:r>
      <w:r>
        <w:rPr>
          <w:b/>
          <w:i/>
          <w:u w:val="single"/>
          <w:lang w:val="en-US"/>
        </w:rPr>
        <w:t>ակտիվ</w:t>
      </w:r>
      <w:r w:rsidRPr="00CD5634">
        <w:rPr>
          <w:b/>
          <w:i/>
          <w:u w:val="single"/>
          <w:lang w:val="en-US"/>
        </w:rPr>
        <w:t xml:space="preserve"> </w:t>
      </w:r>
      <w:r>
        <w:rPr>
          <w:b/>
          <w:i/>
          <w:u w:val="single"/>
          <w:lang w:val="en-US"/>
        </w:rPr>
        <w:t>նախաձեռնություններով</w:t>
      </w:r>
      <w:r w:rsidRPr="00CD5634">
        <w:rPr>
          <w:b/>
          <w:i/>
          <w:u w:val="single"/>
          <w:lang w:val="en-US"/>
        </w:rPr>
        <w:t xml:space="preserve">: </w:t>
      </w:r>
    </w:p>
    <w:p w:rsidR="001A3428" w:rsidRPr="001B7B57" w:rsidRDefault="001A3428" w:rsidP="00B8553F">
      <w:pPr>
        <w:pStyle w:val="NormalWeb"/>
        <w:rPr>
          <w:rFonts w:cs="GHEA Grapalat"/>
        </w:rPr>
      </w:pPr>
      <w:r w:rsidRPr="001B7B57">
        <w:rPr>
          <w:rFonts w:cs="GHEA Grapalat"/>
        </w:rPr>
        <w:t>Մաս 5-ում բերված 7-ից 9-րդ ցուցանիշների և չափանիշներ համար անհրաժեշտ է կատարել տվյալների/տեղեկատվության հավաքագրում, փաստաթղթային ուսումնասիրություն կամ դիտարկում/փաստագրում, այնուհետ լրացնել ստորև Աղյուսակ 29-ը:</w:t>
      </w:r>
    </w:p>
    <w:p w:rsidR="001A3428" w:rsidRPr="001B7B57" w:rsidRDefault="001A3428" w:rsidP="008030BB">
      <w:pPr>
        <w:pStyle w:val="NormalWeb"/>
        <w:ind w:firstLine="0"/>
        <w:rPr>
          <w:rFonts w:cs="GHEA Grapalat"/>
          <w:i/>
          <w:iCs/>
        </w:rPr>
      </w:pPr>
      <w:r w:rsidRPr="001B7B57">
        <w:rPr>
          <w:rFonts w:cs="GHEA Grapalat"/>
          <w:b/>
          <w:bCs/>
          <w:i/>
          <w:iCs/>
        </w:rPr>
        <w:t>Աղյուսակ 29. Տվյալներ հաստատության աշակերտական խորհրդի գործունեության վերաբերյալ</w:t>
      </w:r>
    </w:p>
    <w:tbl>
      <w:tblPr>
        <w:tblW w:w="912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34"/>
        <w:gridCol w:w="255"/>
        <w:gridCol w:w="1287"/>
        <w:gridCol w:w="17"/>
        <w:gridCol w:w="1595"/>
        <w:gridCol w:w="116"/>
        <w:gridCol w:w="1917"/>
      </w:tblGrid>
      <w:tr w:rsidR="001A3428" w:rsidRPr="001B7B57">
        <w:tc>
          <w:tcPr>
            <w:tcW w:w="9121" w:type="dxa"/>
            <w:gridSpan w:val="7"/>
          </w:tcPr>
          <w:p w:rsidR="001A3428" w:rsidRPr="001B7B57" w:rsidRDefault="001A3428" w:rsidP="00B8553F">
            <w:pPr>
              <w:pStyle w:val="ListParagraph"/>
              <w:spacing w:after="0"/>
              <w:ind w:left="0"/>
              <w:jc w:val="both"/>
              <w:rPr>
                <w:rFonts w:ascii="Sylfaen" w:hAnsi="Sylfaen" w:cs="Times New Roman"/>
                <w:i/>
                <w:iCs/>
                <w:lang w:val="hy-AM" w:eastAsia="en-US"/>
              </w:rPr>
            </w:pPr>
            <w:r w:rsidRPr="001B7B57">
              <w:rPr>
                <w:rFonts w:ascii="Sylfaen" w:hAnsi="Sylfaen" w:cs="GHEA Grapalat"/>
                <w:b/>
                <w:bCs/>
                <w:sz w:val="20"/>
                <w:szCs w:val="20"/>
                <w:lang w:val="hy-AM"/>
              </w:rPr>
              <w:t>Չափանիշ/ցուցանիշ</w:t>
            </w:r>
          </w:p>
        </w:tc>
      </w:tr>
      <w:tr w:rsidR="001A3428" w:rsidRPr="001B7B57">
        <w:tc>
          <w:tcPr>
            <w:tcW w:w="9121" w:type="dxa"/>
            <w:gridSpan w:val="7"/>
          </w:tcPr>
          <w:p w:rsidR="001A3428" w:rsidRPr="008D7345" w:rsidRDefault="001A3428" w:rsidP="00AD24FC">
            <w:pPr>
              <w:spacing w:after="0"/>
              <w:jc w:val="both"/>
              <w:rPr>
                <w:rFonts w:ascii="Sylfaen" w:hAnsi="Sylfaen" w:cs="GHEA Grapalat"/>
                <w:b/>
                <w:sz w:val="20"/>
                <w:szCs w:val="20"/>
                <w:lang w:val="hy-AM" w:eastAsia="ru-RU"/>
              </w:rPr>
            </w:pPr>
            <w:r w:rsidRPr="008D7345">
              <w:rPr>
                <w:rFonts w:ascii="Sylfaen" w:hAnsi="Sylfaen" w:cs="GHEA Grapalat"/>
                <w:b/>
                <w:sz w:val="20"/>
                <w:szCs w:val="20"/>
                <w:lang w:val="hy-AM" w:eastAsia="ru-RU"/>
              </w:rPr>
              <w:t>Աշակերտական խորհրդի կողմից նախաձեռնած քայլերն՝ ուղղված ուսման մեջ կամ այլ հարցերում խնդիրներ ունեցող սովորողներին աջակցելուն.</w:t>
            </w:r>
          </w:p>
        </w:tc>
      </w:tr>
      <w:tr w:rsidR="001A3428" w:rsidRPr="001B7B57">
        <w:tc>
          <w:tcPr>
            <w:tcW w:w="4189" w:type="dxa"/>
            <w:gridSpan w:val="2"/>
          </w:tcPr>
          <w:p w:rsidR="001A3428" w:rsidRPr="008D7345" w:rsidRDefault="001A3428" w:rsidP="00AD24FC">
            <w:pPr>
              <w:pStyle w:val="ListParagraph"/>
              <w:spacing w:after="0"/>
              <w:ind w:left="90" w:hanging="90"/>
              <w:rPr>
                <w:rFonts w:ascii="Sylfaen" w:hAnsi="Sylfaen" w:cs="GHEA Grapalat"/>
                <w:b/>
                <w:sz w:val="20"/>
                <w:szCs w:val="20"/>
                <w:lang w:val="hy-AM"/>
              </w:rPr>
            </w:pPr>
            <w:r w:rsidRPr="008D7345">
              <w:rPr>
                <w:rFonts w:ascii="Sylfaen" w:hAnsi="Sylfaen" w:cs="GHEA Grapalat"/>
                <w:b/>
                <w:sz w:val="20"/>
                <w:szCs w:val="20"/>
                <w:lang w:val="hy-AM"/>
              </w:rPr>
              <w:t>Նկարագրել աշակերտական խորհրդի կողմից նախաձեռնած քայլերը (վերջին 3 տարում)</w:t>
            </w:r>
          </w:p>
        </w:tc>
        <w:tc>
          <w:tcPr>
            <w:tcW w:w="1287" w:type="dxa"/>
          </w:tcPr>
          <w:p w:rsidR="001A3428" w:rsidRPr="008D7345" w:rsidRDefault="001A3428" w:rsidP="00B8553F">
            <w:pPr>
              <w:pStyle w:val="ListParagraph"/>
              <w:spacing w:after="0"/>
              <w:ind w:left="0"/>
              <w:jc w:val="both"/>
              <w:rPr>
                <w:rFonts w:ascii="Sylfaen" w:hAnsi="Sylfaen" w:cs="GHEA Grapalat"/>
                <w:b/>
                <w:sz w:val="20"/>
                <w:szCs w:val="20"/>
              </w:rPr>
            </w:pPr>
            <w:r w:rsidRPr="008D7345">
              <w:rPr>
                <w:rFonts w:ascii="Sylfaen" w:hAnsi="Sylfaen" w:cs="GHEA Grapalat"/>
                <w:b/>
                <w:sz w:val="20"/>
                <w:szCs w:val="20"/>
              </w:rPr>
              <w:t>Ամսաթիվ</w:t>
            </w:r>
          </w:p>
        </w:tc>
        <w:tc>
          <w:tcPr>
            <w:tcW w:w="1612" w:type="dxa"/>
            <w:gridSpan w:val="2"/>
          </w:tcPr>
          <w:p w:rsidR="001A3428" w:rsidRPr="008D7345" w:rsidRDefault="001A3428" w:rsidP="00B8553F">
            <w:pPr>
              <w:pStyle w:val="ListParagraph"/>
              <w:spacing w:after="0"/>
              <w:ind w:left="0"/>
              <w:rPr>
                <w:rFonts w:ascii="Sylfaen" w:hAnsi="Sylfaen" w:cs="GHEA Grapalat"/>
                <w:b/>
                <w:sz w:val="20"/>
                <w:szCs w:val="20"/>
                <w:lang w:val="hy-AM"/>
              </w:rPr>
            </w:pPr>
            <w:r w:rsidRPr="008D7345">
              <w:rPr>
                <w:rFonts w:ascii="Sylfaen" w:hAnsi="Sylfaen" w:cs="GHEA Grapalat"/>
                <w:b/>
                <w:sz w:val="20"/>
                <w:szCs w:val="20"/>
                <w:lang w:val="hy-AM"/>
              </w:rPr>
              <w:t xml:space="preserve">Աջակցություն ստացած սովորողների </w:t>
            </w:r>
            <w:r w:rsidRPr="008D7345">
              <w:rPr>
                <w:rFonts w:ascii="Sylfaen" w:hAnsi="Sylfaen" w:cs="GHEA Grapalat"/>
                <w:b/>
                <w:sz w:val="20"/>
                <w:szCs w:val="20"/>
              </w:rPr>
              <w:t>թիվը</w:t>
            </w:r>
            <w:r w:rsidRPr="008D7345">
              <w:rPr>
                <w:rFonts w:ascii="Sylfaen" w:hAnsi="Sylfaen" w:cs="GHEA Grapalat"/>
                <w:b/>
                <w:sz w:val="20"/>
                <w:szCs w:val="20"/>
                <w:lang w:val="hy-AM"/>
              </w:rPr>
              <w:t xml:space="preserve"> և տոկոսը</w:t>
            </w:r>
          </w:p>
        </w:tc>
        <w:tc>
          <w:tcPr>
            <w:tcW w:w="2033" w:type="dxa"/>
            <w:gridSpan w:val="2"/>
          </w:tcPr>
          <w:p w:rsidR="001A3428" w:rsidRPr="008D7345" w:rsidRDefault="001A3428" w:rsidP="00B8553F">
            <w:pPr>
              <w:pStyle w:val="ListParagraph"/>
              <w:spacing w:after="0"/>
              <w:ind w:left="0"/>
              <w:jc w:val="both"/>
              <w:rPr>
                <w:rFonts w:ascii="Sylfaen" w:hAnsi="Sylfaen" w:cs="GHEA Grapalat"/>
                <w:b/>
                <w:sz w:val="20"/>
                <w:szCs w:val="20"/>
                <w:lang w:val="hy-AM"/>
              </w:rPr>
            </w:pPr>
            <w:r w:rsidRPr="008D7345">
              <w:rPr>
                <w:rFonts w:ascii="Sylfaen" w:hAnsi="Sylfaen" w:cs="GHEA Grapalat"/>
                <w:b/>
                <w:sz w:val="20"/>
                <w:szCs w:val="20"/>
                <w:lang w:val="hy-AM"/>
              </w:rPr>
              <w:t>Մեկնաբանություն</w:t>
            </w:r>
          </w:p>
        </w:tc>
      </w:tr>
      <w:tr w:rsidR="001A3428" w:rsidRPr="001B7B57" w:rsidTr="008B14AB">
        <w:trPr>
          <w:trHeight w:val="1904"/>
        </w:trPr>
        <w:tc>
          <w:tcPr>
            <w:tcW w:w="4189" w:type="dxa"/>
            <w:gridSpan w:val="2"/>
          </w:tcPr>
          <w:p w:rsidR="001A3428" w:rsidRPr="00254937" w:rsidRDefault="00EA0460" w:rsidP="008B14AB">
            <w:pPr>
              <w:pStyle w:val="ListParagraph"/>
              <w:spacing w:after="0"/>
              <w:ind w:left="0"/>
              <w:rPr>
                <w:rFonts w:ascii="Sylfaen" w:hAnsi="Sylfaen" w:cs="GHEA Grapalat"/>
                <w:sz w:val="20"/>
                <w:szCs w:val="20"/>
                <w:lang w:val="en-US"/>
              </w:rPr>
            </w:pPr>
            <w:r w:rsidRPr="00EA0460">
              <w:rPr>
                <w:rFonts w:ascii="Sylfaen" w:hAnsi="Sylfaen" w:cs="Sylfaen"/>
                <w:b/>
                <w:sz w:val="20"/>
                <w:szCs w:val="20"/>
                <w:lang w:val="en-US"/>
              </w:rPr>
              <w:t>1.</w:t>
            </w:r>
            <w:r>
              <w:rPr>
                <w:rFonts w:ascii="Sylfaen" w:hAnsi="Sylfaen" w:cs="Sylfaen"/>
                <w:sz w:val="20"/>
                <w:szCs w:val="20"/>
                <w:lang w:val="en-US"/>
              </w:rPr>
              <w:t xml:space="preserve">  </w:t>
            </w:r>
            <w:r w:rsidR="00254937">
              <w:rPr>
                <w:rFonts w:ascii="Sylfaen" w:hAnsi="Sylfaen" w:cs="Sylfaen"/>
                <w:sz w:val="20"/>
                <w:szCs w:val="20"/>
                <w:lang w:val="en-US"/>
              </w:rPr>
              <w:t>Մասնակցություն</w:t>
            </w:r>
            <w:r w:rsidR="00254937" w:rsidRPr="005E2E76">
              <w:rPr>
                <w:rFonts w:ascii="Sylfaen" w:hAnsi="Sylfaen" w:cs="Sylfaen"/>
                <w:sz w:val="20"/>
                <w:szCs w:val="20"/>
              </w:rPr>
              <w:t xml:space="preserve"> </w:t>
            </w:r>
            <w:r w:rsidR="00254937">
              <w:rPr>
                <w:rFonts w:ascii="Sylfaen" w:hAnsi="Sylfaen" w:cs="Sylfaen"/>
                <w:sz w:val="20"/>
                <w:szCs w:val="20"/>
                <w:lang w:val="en-US"/>
              </w:rPr>
              <w:t>դպրոցական</w:t>
            </w:r>
            <w:r w:rsidR="00254937" w:rsidRPr="005E2E76">
              <w:rPr>
                <w:rFonts w:ascii="Sylfaen" w:hAnsi="Sylfaen" w:cs="Sylfaen"/>
                <w:sz w:val="20"/>
                <w:szCs w:val="20"/>
              </w:rPr>
              <w:t xml:space="preserve"> </w:t>
            </w:r>
            <w:r w:rsidR="00254937">
              <w:rPr>
                <w:rFonts w:ascii="Sylfaen" w:hAnsi="Sylfaen" w:cs="Sylfaen"/>
                <w:sz w:val="20"/>
                <w:szCs w:val="20"/>
                <w:lang w:val="en-US"/>
              </w:rPr>
              <w:t>և</w:t>
            </w:r>
            <w:r w:rsidR="00254937" w:rsidRPr="005E2E76">
              <w:rPr>
                <w:rFonts w:ascii="Sylfaen" w:hAnsi="Sylfaen" w:cs="Sylfaen"/>
                <w:sz w:val="20"/>
                <w:szCs w:val="20"/>
              </w:rPr>
              <w:t xml:space="preserve"> </w:t>
            </w:r>
            <w:r w:rsidR="008B14AB">
              <w:rPr>
                <w:rFonts w:ascii="Sylfaen" w:hAnsi="Sylfaen" w:cs="Sylfaen"/>
                <w:sz w:val="20"/>
                <w:szCs w:val="20"/>
                <w:lang w:val="en-US"/>
              </w:rPr>
              <w:t xml:space="preserve">արտադպրոցական </w:t>
            </w:r>
            <w:r w:rsidR="00254937">
              <w:rPr>
                <w:rFonts w:ascii="Sylfaen" w:hAnsi="Sylfaen" w:cs="Sylfaen"/>
                <w:sz w:val="20"/>
                <w:szCs w:val="20"/>
                <w:lang w:val="en-US"/>
              </w:rPr>
              <w:t>գործերին</w:t>
            </w:r>
            <w:r w:rsidR="00254937" w:rsidRPr="005A7F4D">
              <w:rPr>
                <w:rFonts w:ascii="Sylfaen" w:hAnsi="Sylfaen" w:cs="Sylfaen"/>
                <w:sz w:val="20"/>
                <w:szCs w:val="20"/>
              </w:rPr>
              <w:t>,</w:t>
            </w:r>
            <w:r w:rsidR="008B14AB">
              <w:rPr>
                <w:rFonts w:ascii="Sylfaen" w:hAnsi="Sylfaen" w:cs="Sylfaen"/>
                <w:sz w:val="20"/>
                <w:szCs w:val="20"/>
                <w:lang w:val="en-US"/>
              </w:rPr>
              <w:t xml:space="preserve"> </w:t>
            </w:r>
            <w:r w:rsidR="00254937">
              <w:rPr>
                <w:rFonts w:ascii="Sylfaen" w:hAnsi="Sylfaen" w:cs="Sylfaen"/>
                <w:sz w:val="20"/>
                <w:szCs w:val="20"/>
                <w:lang w:val="en-US"/>
              </w:rPr>
              <w:t>ներառել</w:t>
            </w:r>
            <w:r w:rsidR="00254937" w:rsidRPr="005A7F4D">
              <w:rPr>
                <w:rFonts w:ascii="Sylfaen" w:hAnsi="Sylfaen" w:cs="Sylfaen"/>
                <w:sz w:val="20"/>
                <w:szCs w:val="20"/>
              </w:rPr>
              <w:t xml:space="preserve"> </w:t>
            </w:r>
            <w:r w:rsidR="00254937">
              <w:rPr>
                <w:rFonts w:ascii="Sylfaen" w:hAnsi="Sylfaen" w:cs="Sylfaen"/>
                <w:sz w:val="20"/>
                <w:szCs w:val="20"/>
                <w:lang w:val="en-US"/>
              </w:rPr>
              <w:t>են</w:t>
            </w:r>
            <w:r w:rsidR="00254937" w:rsidRPr="005A7F4D">
              <w:rPr>
                <w:rFonts w:ascii="Sylfaen" w:hAnsi="Sylfaen" w:cs="Sylfaen"/>
                <w:sz w:val="20"/>
                <w:szCs w:val="20"/>
              </w:rPr>
              <w:t xml:space="preserve"> </w:t>
            </w:r>
            <w:r w:rsidR="00254937">
              <w:rPr>
                <w:rFonts w:ascii="Sylfaen" w:hAnsi="Sylfaen" w:cs="Sylfaen"/>
                <w:sz w:val="20"/>
                <w:szCs w:val="20"/>
                <w:lang w:val="en-US"/>
              </w:rPr>
              <w:t>աշակ</w:t>
            </w:r>
            <w:r w:rsidR="008B14AB">
              <w:rPr>
                <w:rFonts w:ascii="Sylfaen" w:hAnsi="Sylfaen" w:cs="Sylfaen"/>
                <w:sz w:val="20"/>
                <w:szCs w:val="20"/>
                <w:lang w:val="en-US"/>
              </w:rPr>
              <w:t xml:space="preserve">երտական </w:t>
            </w:r>
            <w:r w:rsidR="00254937">
              <w:rPr>
                <w:rFonts w:ascii="Sylfaen" w:hAnsi="Sylfaen" w:cs="Sylfaen"/>
                <w:sz w:val="20"/>
                <w:szCs w:val="20"/>
                <w:lang w:val="en-US"/>
              </w:rPr>
              <w:t>տարաբնույթ</w:t>
            </w:r>
            <w:r w:rsidR="00254937" w:rsidRPr="005A7F4D">
              <w:rPr>
                <w:rFonts w:ascii="Sylfaen" w:hAnsi="Sylfaen" w:cs="Sylfaen"/>
                <w:sz w:val="20"/>
                <w:szCs w:val="20"/>
              </w:rPr>
              <w:t xml:space="preserve">  </w:t>
            </w:r>
            <w:r w:rsidR="00254937">
              <w:rPr>
                <w:rFonts w:ascii="Sylfaen" w:hAnsi="Sylfaen" w:cs="Sylfaen"/>
                <w:sz w:val="20"/>
                <w:szCs w:val="20"/>
                <w:lang w:val="en-US"/>
              </w:rPr>
              <w:t>աշխատանքներում</w:t>
            </w:r>
            <w:r w:rsidR="008B14AB">
              <w:rPr>
                <w:rFonts w:ascii="Sylfaen" w:hAnsi="Sylfaen" w:cs="Sylfaen"/>
                <w:sz w:val="20"/>
                <w:szCs w:val="20"/>
                <w:lang w:val="en-US"/>
              </w:rPr>
              <w:t xml:space="preserve">՝ </w:t>
            </w:r>
            <w:r w:rsidR="00254937">
              <w:rPr>
                <w:rFonts w:ascii="Sylfaen" w:hAnsi="Sylfaen" w:cs="Sylfaen"/>
                <w:sz w:val="20"/>
                <w:szCs w:val="20"/>
                <w:lang w:val="en-US"/>
              </w:rPr>
              <w:t>նկարչություն</w:t>
            </w:r>
            <w:r w:rsidR="00254937" w:rsidRPr="005A7F4D">
              <w:rPr>
                <w:rFonts w:ascii="Sylfaen" w:hAnsi="Sylfaen" w:cs="Sylfaen"/>
                <w:sz w:val="20"/>
                <w:szCs w:val="20"/>
              </w:rPr>
              <w:t>,</w:t>
            </w:r>
            <w:r w:rsidR="008B14AB">
              <w:rPr>
                <w:rFonts w:ascii="Sylfaen" w:hAnsi="Sylfaen" w:cs="Sylfaen"/>
                <w:sz w:val="20"/>
                <w:szCs w:val="20"/>
                <w:lang w:val="en-US"/>
              </w:rPr>
              <w:t xml:space="preserve"> </w:t>
            </w:r>
            <w:r w:rsidR="00254937">
              <w:rPr>
                <w:rFonts w:ascii="Sylfaen" w:hAnsi="Sylfaen" w:cs="Sylfaen"/>
                <w:sz w:val="20"/>
                <w:szCs w:val="20"/>
                <w:lang w:val="en-US"/>
              </w:rPr>
              <w:t>ֆոտոնկարահանում</w:t>
            </w:r>
            <w:r w:rsidR="00254937" w:rsidRPr="005A7F4D">
              <w:rPr>
                <w:rFonts w:ascii="Sylfaen" w:hAnsi="Sylfaen" w:cs="Sylfaen"/>
                <w:sz w:val="20"/>
                <w:szCs w:val="20"/>
              </w:rPr>
              <w:t>,</w:t>
            </w:r>
            <w:r w:rsidR="008B14AB">
              <w:rPr>
                <w:rFonts w:ascii="Sylfaen" w:hAnsi="Sylfaen" w:cs="Sylfaen"/>
                <w:sz w:val="20"/>
                <w:szCs w:val="20"/>
                <w:lang w:val="en-US"/>
              </w:rPr>
              <w:t xml:space="preserve"> </w:t>
            </w:r>
            <w:r w:rsidR="00254937">
              <w:rPr>
                <w:rFonts w:ascii="Sylfaen" w:hAnsi="Sylfaen" w:cs="Sylfaen"/>
                <w:sz w:val="20"/>
                <w:szCs w:val="20"/>
                <w:lang w:val="en-US"/>
              </w:rPr>
              <w:t>լրատվություն</w:t>
            </w:r>
          </w:p>
        </w:tc>
        <w:tc>
          <w:tcPr>
            <w:tcW w:w="1287" w:type="dxa"/>
          </w:tcPr>
          <w:p w:rsidR="001A3428" w:rsidRDefault="00982A7E" w:rsidP="008B14AB">
            <w:pPr>
              <w:pStyle w:val="ListParagraph"/>
              <w:spacing w:after="0"/>
              <w:ind w:left="0"/>
              <w:jc w:val="center"/>
              <w:rPr>
                <w:rFonts w:ascii="Sylfaen" w:hAnsi="Sylfaen"/>
                <w:sz w:val="20"/>
                <w:szCs w:val="20"/>
                <w:lang w:val="en-US"/>
              </w:rPr>
            </w:pPr>
            <w:r>
              <w:rPr>
                <w:rFonts w:ascii="Sylfaen" w:hAnsi="Sylfaen"/>
                <w:sz w:val="20"/>
                <w:szCs w:val="20"/>
                <w:lang w:val="en-US"/>
              </w:rPr>
              <w:t>2015-2016</w:t>
            </w:r>
            <w:r w:rsidR="008B14AB">
              <w:rPr>
                <w:rFonts w:ascii="Sylfaen" w:hAnsi="Sylfaen"/>
                <w:sz w:val="20"/>
                <w:szCs w:val="20"/>
                <w:lang w:val="en-US"/>
              </w:rPr>
              <w:t xml:space="preserve"> </w:t>
            </w:r>
            <w:r w:rsidR="00254937">
              <w:rPr>
                <w:rFonts w:ascii="Sylfaen" w:hAnsi="Sylfaen"/>
                <w:sz w:val="20"/>
                <w:szCs w:val="20"/>
                <w:lang w:val="en-US"/>
              </w:rPr>
              <w:t>ուստարի</w:t>
            </w:r>
          </w:p>
          <w:p w:rsidR="00982A7E" w:rsidRDefault="00982A7E" w:rsidP="008B14AB">
            <w:pPr>
              <w:pStyle w:val="ListParagraph"/>
              <w:spacing w:after="0"/>
              <w:ind w:left="0"/>
              <w:jc w:val="center"/>
              <w:rPr>
                <w:rFonts w:ascii="Sylfaen" w:hAnsi="Sylfaen"/>
                <w:sz w:val="20"/>
                <w:szCs w:val="20"/>
                <w:lang w:val="en-US"/>
              </w:rPr>
            </w:pPr>
          </w:p>
          <w:p w:rsidR="00982A7E" w:rsidRDefault="00982A7E" w:rsidP="00982A7E">
            <w:pPr>
              <w:pStyle w:val="ListParagraph"/>
              <w:spacing w:after="0"/>
              <w:ind w:left="0"/>
              <w:jc w:val="center"/>
              <w:rPr>
                <w:rFonts w:ascii="Sylfaen" w:hAnsi="Sylfaen"/>
                <w:sz w:val="20"/>
                <w:szCs w:val="20"/>
                <w:lang w:val="en-US"/>
              </w:rPr>
            </w:pPr>
            <w:r>
              <w:rPr>
                <w:rFonts w:ascii="Sylfaen" w:hAnsi="Sylfaen"/>
                <w:sz w:val="20"/>
                <w:szCs w:val="20"/>
                <w:lang w:val="en-US"/>
              </w:rPr>
              <w:t>2016-2017 ուստարի</w:t>
            </w:r>
          </w:p>
          <w:p w:rsidR="00982A7E" w:rsidRPr="001B7B57" w:rsidRDefault="00982A7E" w:rsidP="008B14AB">
            <w:pPr>
              <w:pStyle w:val="ListParagraph"/>
              <w:spacing w:after="0"/>
              <w:ind w:left="0"/>
              <w:jc w:val="center"/>
              <w:rPr>
                <w:rFonts w:ascii="Sylfaen" w:hAnsi="Sylfaen" w:cs="GHEA Grapalat"/>
                <w:sz w:val="20"/>
                <w:szCs w:val="20"/>
              </w:rPr>
            </w:pPr>
          </w:p>
        </w:tc>
        <w:tc>
          <w:tcPr>
            <w:tcW w:w="1612" w:type="dxa"/>
            <w:gridSpan w:val="2"/>
          </w:tcPr>
          <w:p w:rsidR="00EC0D81" w:rsidRDefault="00EC0D81" w:rsidP="008B14AB">
            <w:pPr>
              <w:pStyle w:val="ListParagraph"/>
              <w:spacing w:after="0"/>
              <w:ind w:left="0"/>
              <w:jc w:val="center"/>
              <w:rPr>
                <w:rFonts w:ascii="Sylfaen" w:hAnsi="Sylfaen" w:cs="GHEA Grapalat"/>
                <w:sz w:val="20"/>
                <w:szCs w:val="20"/>
                <w:lang w:val="en-US"/>
              </w:rPr>
            </w:pPr>
          </w:p>
          <w:p w:rsidR="001A3428" w:rsidRPr="00254937" w:rsidRDefault="00EC0D81" w:rsidP="008B14AB">
            <w:pPr>
              <w:pStyle w:val="ListParagraph"/>
              <w:spacing w:after="0"/>
              <w:ind w:left="0"/>
              <w:jc w:val="center"/>
              <w:rPr>
                <w:rFonts w:ascii="Sylfaen" w:hAnsi="Sylfaen" w:cs="GHEA Grapalat"/>
                <w:sz w:val="20"/>
                <w:szCs w:val="20"/>
                <w:lang w:val="en-US"/>
              </w:rPr>
            </w:pPr>
            <w:r>
              <w:rPr>
                <w:rFonts w:ascii="Sylfaen" w:hAnsi="Sylfaen" w:cs="GHEA Grapalat"/>
                <w:sz w:val="20"/>
                <w:szCs w:val="20"/>
                <w:lang w:val="en-US"/>
              </w:rPr>
              <w:t>97</w:t>
            </w:r>
            <w:r w:rsidR="008B14AB">
              <w:rPr>
                <w:rFonts w:ascii="Sylfaen" w:hAnsi="Sylfaen" w:cs="GHEA Grapalat"/>
                <w:sz w:val="20"/>
                <w:szCs w:val="20"/>
                <w:lang w:val="en-US"/>
              </w:rPr>
              <w:t>%</w:t>
            </w:r>
          </w:p>
        </w:tc>
        <w:tc>
          <w:tcPr>
            <w:tcW w:w="2033" w:type="dxa"/>
            <w:gridSpan w:val="2"/>
          </w:tcPr>
          <w:p w:rsidR="001A3428" w:rsidRPr="00254937" w:rsidRDefault="008B14AB" w:rsidP="008B14AB">
            <w:pPr>
              <w:pStyle w:val="ListParagraph"/>
              <w:spacing w:after="0"/>
              <w:ind w:left="0"/>
              <w:rPr>
                <w:rFonts w:ascii="Sylfaen" w:hAnsi="Sylfaen" w:cs="GHEA Grapalat"/>
                <w:sz w:val="20"/>
                <w:szCs w:val="20"/>
                <w:lang w:val="en-US"/>
              </w:rPr>
            </w:pPr>
            <w:r>
              <w:rPr>
                <w:rFonts w:ascii="Sylfaen" w:hAnsi="Sylfaen"/>
                <w:sz w:val="20"/>
                <w:szCs w:val="20"/>
                <w:lang w:val="en-US"/>
              </w:rPr>
              <w:t xml:space="preserve">Կազմել է մասնագիտական </w:t>
            </w:r>
            <w:r w:rsidR="00254937">
              <w:rPr>
                <w:rFonts w:ascii="Sylfaen" w:hAnsi="Sylfaen"/>
                <w:sz w:val="20"/>
                <w:szCs w:val="20"/>
                <w:lang w:val="en-US"/>
              </w:rPr>
              <w:t>խմբեր,</w:t>
            </w:r>
            <w:r>
              <w:rPr>
                <w:rFonts w:ascii="Sylfaen" w:hAnsi="Sylfaen"/>
                <w:sz w:val="20"/>
                <w:szCs w:val="20"/>
                <w:lang w:val="en-US"/>
              </w:rPr>
              <w:t xml:space="preserve"> </w:t>
            </w:r>
            <w:r w:rsidR="00254937">
              <w:rPr>
                <w:rFonts w:ascii="Sylfaen" w:hAnsi="Sylfaen"/>
                <w:sz w:val="20"/>
                <w:szCs w:val="20"/>
                <w:lang w:val="en-US"/>
              </w:rPr>
              <w:t>որոնք մասնակցել են դպրոցական ներքին կյանքին</w:t>
            </w:r>
          </w:p>
        </w:tc>
      </w:tr>
      <w:tr w:rsidR="001A3428" w:rsidRPr="001B7B57" w:rsidTr="00545DAC">
        <w:trPr>
          <w:trHeight w:val="1410"/>
        </w:trPr>
        <w:tc>
          <w:tcPr>
            <w:tcW w:w="4189" w:type="dxa"/>
            <w:gridSpan w:val="2"/>
          </w:tcPr>
          <w:p w:rsidR="001A3428" w:rsidRPr="00EA0460" w:rsidRDefault="00EA0460" w:rsidP="00B35A23">
            <w:pPr>
              <w:pStyle w:val="ListParagraph"/>
              <w:spacing w:after="0"/>
              <w:ind w:left="90" w:hanging="90"/>
              <w:rPr>
                <w:rFonts w:ascii="Sylfaen" w:hAnsi="Sylfaen" w:cs="GHEA Grapalat"/>
                <w:b/>
                <w:sz w:val="20"/>
                <w:szCs w:val="20"/>
                <w:lang w:val="en-US"/>
              </w:rPr>
            </w:pPr>
            <w:r>
              <w:rPr>
                <w:rFonts w:ascii="Sylfaen" w:hAnsi="Sylfaen" w:cs="GHEA Grapalat"/>
                <w:sz w:val="20"/>
                <w:szCs w:val="20"/>
                <w:lang w:val="en-US"/>
              </w:rPr>
              <w:t xml:space="preserve"> </w:t>
            </w:r>
            <w:r w:rsidRPr="00EA0460">
              <w:rPr>
                <w:rFonts w:ascii="Sylfaen" w:hAnsi="Sylfaen" w:cs="GHEA Grapalat"/>
                <w:b/>
                <w:sz w:val="20"/>
                <w:szCs w:val="20"/>
                <w:lang w:val="en-US"/>
              </w:rPr>
              <w:t xml:space="preserve">2. </w:t>
            </w:r>
            <w:r w:rsidR="00B35A23">
              <w:rPr>
                <w:rFonts w:ascii="Sylfaen" w:hAnsi="Sylfaen" w:cs="Sylfaen"/>
                <w:sz w:val="20"/>
                <w:szCs w:val="20"/>
                <w:lang w:val="en-US"/>
              </w:rPr>
              <w:t>Հանդես</w:t>
            </w:r>
            <w:r w:rsidR="00B35A23" w:rsidRPr="00CD5634">
              <w:rPr>
                <w:rFonts w:ascii="Sylfaen" w:hAnsi="Sylfaen" w:cs="Sylfaen"/>
                <w:sz w:val="20"/>
                <w:szCs w:val="20"/>
                <w:lang w:val="en-US"/>
              </w:rPr>
              <w:t xml:space="preserve"> </w:t>
            </w:r>
            <w:r w:rsidR="00B35A23">
              <w:rPr>
                <w:rFonts w:ascii="Sylfaen" w:hAnsi="Sylfaen" w:cs="Sylfaen"/>
                <w:sz w:val="20"/>
                <w:szCs w:val="20"/>
                <w:lang w:val="en-US"/>
              </w:rPr>
              <w:t>է</w:t>
            </w:r>
            <w:r w:rsidR="00B35A23" w:rsidRPr="00CD5634">
              <w:rPr>
                <w:rFonts w:ascii="Sylfaen" w:hAnsi="Sylfaen" w:cs="Sylfaen"/>
                <w:sz w:val="20"/>
                <w:szCs w:val="20"/>
                <w:lang w:val="en-US"/>
              </w:rPr>
              <w:t xml:space="preserve"> </w:t>
            </w:r>
            <w:r w:rsidR="00B35A23">
              <w:rPr>
                <w:rFonts w:ascii="Sylfaen" w:hAnsi="Sylfaen" w:cs="Sylfaen"/>
                <w:sz w:val="20"/>
                <w:szCs w:val="20"/>
                <w:lang w:val="en-US"/>
              </w:rPr>
              <w:t>եկել</w:t>
            </w:r>
            <w:r w:rsidR="00B35A23" w:rsidRPr="00CD5634">
              <w:rPr>
                <w:rFonts w:ascii="Sylfaen" w:hAnsi="Sylfaen" w:cs="Sylfaen"/>
                <w:sz w:val="20"/>
                <w:szCs w:val="20"/>
                <w:lang w:val="en-US"/>
              </w:rPr>
              <w:t xml:space="preserve"> </w:t>
            </w:r>
            <w:r w:rsidR="00B35A23">
              <w:rPr>
                <w:rFonts w:ascii="Sylfaen" w:hAnsi="Sylfaen" w:cs="Sylfaen"/>
                <w:sz w:val="20"/>
                <w:szCs w:val="20"/>
                <w:lang w:val="en-US"/>
              </w:rPr>
              <w:t>տարբեր</w:t>
            </w:r>
            <w:r w:rsidR="00B35A23" w:rsidRPr="00CD5634">
              <w:rPr>
                <w:rFonts w:ascii="Sylfaen" w:hAnsi="Sylfaen" w:cs="Sylfaen"/>
                <w:sz w:val="20"/>
                <w:szCs w:val="20"/>
                <w:lang w:val="en-US"/>
              </w:rPr>
              <w:t xml:space="preserve"> </w:t>
            </w:r>
            <w:r w:rsidR="00B35A23">
              <w:rPr>
                <w:rFonts w:ascii="Sylfaen" w:hAnsi="Sylfaen" w:cs="Sylfaen"/>
                <w:sz w:val="20"/>
                <w:szCs w:val="20"/>
                <w:lang w:val="en-US"/>
              </w:rPr>
              <w:t>առաջարկություններով</w:t>
            </w:r>
            <w:r w:rsidR="00B35A23" w:rsidRPr="00CD5634">
              <w:rPr>
                <w:rFonts w:ascii="Sylfaen" w:hAnsi="Sylfaen" w:cs="Sylfaen"/>
                <w:sz w:val="20"/>
                <w:szCs w:val="20"/>
                <w:lang w:val="en-US"/>
              </w:rPr>
              <w:t>,</w:t>
            </w:r>
            <w:r w:rsidR="00DD666E">
              <w:rPr>
                <w:rFonts w:ascii="Sylfaen" w:hAnsi="Sylfaen" w:cs="Sylfaen"/>
                <w:sz w:val="20"/>
                <w:szCs w:val="20"/>
                <w:lang w:val="en-US"/>
              </w:rPr>
              <w:t xml:space="preserve"> </w:t>
            </w:r>
            <w:r w:rsidR="00B35A23">
              <w:rPr>
                <w:rFonts w:ascii="Sylfaen" w:hAnsi="Sylfaen" w:cs="Sylfaen"/>
                <w:sz w:val="20"/>
                <w:szCs w:val="20"/>
                <w:lang w:val="en-US"/>
              </w:rPr>
              <w:t>օգնել</w:t>
            </w:r>
            <w:r w:rsidR="00B35A23" w:rsidRPr="00CD5634">
              <w:rPr>
                <w:rFonts w:ascii="Sylfaen" w:hAnsi="Sylfaen" w:cs="Sylfaen"/>
                <w:sz w:val="20"/>
                <w:szCs w:val="20"/>
                <w:lang w:val="en-US"/>
              </w:rPr>
              <w:t xml:space="preserve"> </w:t>
            </w:r>
            <w:r w:rsidR="00B35A23">
              <w:rPr>
                <w:rFonts w:ascii="Sylfaen" w:hAnsi="Sylfaen" w:cs="Sylfaen"/>
                <w:sz w:val="20"/>
                <w:szCs w:val="20"/>
                <w:lang w:val="en-US"/>
              </w:rPr>
              <w:t>է</w:t>
            </w:r>
            <w:r w:rsidR="00B35A23" w:rsidRPr="00CD5634">
              <w:rPr>
                <w:rFonts w:ascii="Sylfaen" w:hAnsi="Sylfaen" w:cs="Sylfaen"/>
                <w:sz w:val="20"/>
                <w:szCs w:val="20"/>
                <w:lang w:val="en-US"/>
              </w:rPr>
              <w:t xml:space="preserve"> </w:t>
            </w:r>
            <w:r w:rsidR="00B35A23">
              <w:rPr>
                <w:rFonts w:ascii="Sylfaen" w:hAnsi="Sylfaen" w:cs="Sylfaen"/>
                <w:sz w:val="20"/>
                <w:szCs w:val="20"/>
                <w:lang w:val="en-US"/>
              </w:rPr>
              <w:t>հետ</w:t>
            </w:r>
            <w:r w:rsidR="00B35A23" w:rsidRPr="00CD5634">
              <w:rPr>
                <w:rFonts w:ascii="Sylfaen" w:hAnsi="Sylfaen" w:cs="Sylfaen"/>
                <w:sz w:val="20"/>
                <w:szCs w:val="20"/>
                <w:lang w:val="en-US"/>
              </w:rPr>
              <w:t xml:space="preserve"> </w:t>
            </w:r>
            <w:r w:rsidR="00B35A23">
              <w:rPr>
                <w:rFonts w:ascii="Sylfaen" w:hAnsi="Sylfaen" w:cs="Sylfaen"/>
                <w:sz w:val="20"/>
                <w:szCs w:val="20"/>
                <w:lang w:val="en-US"/>
              </w:rPr>
              <w:t>մնացող</w:t>
            </w:r>
            <w:r w:rsidR="00B35A23" w:rsidRPr="00CD5634">
              <w:rPr>
                <w:rFonts w:ascii="Sylfaen" w:hAnsi="Sylfaen" w:cs="Sylfaen"/>
                <w:sz w:val="20"/>
                <w:szCs w:val="20"/>
                <w:lang w:val="en-US"/>
              </w:rPr>
              <w:t xml:space="preserve"> </w:t>
            </w:r>
            <w:r w:rsidR="00B35A23">
              <w:rPr>
                <w:rFonts w:ascii="Sylfaen" w:hAnsi="Sylfaen" w:cs="Sylfaen"/>
                <w:sz w:val="20"/>
                <w:szCs w:val="20"/>
                <w:lang w:val="en-US"/>
              </w:rPr>
              <w:t>աշակերտներին</w:t>
            </w:r>
            <w:r w:rsidR="00B35A23" w:rsidRPr="00CD5634">
              <w:rPr>
                <w:rFonts w:ascii="Sylfaen" w:hAnsi="Sylfaen" w:cs="Sylfaen"/>
                <w:sz w:val="20"/>
                <w:szCs w:val="20"/>
                <w:lang w:val="en-US"/>
              </w:rPr>
              <w:t>,</w:t>
            </w:r>
            <w:r w:rsidR="00DD666E">
              <w:rPr>
                <w:rFonts w:ascii="Sylfaen" w:hAnsi="Sylfaen" w:cs="Sylfaen"/>
                <w:sz w:val="20"/>
                <w:szCs w:val="20"/>
                <w:lang w:val="en-US"/>
              </w:rPr>
              <w:t xml:space="preserve"> </w:t>
            </w:r>
            <w:r w:rsidR="00B35A23">
              <w:rPr>
                <w:rFonts w:ascii="Sylfaen" w:hAnsi="Sylfaen" w:cs="Sylfaen"/>
                <w:sz w:val="20"/>
                <w:szCs w:val="20"/>
                <w:lang w:val="en-US"/>
              </w:rPr>
              <w:t>ներառել</w:t>
            </w:r>
            <w:r w:rsidR="00B35A23" w:rsidRPr="00CD5634">
              <w:rPr>
                <w:rFonts w:ascii="Sylfaen" w:hAnsi="Sylfaen" w:cs="Sylfaen"/>
                <w:sz w:val="20"/>
                <w:szCs w:val="20"/>
                <w:lang w:val="en-US"/>
              </w:rPr>
              <w:t xml:space="preserve"> </w:t>
            </w:r>
            <w:r w:rsidR="00B35A23">
              <w:rPr>
                <w:rFonts w:ascii="Sylfaen" w:hAnsi="Sylfaen" w:cs="Sylfaen"/>
                <w:sz w:val="20"/>
                <w:szCs w:val="20"/>
                <w:lang w:val="en-US"/>
              </w:rPr>
              <w:t>է</w:t>
            </w:r>
            <w:r w:rsidR="00B35A23" w:rsidRPr="00CD5634">
              <w:rPr>
                <w:rFonts w:ascii="Sylfaen" w:hAnsi="Sylfaen" w:cs="Sylfaen"/>
                <w:sz w:val="20"/>
                <w:szCs w:val="20"/>
                <w:lang w:val="en-US"/>
              </w:rPr>
              <w:t xml:space="preserve"> </w:t>
            </w:r>
            <w:r w:rsidR="00B35A23">
              <w:rPr>
                <w:rFonts w:ascii="Sylfaen" w:hAnsi="Sylfaen" w:cs="Sylfaen"/>
                <w:sz w:val="20"/>
                <w:szCs w:val="20"/>
                <w:lang w:val="en-US"/>
              </w:rPr>
              <w:t>նրանց</w:t>
            </w:r>
            <w:r w:rsidR="00B35A23" w:rsidRPr="00CD5634">
              <w:rPr>
                <w:rFonts w:ascii="Sylfaen" w:hAnsi="Sylfaen" w:cs="Sylfaen"/>
                <w:sz w:val="20"/>
                <w:szCs w:val="20"/>
                <w:lang w:val="en-US"/>
              </w:rPr>
              <w:t xml:space="preserve"> </w:t>
            </w:r>
            <w:r w:rsidR="00B35A23">
              <w:rPr>
                <w:rFonts w:ascii="Sylfaen" w:hAnsi="Sylfaen" w:cs="Sylfaen"/>
                <w:sz w:val="20"/>
                <w:szCs w:val="20"/>
                <w:lang w:val="en-US"/>
              </w:rPr>
              <w:t>տարբեր</w:t>
            </w:r>
            <w:r w:rsidR="00B35A23" w:rsidRPr="00CD5634">
              <w:rPr>
                <w:rFonts w:ascii="Sylfaen" w:hAnsi="Sylfaen" w:cs="Sylfaen"/>
                <w:sz w:val="20"/>
                <w:szCs w:val="20"/>
                <w:lang w:val="en-US"/>
              </w:rPr>
              <w:t xml:space="preserve"> </w:t>
            </w:r>
            <w:r w:rsidR="00B35A23">
              <w:rPr>
                <w:rFonts w:ascii="Sylfaen" w:hAnsi="Sylfaen" w:cs="Sylfaen"/>
                <w:sz w:val="20"/>
                <w:szCs w:val="20"/>
                <w:lang w:val="en-US"/>
              </w:rPr>
              <w:t>միջոցառումներում</w:t>
            </w:r>
          </w:p>
        </w:tc>
        <w:tc>
          <w:tcPr>
            <w:tcW w:w="1287" w:type="dxa"/>
          </w:tcPr>
          <w:p w:rsidR="001A3428" w:rsidRPr="001B7B57" w:rsidRDefault="003E0D12" w:rsidP="003E0D12">
            <w:pPr>
              <w:pStyle w:val="ListParagraph"/>
              <w:spacing w:after="0"/>
              <w:ind w:left="0"/>
              <w:jc w:val="center"/>
              <w:rPr>
                <w:rFonts w:ascii="Sylfaen" w:hAnsi="Sylfaen" w:cs="GHEA Grapalat"/>
                <w:sz w:val="20"/>
                <w:szCs w:val="20"/>
              </w:rPr>
            </w:pPr>
            <w:r>
              <w:rPr>
                <w:rFonts w:ascii="Sylfaen" w:hAnsi="Sylfaen"/>
                <w:sz w:val="20"/>
                <w:szCs w:val="20"/>
                <w:lang w:val="en-US"/>
              </w:rPr>
              <w:t>2016</w:t>
            </w:r>
            <w:r w:rsidR="00DD666E">
              <w:rPr>
                <w:rFonts w:ascii="Sylfaen" w:hAnsi="Sylfaen"/>
                <w:sz w:val="20"/>
                <w:szCs w:val="20"/>
                <w:lang w:val="en-US"/>
              </w:rPr>
              <w:t>-201</w:t>
            </w:r>
            <w:r>
              <w:rPr>
                <w:rFonts w:ascii="Sylfaen" w:hAnsi="Sylfaen"/>
                <w:sz w:val="20"/>
                <w:szCs w:val="20"/>
                <w:lang w:val="en-US"/>
              </w:rPr>
              <w:t>7</w:t>
            </w:r>
            <w:r w:rsidR="00DD666E">
              <w:rPr>
                <w:rFonts w:ascii="Sylfaen" w:hAnsi="Sylfaen"/>
                <w:sz w:val="20"/>
                <w:szCs w:val="20"/>
                <w:lang w:val="en-US"/>
              </w:rPr>
              <w:t xml:space="preserve"> ուստարի</w:t>
            </w:r>
          </w:p>
        </w:tc>
        <w:tc>
          <w:tcPr>
            <w:tcW w:w="1612" w:type="dxa"/>
            <w:gridSpan w:val="2"/>
          </w:tcPr>
          <w:p w:rsidR="001A3428" w:rsidRPr="00DD666E" w:rsidRDefault="00DD666E" w:rsidP="00DD666E">
            <w:pPr>
              <w:pStyle w:val="ListParagraph"/>
              <w:spacing w:after="0"/>
              <w:ind w:left="0"/>
              <w:jc w:val="center"/>
              <w:rPr>
                <w:rFonts w:ascii="Sylfaen" w:hAnsi="Sylfaen" w:cs="GHEA Grapalat"/>
                <w:sz w:val="20"/>
                <w:szCs w:val="20"/>
                <w:lang w:val="en-US"/>
              </w:rPr>
            </w:pPr>
            <w:r>
              <w:rPr>
                <w:rFonts w:ascii="Sylfaen" w:hAnsi="Sylfaen" w:cs="GHEA Grapalat"/>
                <w:sz w:val="20"/>
                <w:szCs w:val="20"/>
                <w:lang w:val="en-US"/>
              </w:rPr>
              <w:t>2.5%</w:t>
            </w:r>
          </w:p>
        </w:tc>
        <w:tc>
          <w:tcPr>
            <w:tcW w:w="2033" w:type="dxa"/>
            <w:gridSpan w:val="2"/>
          </w:tcPr>
          <w:p w:rsidR="001A3428" w:rsidRPr="001B7B57" w:rsidRDefault="00B35A23" w:rsidP="00B35A23">
            <w:pPr>
              <w:pStyle w:val="ListParagraph"/>
              <w:spacing w:after="0"/>
              <w:ind w:left="0"/>
              <w:rPr>
                <w:rFonts w:ascii="Sylfaen" w:hAnsi="Sylfaen" w:cs="GHEA Grapalat"/>
                <w:sz w:val="20"/>
                <w:szCs w:val="20"/>
              </w:rPr>
            </w:pPr>
            <w:r>
              <w:rPr>
                <w:rFonts w:ascii="Sylfaen" w:hAnsi="Sylfaen"/>
                <w:sz w:val="20"/>
                <w:szCs w:val="20"/>
                <w:lang w:val="en-US"/>
              </w:rPr>
              <w:t>Ուսումնական և կազմակերպչական տարաբնույթ հարցերով</w:t>
            </w:r>
          </w:p>
        </w:tc>
      </w:tr>
      <w:tr w:rsidR="001A3428" w:rsidRPr="001B7B57" w:rsidTr="00B254A9">
        <w:trPr>
          <w:trHeight w:val="422"/>
        </w:trPr>
        <w:tc>
          <w:tcPr>
            <w:tcW w:w="4189" w:type="dxa"/>
            <w:gridSpan w:val="2"/>
          </w:tcPr>
          <w:p w:rsidR="001A3428" w:rsidRDefault="001A3428" w:rsidP="00B8553F">
            <w:pPr>
              <w:pStyle w:val="ListParagraph"/>
              <w:spacing w:after="0"/>
              <w:ind w:left="90" w:hanging="90"/>
              <w:jc w:val="both"/>
              <w:rPr>
                <w:rFonts w:ascii="Sylfaen" w:hAnsi="Sylfaen" w:cs="GHEA Grapalat"/>
                <w:sz w:val="20"/>
                <w:szCs w:val="20"/>
                <w:lang w:val="en-US"/>
              </w:rPr>
            </w:pPr>
          </w:p>
          <w:p w:rsidR="00A532AB" w:rsidRDefault="00A532AB" w:rsidP="00B8553F">
            <w:pPr>
              <w:pStyle w:val="ListParagraph"/>
              <w:spacing w:after="0"/>
              <w:ind w:left="90" w:hanging="90"/>
              <w:jc w:val="both"/>
              <w:rPr>
                <w:rFonts w:ascii="Sylfaen" w:hAnsi="Sylfaen" w:cs="GHEA Grapalat"/>
                <w:sz w:val="20"/>
                <w:szCs w:val="20"/>
                <w:lang w:val="en-US"/>
              </w:rPr>
            </w:pPr>
          </w:p>
          <w:p w:rsidR="00A532AB" w:rsidRDefault="00A532AB" w:rsidP="00B8553F">
            <w:pPr>
              <w:pStyle w:val="ListParagraph"/>
              <w:spacing w:after="0"/>
              <w:ind w:left="90" w:hanging="90"/>
              <w:jc w:val="both"/>
              <w:rPr>
                <w:rFonts w:ascii="Sylfaen" w:hAnsi="Sylfaen" w:cs="GHEA Grapalat"/>
                <w:sz w:val="20"/>
                <w:szCs w:val="20"/>
                <w:lang w:val="en-US"/>
              </w:rPr>
            </w:pPr>
          </w:p>
          <w:p w:rsidR="00A532AB" w:rsidRDefault="00A532AB" w:rsidP="00B8553F">
            <w:pPr>
              <w:pStyle w:val="ListParagraph"/>
              <w:spacing w:after="0"/>
              <w:ind w:left="90" w:hanging="90"/>
              <w:jc w:val="both"/>
              <w:rPr>
                <w:rFonts w:ascii="Sylfaen" w:hAnsi="Sylfaen" w:cs="GHEA Grapalat"/>
                <w:sz w:val="20"/>
                <w:szCs w:val="20"/>
                <w:lang w:val="en-US"/>
              </w:rPr>
            </w:pPr>
          </w:p>
          <w:p w:rsidR="00A532AB" w:rsidRDefault="00A532AB" w:rsidP="00B8553F">
            <w:pPr>
              <w:pStyle w:val="ListParagraph"/>
              <w:spacing w:after="0"/>
              <w:ind w:left="90" w:hanging="90"/>
              <w:jc w:val="both"/>
              <w:rPr>
                <w:rFonts w:ascii="Sylfaen" w:hAnsi="Sylfaen" w:cs="GHEA Grapalat"/>
                <w:sz w:val="20"/>
                <w:szCs w:val="20"/>
                <w:lang w:val="en-US"/>
              </w:rPr>
            </w:pPr>
          </w:p>
          <w:p w:rsidR="00A532AB" w:rsidRPr="008B14AB" w:rsidRDefault="00A532AB" w:rsidP="00B8553F">
            <w:pPr>
              <w:pStyle w:val="ListParagraph"/>
              <w:spacing w:after="0"/>
              <w:ind w:left="90" w:hanging="90"/>
              <w:jc w:val="both"/>
              <w:rPr>
                <w:rFonts w:ascii="Sylfaen" w:hAnsi="Sylfaen" w:cs="GHEA Grapalat"/>
                <w:sz w:val="20"/>
                <w:szCs w:val="20"/>
                <w:lang w:val="en-US"/>
              </w:rPr>
            </w:pPr>
          </w:p>
        </w:tc>
        <w:tc>
          <w:tcPr>
            <w:tcW w:w="1287" w:type="dxa"/>
          </w:tcPr>
          <w:p w:rsidR="001A3428" w:rsidRPr="001B7B57" w:rsidRDefault="001A3428" w:rsidP="00B8553F">
            <w:pPr>
              <w:pStyle w:val="ListParagraph"/>
              <w:spacing w:after="0"/>
              <w:ind w:left="0"/>
              <w:jc w:val="both"/>
              <w:rPr>
                <w:rFonts w:ascii="Sylfaen" w:hAnsi="Sylfaen" w:cs="GHEA Grapalat"/>
                <w:sz w:val="20"/>
                <w:szCs w:val="20"/>
              </w:rPr>
            </w:pPr>
          </w:p>
        </w:tc>
        <w:tc>
          <w:tcPr>
            <w:tcW w:w="1612" w:type="dxa"/>
            <w:gridSpan w:val="2"/>
          </w:tcPr>
          <w:p w:rsidR="001A3428" w:rsidRPr="001B7B57" w:rsidRDefault="001A3428" w:rsidP="00B8553F">
            <w:pPr>
              <w:pStyle w:val="ListParagraph"/>
              <w:spacing w:after="0"/>
              <w:ind w:left="0"/>
              <w:jc w:val="both"/>
              <w:rPr>
                <w:rFonts w:ascii="Sylfaen" w:hAnsi="Sylfaen" w:cs="GHEA Grapalat"/>
                <w:sz w:val="20"/>
                <w:szCs w:val="20"/>
              </w:rPr>
            </w:pPr>
          </w:p>
        </w:tc>
        <w:tc>
          <w:tcPr>
            <w:tcW w:w="2033" w:type="dxa"/>
            <w:gridSpan w:val="2"/>
          </w:tcPr>
          <w:p w:rsidR="001A3428" w:rsidRPr="001B7B57" w:rsidRDefault="001A3428" w:rsidP="00B8553F">
            <w:pPr>
              <w:pStyle w:val="ListParagraph"/>
              <w:spacing w:after="0"/>
              <w:ind w:left="0"/>
              <w:jc w:val="both"/>
              <w:rPr>
                <w:rFonts w:ascii="Sylfaen" w:hAnsi="Sylfaen" w:cs="GHEA Grapalat"/>
                <w:sz w:val="20"/>
                <w:szCs w:val="20"/>
              </w:rPr>
            </w:pPr>
          </w:p>
        </w:tc>
      </w:tr>
      <w:tr w:rsidR="001A3428" w:rsidRPr="001B7B57" w:rsidTr="00B35A23">
        <w:trPr>
          <w:trHeight w:val="824"/>
        </w:trPr>
        <w:tc>
          <w:tcPr>
            <w:tcW w:w="9121" w:type="dxa"/>
            <w:gridSpan w:val="7"/>
          </w:tcPr>
          <w:p w:rsidR="001A3428" w:rsidRPr="008D7345" w:rsidRDefault="001A3428" w:rsidP="00B8553F">
            <w:pPr>
              <w:pStyle w:val="ListParagraph"/>
              <w:spacing w:after="0"/>
              <w:ind w:left="0"/>
              <w:jc w:val="both"/>
              <w:rPr>
                <w:rFonts w:ascii="Sylfaen" w:hAnsi="Sylfaen" w:cs="GHEA Grapalat"/>
                <w:b/>
                <w:sz w:val="20"/>
                <w:szCs w:val="20"/>
              </w:rPr>
            </w:pPr>
            <w:r w:rsidRPr="008D7345">
              <w:rPr>
                <w:rFonts w:ascii="Sylfaen" w:hAnsi="Sylfaen" w:cs="GHEA Grapalat"/>
                <w:b/>
                <w:sz w:val="20"/>
                <w:szCs w:val="20"/>
                <w:lang w:val="hy-AM"/>
              </w:rPr>
              <w:lastRenderedPageBreak/>
              <w:t>Աշակերտական խորհրդի կողմից ձեռնարկած միջոցները` սովորողների միջև ծագած վեճերին և խնդիրներին լուծում տալու նպատակով</w:t>
            </w:r>
          </w:p>
        </w:tc>
      </w:tr>
      <w:tr w:rsidR="001A3428" w:rsidRPr="001B7B57" w:rsidTr="00B254A9">
        <w:trPr>
          <w:trHeight w:val="1547"/>
        </w:trPr>
        <w:tc>
          <w:tcPr>
            <w:tcW w:w="4189" w:type="dxa"/>
            <w:gridSpan w:val="2"/>
          </w:tcPr>
          <w:p w:rsidR="001A3428" w:rsidRPr="008D7345" w:rsidRDefault="001A3428" w:rsidP="00B51777">
            <w:pPr>
              <w:pStyle w:val="ListParagraph"/>
              <w:spacing w:after="0"/>
              <w:ind w:left="90" w:hanging="90"/>
              <w:rPr>
                <w:rFonts w:ascii="Sylfaen" w:hAnsi="Sylfaen" w:cs="GHEA Grapalat"/>
                <w:b/>
                <w:sz w:val="20"/>
                <w:szCs w:val="20"/>
                <w:lang w:val="hy-AM"/>
              </w:rPr>
            </w:pPr>
            <w:r w:rsidRPr="008D7345">
              <w:rPr>
                <w:rFonts w:ascii="Sylfaen" w:hAnsi="Sylfaen" w:cs="GHEA Grapalat"/>
                <w:b/>
                <w:sz w:val="20"/>
                <w:szCs w:val="20"/>
                <w:lang w:val="hy-AM"/>
              </w:rPr>
              <w:t>Նկարագրել աշակերտական խորհրդի կողմից ձեռնարկած միջոցները (վերջին 3 տարում)</w:t>
            </w:r>
          </w:p>
        </w:tc>
        <w:tc>
          <w:tcPr>
            <w:tcW w:w="1304" w:type="dxa"/>
            <w:gridSpan w:val="2"/>
          </w:tcPr>
          <w:p w:rsidR="001A3428" w:rsidRPr="008D7345" w:rsidRDefault="001A3428" w:rsidP="00B8553F">
            <w:pPr>
              <w:pStyle w:val="ListParagraph"/>
              <w:spacing w:after="0"/>
              <w:ind w:left="0"/>
              <w:jc w:val="both"/>
              <w:rPr>
                <w:rFonts w:ascii="Sylfaen" w:hAnsi="Sylfaen" w:cs="GHEA Grapalat"/>
                <w:b/>
                <w:sz w:val="20"/>
                <w:szCs w:val="20"/>
              </w:rPr>
            </w:pPr>
            <w:r w:rsidRPr="008D7345">
              <w:rPr>
                <w:rFonts w:ascii="Sylfaen" w:hAnsi="Sylfaen" w:cs="GHEA Grapalat"/>
                <w:b/>
                <w:sz w:val="20"/>
                <w:szCs w:val="20"/>
              </w:rPr>
              <w:t>Ամսաթիվ</w:t>
            </w:r>
          </w:p>
        </w:tc>
        <w:tc>
          <w:tcPr>
            <w:tcW w:w="1595" w:type="dxa"/>
          </w:tcPr>
          <w:p w:rsidR="001A3428" w:rsidRPr="008D7345" w:rsidRDefault="001A3428" w:rsidP="00B8553F">
            <w:pPr>
              <w:pStyle w:val="ListParagraph"/>
              <w:spacing w:after="0"/>
              <w:ind w:left="0"/>
              <w:rPr>
                <w:rFonts w:ascii="Sylfaen" w:hAnsi="Sylfaen" w:cs="GHEA Grapalat"/>
                <w:b/>
                <w:sz w:val="20"/>
                <w:szCs w:val="20"/>
                <w:lang w:val="hy-AM"/>
              </w:rPr>
            </w:pPr>
            <w:r w:rsidRPr="008D7345">
              <w:rPr>
                <w:rFonts w:ascii="Sylfaen" w:hAnsi="Sylfaen" w:cs="GHEA Grapalat"/>
                <w:b/>
                <w:sz w:val="20"/>
                <w:szCs w:val="20"/>
                <w:lang w:val="hy-AM"/>
              </w:rPr>
              <w:t xml:space="preserve">Աջակցություն ստացած սովորողների </w:t>
            </w:r>
            <w:r w:rsidRPr="008D7345">
              <w:rPr>
                <w:rFonts w:ascii="Sylfaen" w:hAnsi="Sylfaen" w:cs="GHEA Grapalat"/>
                <w:b/>
                <w:sz w:val="20"/>
                <w:szCs w:val="20"/>
              </w:rPr>
              <w:t>թիվը</w:t>
            </w:r>
            <w:r w:rsidRPr="008D7345">
              <w:rPr>
                <w:rFonts w:ascii="Sylfaen" w:hAnsi="Sylfaen" w:cs="GHEA Grapalat"/>
                <w:b/>
                <w:sz w:val="20"/>
                <w:szCs w:val="20"/>
                <w:lang w:val="hy-AM"/>
              </w:rPr>
              <w:t xml:space="preserve"> և տոկոսը</w:t>
            </w:r>
          </w:p>
        </w:tc>
        <w:tc>
          <w:tcPr>
            <w:tcW w:w="2033" w:type="dxa"/>
            <w:gridSpan w:val="2"/>
          </w:tcPr>
          <w:p w:rsidR="001A3428" w:rsidRPr="008D7345" w:rsidRDefault="001A3428" w:rsidP="00B8553F">
            <w:pPr>
              <w:pStyle w:val="ListParagraph"/>
              <w:spacing w:after="0"/>
              <w:ind w:left="0"/>
              <w:jc w:val="both"/>
              <w:rPr>
                <w:rFonts w:ascii="Sylfaen" w:hAnsi="Sylfaen" w:cs="GHEA Grapalat"/>
                <w:b/>
                <w:sz w:val="20"/>
                <w:szCs w:val="20"/>
              </w:rPr>
            </w:pPr>
            <w:r w:rsidRPr="008D7345">
              <w:rPr>
                <w:rFonts w:ascii="Sylfaen" w:hAnsi="Sylfaen" w:cs="GHEA Grapalat"/>
                <w:b/>
                <w:sz w:val="20"/>
                <w:szCs w:val="20"/>
                <w:lang w:val="hy-AM"/>
              </w:rPr>
              <w:t>Մեկնաբանություն</w:t>
            </w:r>
          </w:p>
        </w:tc>
      </w:tr>
      <w:tr w:rsidR="001A3428" w:rsidRPr="001B7B57" w:rsidTr="00B254A9">
        <w:trPr>
          <w:trHeight w:val="1119"/>
        </w:trPr>
        <w:tc>
          <w:tcPr>
            <w:tcW w:w="4189" w:type="dxa"/>
            <w:gridSpan w:val="2"/>
          </w:tcPr>
          <w:p w:rsidR="001A3428" w:rsidRPr="00545DAC" w:rsidRDefault="00545DAC" w:rsidP="00545DAC">
            <w:pPr>
              <w:spacing w:after="0"/>
              <w:jc w:val="both"/>
              <w:rPr>
                <w:rFonts w:ascii="Sylfaen" w:hAnsi="Sylfaen" w:cs="GHEA Grapalat"/>
                <w:sz w:val="20"/>
                <w:szCs w:val="20"/>
                <w:lang w:val="en-US" w:eastAsia="ru-RU"/>
              </w:rPr>
            </w:pPr>
            <w:r w:rsidRPr="00545DAC">
              <w:rPr>
                <w:rFonts w:ascii="Sylfaen" w:hAnsi="Sylfaen" w:cs="GHEA Grapalat"/>
                <w:b/>
                <w:sz w:val="20"/>
                <w:szCs w:val="20"/>
                <w:lang w:val="en-US" w:eastAsia="ru-RU"/>
              </w:rPr>
              <w:t>1.</w:t>
            </w:r>
            <w:r>
              <w:rPr>
                <w:rFonts w:ascii="Sylfaen" w:hAnsi="Sylfaen" w:cs="GHEA Grapalat"/>
                <w:sz w:val="20"/>
                <w:szCs w:val="20"/>
                <w:lang w:val="en-US" w:eastAsia="ru-RU"/>
              </w:rPr>
              <w:t xml:space="preserve">  </w:t>
            </w:r>
            <w:r>
              <w:rPr>
                <w:rFonts w:ascii="Sylfaen" w:hAnsi="Sylfaen" w:cs="Sylfaen"/>
                <w:sz w:val="20"/>
                <w:szCs w:val="20"/>
                <w:lang w:val="en-US"/>
              </w:rPr>
              <w:t>Հոգեբանի խորհրդատվություն</w:t>
            </w:r>
          </w:p>
        </w:tc>
        <w:tc>
          <w:tcPr>
            <w:tcW w:w="1304" w:type="dxa"/>
            <w:gridSpan w:val="2"/>
          </w:tcPr>
          <w:p w:rsidR="001A3428" w:rsidRPr="001B7B57" w:rsidRDefault="00545DAC" w:rsidP="00B8553F">
            <w:pPr>
              <w:pStyle w:val="ListParagraph"/>
              <w:spacing w:after="0"/>
              <w:ind w:left="0"/>
              <w:jc w:val="both"/>
              <w:rPr>
                <w:rFonts w:ascii="Sylfaen" w:hAnsi="Sylfaen" w:cs="GHEA Grapalat"/>
                <w:sz w:val="20"/>
                <w:szCs w:val="20"/>
                <w:lang w:val="hy-AM"/>
              </w:rPr>
            </w:pPr>
            <w:r>
              <w:rPr>
                <w:rFonts w:ascii="Sylfaen" w:hAnsi="Sylfaen"/>
                <w:sz w:val="20"/>
                <w:szCs w:val="20"/>
                <w:lang w:val="en-US"/>
              </w:rPr>
              <w:t>Ըստ անհրաժեշտության</w:t>
            </w:r>
          </w:p>
        </w:tc>
        <w:tc>
          <w:tcPr>
            <w:tcW w:w="1595" w:type="dxa"/>
          </w:tcPr>
          <w:p w:rsidR="001A3428" w:rsidRPr="001B7B57" w:rsidRDefault="001A3428" w:rsidP="00B8553F">
            <w:pPr>
              <w:pStyle w:val="ListParagraph"/>
              <w:spacing w:after="0"/>
              <w:ind w:left="0"/>
              <w:jc w:val="both"/>
              <w:rPr>
                <w:rFonts w:ascii="Sylfaen" w:hAnsi="Sylfaen" w:cs="Times New Roman"/>
                <w:i/>
                <w:iCs/>
                <w:lang w:eastAsia="en-US"/>
              </w:rPr>
            </w:pPr>
          </w:p>
        </w:tc>
        <w:tc>
          <w:tcPr>
            <w:tcW w:w="2033" w:type="dxa"/>
            <w:gridSpan w:val="2"/>
          </w:tcPr>
          <w:p w:rsidR="001A3428" w:rsidRPr="00545DAC" w:rsidRDefault="00545DAC" w:rsidP="00545DAC">
            <w:pPr>
              <w:pStyle w:val="ListParagraph"/>
              <w:spacing w:after="0"/>
              <w:ind w:left="0"/>
              <w:rPr>
                <w:rFonts w:ascii="Sylfaen" w:hAnsi="Sylfaen" w:cs="Times New Roman"/>
                <w:i/>
                <w:iCs/>
                <w:lang w:val="en-US" w:eastAsia="en-US"/>
              </w:rPr>
            </w:pPr>
            <w:r>
              <w:rPr>
                <w:rFonts w:ascii="Sylfaen" w:hAnsi="Sylfaen"/>
                <w:sz w:val="20"/>
                <w:szCs w:val="20"/>
                <w:lang w:val="hy-AM"/>
              </w:rPr>
              <w:t>Աշխ</w:t>
            </w:r>
            <w:r>
              <w:rPr>
                <w:rFonts w:ascii="Sylfaen" w:hAnsi="Sylfaen"/>
                <w:sz w:val="20"/>
                <w:szCs w:val="20"/>
                <w:lang w:val="en-US"/>
              </w:rPr>
              <w:t xml:space="preserve">ատել </w:t>
            </w:r>
            <w:r w:rsidRPr="0063762E">
              <w:rPr>
                <w:rFonts w:ascii="Sylfaen" w:hAnsi="Sylfaen"/>
                <w:sz w:val="20"/>
                <w:szCs w:val="20"/>
                <w:lang w:val="hy-AM"/>
              </w:rPr>
              <w:t>են դպրոցի հոգեբանի հետ</w:t>
            </w:r>
          </w:p>
        </w:tc>
      </w:tr>
      <w:tr w:rsidR="001A3428" w:rsidRPr="001B7B57" w:rsidTr="00B254A9">
        <w:tc>
          <w:tcPr>
            <w:tcW w:w="4189" w:type="dxa"/>
            <w:gridSpan w:val="2"/>
          </w:tcPr>
          <w:p w:rsidR="001A3428" w:rsidRPr="00545DAC" w:rsidRDefault="00545DAC" w:rsidP="00B8553F">
            <w:pPr>
              <w:spacing w:after="0"/>
              <w:jc w:val="both"/>
              <w:rPr>
                <w:rFonts w:ascii="Sylfaen" w:hAnsi="Sylfaen" w:cs="GHEA Grapalat"/>
                <w:b/>
                <w:sz w:val="20"/>
                <w:szCs w:val="20"/>
                <w:lang w:val="en-US" w:eastAsia="ru-RU"/>
              </w:rPr>
            </w:pPr>
            <w:r>
              <w:rPr>
                <w:rFonts w:ascii="Sylfaen" w:hAnsi="Sylfaen" w:cs="GHEA Grapalat"/>
                <w:sz w:val="20"/>
                <w:szCs w:val="20"/>
                <w:lang w:val="en-US" w:eastAsia="ru-RU"/>
              </w:rPr>
              <w:t xml:space="preserve"> </w:t>
            </w:r>
            <w:r w:rsidRPr="00545DAC">
              <w:rPr>
                <w:rFonts w:ascii="Sylfaen" w:hAnsi="Sylfaen" w:cs="GHEA Grapalat"/>
                <w:b/>
                <w:sz w:val="20"/>
                <w:szCs w:val="20"/>
                <w:lang w:val="en-US" w:eastAsia="ru-RU"/>
              </w:rPr>
              <w:t xml:space="preserve">2. </w:t>
            </w:r>
            <w:r>
              <w:rPr>
                <w:rFonts w:ascii="Sylfaen" w:hAnsi="Sylfaen" w:cs="Sylfaen"/>
                <w:sz w:val="20"/>
                <w:szCs w:val="20"/>
                <w:lang w:val="en-US"/>
              </w:rPr>
              <w:t>Անհատական, խմբային զրույցներ</w:t>
            </w:r>
          </w:p>
        </w:tc>
        <w:tc>
          <w:tcPr>
            <w:tcW w:w="1304" w:type="dxa"/>
            <w:gridSpan w:val="2"/>
          </w:tcPr>
          <w:p w:rsidR="001A3428" w:rsidRPr="003E0D12" w:rsidRDefault="003E0D12" w:rsidP="00B8553F">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Տարվա ընթացքում</w:t>
            </w:r>
          </w:p>
        </w:tc>
        <w:tc>
          <w:tcPr>
            <w:tcW w:w="1595" w:type="dxa"/>
          </w:tcPr>
          <w:p w:rsidR="001A3428" w:rsidRPr="001B7B57" w:rsidRDefault="001A3428" w:rsidP="00B8553F">
            <w:pPr>
              <w:pStyle w:val="ListParagraph"/>
              <w:spacing w:after="0"/>
              <w:ind w:left="0"/>
              <w:jc w:val="both"/>
              <w:rPr>
                <w:rFonts w:ascii="Sylfaen" w:hAnsi="Sylfaen" w:cs="Times New Roman"/>
                <w:i/>
                <w:iCs/>
                <w:lang w:eastAsia="en-US"/>
              </w:rPr>
            </w:pPr>
          </w:p>
        </w:tc>
        <w:tc>
          <w:tcPr>
            <w:tcW w:w="2033" w:type="dxa"/>
            <w:gridSpan w:val="2"/>
          </w:tcPr>
          <w:p w:rsidR="001A3428" w:rsidRPr="001B7B57" w:rsidRDefault="00545DAC" w:rsidP="00545DAC">
            <w:pPr>
              <w:pStyle w:val="ListParagraph"/>
              <w:spacing w:after="0"/>
              <w:ind w:left="0"/>
              <w:rPr>
                <w:rFonts w:ascii="Sylfaen" w:hAnsi="Sylfaen" w:cs="Times New Roman"/>
                <w:i/>
                <w:iCs/>
                <w:lang w:eastAsia="en-US"/>
              </w:rPr>
            </w:pPr>
            <w:r w:rsidRPr="00635A2C">
              <w:rPr>
                <w:rFonts w:ascii="Sylfaen" w:hAnsi="Sylfaen"/>
                <w:sz w:val="20"/>
                <w:szCs w:val="20"/>
                <w:lang w:val="hy-AM"/>
              </w:rPr>
              <w:t>Կազմակերպվել է զրույցներ խնդիրների,</w:t>
            </w:r>
            <w:r>
              <w:rPr>
                <w:rFonts w:ascii="Sylfaen" w:hAnsi="Sylfaen"/>
                <w:sz w:val="20"/>
                <w:szCs w:val="20"/>
                <w:lang w:val="en-US"/>
              </w:rPr>
              <w:t xml:space="preserve"> </w:t>
            </w:r>
            <w:r w:rsidRPr="00635A2C">
              <w:rPr>
                <w:rFonts w:ascii="Sylfaen" w:hAnsi="Sylfaen"/>
                <w:sz w:val="20"/>
                <w:szCs w:val="20"/>
                <w:lang w:val="hy-AM"/>
              </w:rPr>
              <w:t>կոնֆլիկտների հաղթահարման ուղղված,</w:t>
            </w:r>
            <w:r>
              <w:rPr>
                <w:rFonts w:ascii="Sylfaen" w:hAnsi="Sylfaen"/>
                <w:sz w:val="20"/>
                <w:szCs w:val="20"/>
                <w:lang w:val="en-US"/>
              </w:rPr>
              <w:t xml:space="preserve"> </w:t>
            </w:r>
            <w:r w:rsidRPr="00635A2C">
              <w:rPr>
                <w:rFonts w:ascii="Sylfaen" w:hAnsi="Sylfaen"/>
                <w:sz w:val="20"/>
                <w:szCs w:val="20"/>
                <w:lang w:val="hy-AM"/>
              </w:rPr>
              <w:t>ինչպես նաև զրույցներ կյանքի հմտություններին ուղղված</w:t>
            </w:r>
          </w:p>
        </w:tc>
      </w:tr>
      <w:tr w:rsidR="001A3428" w:rsidRPr="001B7B57" w:rsidTr="00B254A9">
        <w:tc>
          <w:tcPr>
            <w:tcW w:w="4189" w:type="dxa"/>
            <w:gridSpan w:val="2"/>
          </w:tcPr>
          <w:p w:rsidR="001A3428" w:rsidRPr="001B7B57" w:rsidRDefault="00545DAC" w:rsidP="00B8553F">
            <w:pPr>
              <w:spacing w:after="0"/>
              <w:jc w:val="both"/>
              <w:rPr>
                <w:rFonts w:ascii="Sylfaen" w:hAnsi="Sylfaen" w:cs="GHEA Grapalat"/>
                <w:sz w:val="20"/>
                <w:szCs w:val="20"/>
                <w:lang w:val="hy-AM" w:eastAsia="ru-RU"/>
              </w:rPr>
            </w:pPr>
            <w:r w:rsidRPr="00545DAC">
              <w:rPr>
                <w:rFonts w:ascii="Sylfaen" w:hAnsi="Sylfaen" w:cs="Sylfaen"/>
                <w:b/>
                <w:sz w:val="20"/>
                <w:szCs w:val="20"/>
                <w:lang w:val="en-US"/>
              </w:rPr>
              <w:t>3.</w:t>
            </w:r>
            <w:r>
              <w:rPr>
                <w:rFonts w:ascii="Sylfaen" w:hAnsi="Sylfaen" w:cs="Sylfaen"/>
                <w:sz w:val="20"/>
                <w:szCs w:val="20"/>
                <w:lang w:val="en-US"/>
              </w:rPr>
              <w:t xml:space="preserve">  Քննարկում աշխորհրդում</w:t>
            </w:r>
          </w:p>
        </w:tc>
        <w:tc>
          <w:tcPr>
            <w:tcW w:w="1304" w:type="dxa"/>
            <w:gridSpan w:val="2"/>
          </w:tcPr>
          <w:p w:rsidR="001A3428" w:rsidRPr="001B7B57" w:rsidRDefault="003E0D12" w:rsidP="00B8553F">
            <w:pPr>
              <w:pStyle w:val="ListParagraph"/>
              <w:spacing w:after="0"/>
              <w:ind w:left="0"/>
              <w:jc w:val="both"/>
              <w:rPr>
                <w:rFonts w:ascii="Sylfaen" w:hAnsi="Sylfaen" w:cs="GHEA Grapalat"/>
                <w:sz w:val="20"/>
                <w:szCs w:val="20"/>
                <w:lang w:val="hy-AM"/>
              </w:rPr>
            </w:pPr>
            <w:r>
              <w:rPr>
                <w:rFonts w:ascii="Sylfaen" w:hAnsi="Sylfaen" w:cs="GHEA Grapalat"/>
                <w:sz w:val="20"/>
                <w:szCs w:val="20"/>
                <w:lang w:val="en-US"/>
              </w:rPr>
              <w:t>Տարվա ընթացքում</w:t>
            </w:r>
          </w:p>
        </w:tc>
        <w:tc>
          <w:tcPr>
            <w:tcW w:w="1595" w:type="dxa"/>
          </w:tcPr>
          <w:p w:rsidR="001A3428" w:rsidRPr="001B7B57" w:rsidRDefault="001A3428" w:rsidP="00B8553F">
            <w:pPr>
              <w:pStyle w:val="ListParagraph"/>
              <w:spacing w:after="0"/>
              <w:ind w:left="0"/>
              <w:jc w:val="both"/>
              <w:rPr>
                <w:rFonts w:ascii="Sylfaen" w:hAnsi="Sylfaen" w:cs="Times New Roman"/>
                <w:i/>
                <w:iCs/>
                <w:lang w:eastAsia="en-US"/>
              </w:rPr>
            </w:pPr>
          </w:p>
        </w:tc>
        <w:tc>
          <w:tcPr>
            <w:tcW w:w="2033" w:type="dxa"/>
            <w:gridSpan w:val="2"/>
          </w:tcPr>
          <w:p w:rsidR="001A3428" w:rsidRPr="001B7B57" w:rsidRDefault="00545DAC" w:rsidP="00545DAC">
            <w:pPr>
              <w:pStyle w:val="ListParagraph"/>
              <w:spacing w:after="0"/>
              <w:ind w:left="0"/>
              <w:rPr>
                <w:rFonts w:ascii="Sylfaen" w:hAnsi="Sylfaen" w:cs="Times New Roman"/>
                <w:i/>
                <w:iCs/>
                <w:lang w:eastAsia="en-US"/>
              </w:rPr>
            </w:pPr>
            <w:r>
              <w:rPr>
                <w:rFonts w:ascii="Sylfaen" w:hAnsi="Sylfaen"/>
                <w:sz w:val="20"/>
                <w:szCs w:val="20"/>
                <w:lang w:val="hy-AM"/>
              </w:rPr>
              <w:t>Քննարկվել է</w:t>
            </w:r>
            <w:r>
              <w:rPr>
                <w:rFonts w:ascii="Sylfaen" w:hAnsi="Sylfaen"/>
                <w:sz w:val="20"/>
                <w:szCs w:val="20"/>
                <w:lang w:val="en-US"/>
              </w:rPr>
              <w:t xml:space="preserve"> </w:t>
            </w:r>
            <w:r>
              <w:rPr>
                <w:rFonts w:ascii="Sylfaen" w:hAnsi="Sylfaen"/>
                <w:sz w:val="20"/>
                <w:szCs w:val="20"/>
                <w:lang w:val="hy-AM"/>
              </w:rPr>
              <w:t>աշակերտ</w:t>
            </w:r>
            <w:r>
              <w:rPr>
                <w:rFonts w:ascii="Sylfaen" w:hAnsi="Sylfaen"/>
                <w:sz w:val="20"/>
                <w:szCs w:val="20"/>
                <w:lang w:val="en-US"/>
              </w:rPr>
              <w:t>ներ</w:t>
            </w:r>
            <w:r>
              <w:rPr>
                <w:rFonts w:ascii="Sylfaen" w:hAnsi="Sylfaen"/>
                <w:sz w:val="20"/>
                <w:szCs w:val="20"/>
                <w:lang w:val="hy-AM"/>
              </w:rPr>
              <w:t>ի խնդրի պատճառները,</w:t>
            </w:r>
            <w:r>
              <w:rPr>
                <w:rFonts w:ascii="Sylfaen" w:hAnsi="Sylfaen"/>
                <w:sz w:val="20"/>
                <w:szCs w:val="20"/>
                <w:lang w:val="en-US"/>
              </w:rPr>
              <w:t xml:space="preserve"> </w:t>
            </w:r>
            <w:r>
              <w:rPr>
                <w:rFonts w:ascii="Sylfaen" w:hAnsi="Sylfaen"/>
                <w:sz w:val="20"/>
                <w:szCs w:val="20"/>
                <w:lang w:val="hy-AM"/>
              </w:rPr>
              <w:t>որոշ</w:t>
            </w:r>
            <w:r w:rsidRPr="0063762E">
              <w:rPr>
                <w:rFonts w:ascii="Sylfaen" w:hAnsi="Sylfaen"/>
                <w:sz w:val="20"/>
                <w:szCs w:val="20"/>
                <w:lang w:val="hy-AM"/>
              </w:rPr>
              <w:t>ել են դրանց լուծման ուղիները հոգեբանի և մանկավարժների խորհրդով</w:t>
            </w:r>
          </w:p>
        </w:tc>
      </w:tr>
      <w:tr w:rsidR="00545DAC" w:rsidRPr="001B7B57" w:rsidTr="00B254A9">
        <w:tc>
          <w:tcPr>
            <w:tcW w:w="4189" w:type="dxa"/>
            <w:gridSpan w:val="2"/>
          </w:tcPr>
          <w:p w:rsidR="00545DAC" w:rsidRDefault="00545DAC" w:rsidP="00B8553F">
            <w:pPr>
              <w:spacing w:after="0"/>
              <w:jc w:val="both"/>
              <w:rPr>
                <w:rFonts w:ascii="Sylfaen" w:hAnsi="Sylfaen" w:cs="Sylfaen"/>
                <w:sz w:val="20"/>
                <w:szCs w:val="20"/>
                <w:lang w:val="en-US"/>
              </w:rPr>
            </w:pPr>
            <w:r w:rsidRPr="00545DAC">
              <w:rPr>
                <w:rFonts w:ascii="Sylfaen" w:hAnsi="Sylfaen"/>
                <w:b/>
                <w:sz w:val="20"/>
                <w:szCs w:val="20"/>
                <w:lang w:val="en-US" w:eastAsia="ru-RU"/>
              </w:rPr>
              <w:t>4.</w:t>
            </w:r>
            <w:r>
              <w:rPr>
                <w:rFonts w:ascii="Sylfaen" w:hAnsi="Sylfaen"/>
                <w:sz w:val="20"/>
                <w:szCs w:val="20"/>
                <w:lang w:val="en-US" w:eastAsia="ru-RU"/>
              </w:rPr>
              <w:t xml:space="preserve">  </w:t>
            </w:r>
            <w:r w:rsidRPr="0063762E">
              <w:rPr>
                <w:rFonts w:ascii="Sylfaen" w:hAnsi="Sylfaen"/>
                <w:sz w:val="20"/>
                <w:szCs w:val="20"/>
                <w:lang w:val="hy-AM" w:eastAsia="ru-RU"/>
              </w:rPr>
              <w:t>Շաբաթօրյակ</w:t>
            </w:r>
          </w:p>
        </w:tc>
        <w:tc>
          <w:tcPr>
            <w:tcW w:w="1304" w:type="dxa"/>
            <w:gridSpan w:val="2"/>
          </w:tcPr>
          <w:p w:rsidR="00545DAC" w:rsidRPr="001B7B57" w:rsidRDefault="003E0D12" w:rsidP="003E0D12">
            <w:pPr>
              <w:pStyle w:val="ListParagraph"/>
              <w:spacing w:after="0"/>
              <w:ind w:left="0"/>
              <w:jc w:val="both"/>
              <w:rPr>
                <w:rFonts w:ascii="Sylfaen" w:hAnsi="Sylfaen" w:cs="GHEA Grapalat"/>
                <w:sz w:val="20"/>
                <w:szCs w:val="20"/>
                <w:lang w:val="hy-AM"/>
              </w:rPr>
            </w:pPr>
            <w:r>
              <w:rPr>
                <w:rFonts w:ascii="Sylfaen" w:hAnsi="Sylfaen" w:cs="GHEA Grapalat"/>
                <w:sz w:val="20"/>
                <w:szCs w:val="20"/>
                <w:lang w:val="en-US"/>
              </w:rPr>
              <w:t>Քաղաքա պետարանի կողմից հանձնարարված օրերին</w:t>
            </w:r>
          </w:p>
        </w:tc>
        <w:tc>
          <w:tcPr>
            <w:tcW w:w="1595" w:type="dxa"/>
          </w:tcPr>
          <w:p w:rsidR="00545DAC" w:rsidRPr="001B7B57" w:rsidRDefault="00545DAC" w:rsidP="00B8553F">
            <w:pPr>
              <w:pStyle w:val="ListParagraph"/>
              <w:spacing w:after="0"/>
              <w:ind w:left="0"/>
              <w:jc w:val="both"/>
              <w:rPr>
                <w:rFonts w:ascii="Sylfaen" w:hAnsi="Sylfaen" w:cs="Times New Roman"/>
                <w:i/>
                <w:iCs/>
                <w:lang w:eastAsia="en-US"/>
              </w:rPr>
            </w:pPr>
          </w:p>
        </w:tc>
        <w:tc>
          <w:tcPr>
            <w:tcW w:w="2033" w:type="dxa"/>
            <w:gridSpan w:val="2"/>
          </w:tcPr>
          <w:p w:rsidR="00545DAC" w:rsidRPr="00545DAC" w:rsidRDefault="00545DAC" w:rsidP="00545DAC">
            <w:pPr>
              <w:pStyle w:val="ListParagraph"/>
              <w:spacing w:after="0"/>
              <w:ind w:left="0"/>
              <w:rPr>
                <w:rFonts w:ascii="Sylfaen" w:hAnsi="Sylfaen"/>
                <w:sz w:val="20"/>
                <w:szCs w:val="20"/>
                <w:lang w:val="hy-AM"/>
              </w:rPr>
            </w:pPr>
            <w:r w:rsidRPr="00545DAC">
              <w:rPr>
                <w:rFonts w:ascii="Sylfaen" w:hAnsi="Sylfaen" w:cs="Sylfaen"/>
                <w:sz w:val="20"/>
                <w:szCs w:val="20"/>
                <w:lang w:val="en-US" w:eastAsia="en-US"/>
              </w:rPr>
              <w:t>Օգնել են դպրոցի մաքրության աշխատանքներում</w:t>
            </w:r>
          </w:p>
        </w:tc>
      </w:tr>
      <w:tr w:rsidR="00545DAC" w:rsidRPr="001B7B57" w:rsidTr="00B254A9">
        <w:trPr>
          <w:trHeight w:val="1080"/>
        </w:trPr>
        <w:tc>
          <w:tcPr>
            <w:tcW w:w="4189" w:type="dxa"/>
            <w:gridSpan w:val="2"/>
          </w:tcPr>
          <w:p w:rsidR="00545DAC" w:rsidRPr="0063762E" w:rsidRDefault="00545DAC" w:rsidP="00B8553F">
            <w:pPr>
              <w:spacing w:after="0"/>
              <w:jc w:val="both"/>
              <w:rPr>
                <w:rFonts w:ascii="Sylfaen" w:hAnsi="Sylfaen"/>
                <w:sz w:val="20"/>
                <w:szCs w:val="20"/>
                <w:lang w:val="hy-AM" w:eastAsia="ru-RU"/>
              </w:rPr>
            </w:pPr>
            <w:r w:rsidRPr="00545DAC">
              <w:rPr>
                <w:rFonts w:ascii="Sylfaen" w:hAnsi="Sylfaen"/>
                <w:b/>
                <w:sz w:val="20"/>
                <w:szCs w:val="20"/>
                <w:lang w:val="en-US" w:eastAsia="ru-RU"/>
              </w:rPr>
              <w:t>5.</w:t>
            </w:r>
            <w:r>
              <w:rPr>
                <w:rFonts w:ascii="Sylfaen" w:hAnsi="Sylfaen"/>
                <w:sz w:val="20"/>
                <w:szCs w:val="20"/>
                <w:lang w:val="en-US" w:eastAsia="ru-RU"/>
              </w:rPr>
              <w:t xml:space="preserve">  </w:t>
            </w:r>
            <w:r w:rsidRPr="0063762E">
              <w:rPr>
                <w:rFonts w:ascii="Sylfaen" w:hAnsi="Sylfaen"/>
                <w:sz w:val="20"/>
                <w:szCs w:val="20"/>
                <w:lang w:val="hy-AM" w:eastAsia="ru-RU"/>
              </w:rPr>
              <w:t>Ա</w:t>
            </w:r>
            <w:r>
              <w:rPr>
                <w:rFonts w:ascii="Sylfaen" w:hAnsi="Sylfaen"/>
                <w:sz w:val="20"/>
                <w:szCs w:val="20"/>
                <w:lang w:val="en-US" w:eastAsia="ru-RU"/>
              </w:rPr>
              <w:t>րշավ</w:t>
            </w:r>
          </w:p>
        </w:tc>
        <w:tc>
          <w:tcPr>
            <w:tcW w:w="1304" w:type="dxa"/>
            <w:gridSpan w:val="2"/>
          </w:tcPr>
          <w:p w:rsidR="00545DAC" w:rsidRPr="003E0D12" w:rsidRDefault="003E0D12" w:rsidP="00B8553F">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 xml:space="preserve"> Գարնանը և աշնանը</w:t>
            </w:r>
          </w:p>
        </w:tc>
        <w:tc>
          <w:tcPr>
            <w:tcW w:w="1595" w:type="dxa"/>
          </w:tcPr>
          <w:p w:rsidR="00545DAC" w:rsidRPr="001B7B57" w:rsidRDefault="00545DAC" w:rsidP="00B8553F">
            <w:pPr>
              <w:pStyle w:val="ListParagraph"/>
              <w:spacing w:after="0"/>
              <w:ind w:left="0"/>
              <w:jc w:val="both"/>
              <w:rPr>
                <w:rFonts w:ascii="Sylfaen" w:hAnsi="Sylfaen" w:cs="Times New Roman"/>
                <w:i/>
                <w:iCs/>
                <w:lang w:eastAsia="en-US"/>
              </w:rPr>
            </w:pPr>
          </w:p>
        </w:tc>
        <w:tc>
          <w:tcPr>
            <w:tcW w:w="2033" w:type="dxa"/>
            <w:gridSpan w:val="2"/>
          </w:tcPr>
          <w:p w:rsidR="00545DAC" w:rsidRPr="00545DAC" w:rsidRDefault="00545DAC" w:rsidP="00545DAC">
            <w:pPr>
              <w:pStyle w:val="ListParagraph"/>
              <w:spacing w:after="0"/>
              <w:ind w:left="0"/>
              <w:rPr>
                <w:rFonts w:ascii="Sylfaen" w:hAnsi="Sylfaen" w:cs="Sylfaen"/>
                <w:sz w:val="20"/>
                <w:szCs w:val="20"/>
                <w:lang w:val="en-US" w:eastAsia="en-US"/>
              </w:rPr>
            </w:pPr>
            <w:r>
              <w:rPr>
                <w:rFonts w:ascii="Sylfaen" w:hAnsi="Sylfaen" w:cs="Sylfaen"/>
                <w:sz w:val="20"/>
                <w:szCs w:val="20"/>
                <w:lang w:val="en-US" w:eastAsia="en-US"/>
              </w:rPr>
              <w:t>Կազմակերպել են արշավ՝ այց ծիծեռնակաբերդ</w:t>
            </w:r>
          </w:p>
        </w:tc>
      </w:tr>
      <w:tr w:rsidR="00B254A9" w:rsidRPr="001B7B57" w:rsidTr="00B254A9">
        <w:trPr>
          <w:trHeight w:val="1080"/>
        </w:trPr>
        <w:tc>
          <w:tcPr>
            <w:tcW w:w="4189" w:type="dxa"/>
            <w:gridSpan w:val="2"/>
          </w:tcPr>
          <w:p w:rsidR="00B254A9" w:rsidRPr="00545DAC" w:rsidRDefault="00B254A9" w:rsidP="00B254A9">
            <w:pPr>
              <w:spacing w:after="0"/>
              <w:rPr>
                <w:rFonts w:ascii="Sylfaen" w:hAnsi="Sylfaen"/>
                <w:b/>
                <w:sz w:val="20"/>
                <w:szCs w:val="20"/>
                <w:lang w:val="en-US" w:eastAsia="ru-RU"/>
              </w:rPr>
            </w:pPr>
            <w:r w:rsidRPr="00B254A9">
              <w:rPr>
                <w:rFonts w:ascii="Sylfaen" w:hAnsi="Sylfaen"/>
                <w:b/>
                <w:sz w:val="20"/>
                <w:szCs w:val="20"/>
                <w:lang w:val="en-US" w:eastAsia="ru-RU"/>
              </w:rPr>
              <w:t>6.</w:t>
            </w:r>
            <w:r>
              <w:rPr>
                <w:rFonts w:ascii="Sylfaen" w:hAnsi="Sylfaen"/>
                <w:sz w:val="20"/>
                <w:szCs w:val="20"/>
                <w:lang w:val="en-US" w:eastAsia="ru-RU"/>
              </w:rPr>
              <w:t xml:space="preserve">  Աշակերտների</w:t>
            </w:r>
            <w:r w:rsidRPr="00CD5634">
              <w:rPr>
                <w:rFonts w:ascii="Sylfaen" w:hAnsi="Sylfaen"/>
                <w:sz w:val="20"/>
                <w:szCs w:val="20"/>
                <w:lang w:val="en-US" w:eastAsia="ru-RU"/>
              </w:rPr>
              <w:t xml:space="preserve"> </w:t>
            </w:r>
            <w:r>
              <w:rPr>
                <w:rFonts w:ascii="Sylfaen" w:hAnsi="Sylfaen"/>
                <w:sz w:val="20"/>
                <w:szCs w:val="20"/>
                <w:lang w:val="en-US" w:eastAsia="ru-RU"/>
              </w:rPr>
              <w:t>իրավունքների</w:t>
            </w:r>
            <w:r w:rsidRPr="00CD5634">
              <w:rPr>
                <w:rFonts w:ascii="Sylfaen" w:hAnsi="Sylfaen"/>
                <w:sz w:val="20"/>
                <w:szCs w:val="20"/>
                <w:lang w:val="en-US" w:eastAsia="ru-RU"/>
              </w:rPr>
              <w:t xml:space="preserve"> </w:t>
            </w:r>
            <w:r>
              <w:rPr>
                <w:rFonts w:ascii="Sylfaen" w:hAnsi="Sylfaen"/>
                <w:sz w:val="20"/>
                <w:szCs w:val="20"/>
                <w:lang w:val="en-US" w:eastAsia="ru-RU"/>
              </w:rPr>
              <w:t>և</w:t>
            </w:r>
            <w:r w:rsidRPr="00CD5634">
              <w:rPr>
                <w:rFonts w:ascii="Sylfaen" w:hAnsi="Sylfaen"/>
                <w:sz w:val="20"/>
                <w:szCs w:val="20"/>
                <w:lang w:val="en-US" w:eastAsia="ru-RU"/>
              </w:rPr>
              <w:t xml:space="preserve"> </w:t>
            </w:r>
            <w:r>
              <w:rPr>
                <w:rFonts w:ascii="Sylfaen" w:hAnsi="Sylfaen"/>
                <w:sz w:val="20"/>
                <w:szCs w:val="20"/>
                <w:lang w:val="en-US" w:eastAsia="ru-RU"/>
              </w:rPr>
              <w:t>պարտականությունների</w:t>
            </w:r>
            <w:r w:rsidRPr="00CD5634">
              <w:rPr>
                <w:rFonts w:ascii="Sylfaen" w:hAnsi="Sylfaen"/>
                <w:sz w:val="20"/>
                <w:szCs w:val="20"/>
                <w:lang w:val="en-US" w:eastAsia="ru-RU"/>
              </w:rPr>
              <w:t xml:space="preserve"> </w:t>
            </w:r>
            <w:r>
              <w:rPr>
                <w:rFonts w:ascii="Sylfaen" w:hAnsi="Sylfaen"/>
                <w:sz w:val="20"/>
                <w:szCs w:val="20"/>
                <w:lang w:val="en-US" w:eastAsia="ru-RU"/>
              </w:rPr>
              <w:t>տեղեկացում</w:t>
            </w:r>
          </w:p>
        </w:tc>
        <w:tc>
          <w:tcPr>
            <w:tcW w:w="1304" w:type="dxa"/>
            <w:gridSpan w:val="2"/>
          </w:tcPr>
          <w:p w:rsidR="00B254A9" w:rsidRPr="006D0EE8" w:rsidRDefault="003E0D12" w:rsidP="003E0D12">
            <w:pPr>
              <w:pStyle w:val="ListParagraph"/>
              <w:spacing w:after="0"/>
              <w:ind w:left="0"/>
              <w:jc w:val="both"/>
              <w:rPr>
                <w:rFonts w:ascii="Sylfaen" w:hAnsi="Sylfaen"/>
                <w:sz w:val="20"/>
                <w:szCs w:val="20"/>
                <w:lang w:val="en-US"/>
              </w:rPr>
            </w:pPr>
            <w:r>
              <w:rPr>
                <w:rFonts w:ascii="Sylfaen" w:hAnsi="Sylfaen"/>
                <w:sz w:val="20"/>
                <w:szCs w:val="20"/>
                <w:lang w:val="en-US"/>
              </w:rPr>
              <w:t>28.09</w:t>
            </w:r>
            <w:r w:rsidR="00B254A9">
              <w:rPr>
                <w:rFonts w:ascii="Sylfaen" w:hAnsi="Sylfaen"/>
                <w:sz w:val="20"/>
                <w:szCs w:val="20"/>
                <w:lang w:val="en-US"/>
              </w:rPr>
              <w:t>.201</w:t>
            </w:r>
            <w:r>
              <w:rPr>
                <w:rFonts w:ascii="Sylfaen" w:hAnsi="Sylfaen"/>
                <w:sz w:val="20"/>
                <w:szCs w:val="20"/>
                <w:lang w:val="en-US"/>
              </w:rPr>
              <w:t>6</w:t>
            </w:r>
            <w:r w:rsidR="00B254A9">
              <w:rPr>
                <w:rFonts w:ascii="Sylfaen" w:hAnsi="Sylfaen"/>
                <w:sz w:val="20"/>
                <w:szCs w:val="20"/>
                <w:lang w:val="en-US"/>
              </w:rPr>
              <w:t>թ.</w:t>
            </w:r>
          </w:p>
        </w:tc>
        <w:tc>
          <w:tcPr>
            <w:tcW w:w="1595" w:type="dxa"/>
          </w:tcPr>
          <w:p w:rsidR="00B254A9" w:rsidRPr="00B254A9" w:rsidRDefault="00B254A9" w:rsidP="00B254A9">
            <w:pPr>
              <w:pStyle w:val="ListParagraph"/>
              <w:spacing w:after="0" w:line="360" w:lineRule="auto"/>
              <w:ind w:left="0"/>
              <w:jc w:val="center"/>
              <w:rPr>
                <w:rFonts w:ascii="Sylfaen" w:hAnsi="Sylfaen" w:cs="Sylfaen"/>
                <w:sz w:val="20"/>
                <w:szCs w:val="20"/>
                <w:lang w:val="en-US" w:eastAsia="en-US"/>
              </w:rPr>
            </w:pPr>
            <w:r w:rsidRPr="00B254A9">
              <w:rPr>
                <w:rFonts w:ascii="Sylfaen" w:hAnsi="Sylfaen" w:cs="Sylfaen"/>
                <w:sz w:val="20"/>
                <w:szCs w:val="20"/>
                <w:lang w:val="en-US" w:eastAsia="en-US"/>
              </w:rPr>
              <w:t>100%</w:t>
            </w:r>
          </w:p>
        </w:tc>
        <w:tc>
          <w:tcPr>
            <w:tcW w:w="2033" w:type="dxa"/>
            <w:gridSpan w:val="2"/>
          </w:tcPr>
          <w:p w:rsidR="00B254A9" w:rsidRPr="00B254A9" w:rsidRDefault="00B254A9" w:rsidP="00B254A9">
            <w:pPr>
              <w:pStyle w:val="ListParagraph"/>
              <w:spacing w:after="0"/>
              <w:ind w:left="0"/>
              <w:rPr>
                <w:rFonts w:ascii="Sylfaen" w:hAnsi="Sylfaen" w:cs="Sylfaen"/>
                <w:sz w:val="20"/>
                <w:szCs w:val="20"/>
                <w:lang w:val="en-US" w:eastAsia="en-US"/>
              </w:rPr>
            </w:pPr>
            <w:r w:rsidRPr="00B254A9">
              <w:rPr>
                <w:rFonts w:ascii="Sylfaen" w:hAnsi="Sylfaen" w:cs="Sylfaen"/>
                <w:sz w:val="20"/>
                <w:szCs w:val="20"/>
                <w:lang w:val="en-US" w:eastAsia="en-US"/>
              </w:rPr>
              <w:t>Տեղեկացվել են իրենց պարտականություններին և իրավունքների</w:t>
            </w:r>
            <w:r>
              <w:rPr>
                <w:rFonts w:ascii="Sylfaen" w:hAnsi="Sylfaen" w:cs="Sylfaen"/>
                <w:sz w:val="20"/>
                <w:szCs w:val="20"/>
                <w:lang w:val="en-US" w:eastAsia="en-US"/>
              </w:rPr>
              <w:t xml:space="preserve"> մասին</w:t>
            </w:r>
          </w:p>
        </w:tc>
      </w:tr>
      <w:tr w:rsidR="001A3428" w:rsidRPr="001B7B57" w:rsidTr="00545DAC">
        <w:trPr>
          <w:trHeight w:val="1252"/>
        </w:trPr>
        <w:tc>
          <w:tcPr>
            <w:tcW w:w="9121" w:type="dxa"/>
            <w:gridSpan w:val="7"/>
          </w:tcPr>
          <w:p w:rsidR="001A3428" w:rsidRPr="008D7345" w:rsidRDefault="001A3428" w:rsidP="00642642">
            <w:pPr>
              <w:jc w:val="both"/>
              <w:rPr>
                <w:rFonts w:ascii="Sylfaen" w:hAnsi="Sylfaen" w:cs="GHEA Grapalat"/>
                <w:b/>
                <w:sz w:val="20"/>
                <w:szCs w:val="20"/>
                <w:lang w:val="hy-AM" w:eastAsia="ru-RU"/>
              </w:rPr>
            </w:pPr>
            <w:r w:rsidRPr="008D7345">
              <w:rPr>
                <w:rFonts w:ascii="Sylfaen" w:hAnsi="Sylfaen" w:cs="GHEA Grapalat"/>
                <w:b/>
                <w:sz w:val="20"/>
                <w:szCs w:val="20"/>
                <w:lang w:val="hy-AM" w:eastAsia="ru-RU"/>
              </w:rPr>
              <w:lastRenderedPageBreak/>
              <w:t>Աշակերտական խորհրդի կողմից նախաձեռնած միջոցառումները, ներառյալ՝ կազմակերպված շաբաթօրյակները, հաստատության և դպրոցամերձ տարածքի մաքրման աշխատանքները և դրանց հաճախականությունը և մ</w:t>
            </w:r>
            <w:r w:rsidRPr="008D7345">
              <w:rPr>
                <w:rFonts w:ascii="Sylfaen" w:hAnsi="Sylfaen" w:cs="GHEA Grapalat"/>
                <w:b/>
                <w:sz w:val="20"/>
                <w:szCs w:val="20"/>
              </w:rPr>
              <w:t>ասնակից</w:t>
            </w:r>
            <w:r w:rsidRPr="008D7345">
              <w:rPr>
                <w:rFonts w:ascii="Sylfaen" w:hAnsi="Sylfaen" w:cs="GHEA Grapalat"/>
                <w:b/>
                <w:sz w:val="20"/>
                <w:szCs w:val="20"/>
                <w:lang w:val="hy-AM"/>
              </w:rPr>
              <w:t xml:space="preserve"> սովորողների տոկոսը</w:t>
            </w:r>
          </w:p>
        </w:tc>
      </w:tr>
      <w:tr w:rsidR="001A3428" w:rsidRPr="001B7B57" w:rsidTr="00871C9F">
        <w:tc>
          <w:tcPr>
            <w:tcW w:w="3934" w:type="dxa"/>
          </w:tcPr>
          <w:p w:rsidR="001A3428" w:rsidRPr="008D7345" w:rsidRDefault="001A3428" w:rsidP="00B8553F">
            <w:pPr>
              <w:pStyle w:val="ListParagraph"/>
              <w:spacing w:after="0"/>
              <w:ind w:left="90" w:hanging="90"/>
              <w:jc w:val="both"/>
              <w:rPr>
                <w:rFonts w:ascii="Sylfaen" w:hAnsi="Sylfaen" w:cs="GHEA Grapalat"/>
                <w:b/>
                <w:sz w:val="20"/>
                <w:szCs w:val="20"/>
              </w:rPr>
            </w:pPr>
            <w:r w:rsidRPr="008D7345">
              <w:rPr>
                <w:rFonts w:ascii="Sylfaen" w:hAnsi="Sylfaen" w:cs="GHEA Grapalat"/>
                <w:b/>
                <w:sz w:val="20"/>
                <w:szCs w:val="20"/>
              </w:rPr>
              <w:t>Միջոցառումը</w:t>
            </w:r>
            <w:r w:rsidRPr="008D7345">
              <w:rPr>
                <w:rFonts w:ascii="Sylfaen" w:hAnsi="Sylfaen" w:cs="GHEA Grapalat"/>
                <w:b/>
                <w:sz w:val="20"/>
                <w:szCs w:val="20"/>
                <w:lang w:val="hy-AM"/>
              </w:rPr>
              <w:t xml:space="preserve"> (վերջին 3 տարում)</w:t>
            </w:r>
          </w:p>
        </w:tc>
        <w:tc>
          <w:tcPr>
            <w:tcW w:w="1542" w:type="dxa"/>
            <w:gridSpan w:val="2"/>
          </w:tcPr>
          <w:p w:rsidR="001A3428" w:rsidRPr="008D7345" w:rsidRDefault="001A3428" w:rsidP="00B8553F">
            <w:pPr>
              <w:pStyle w:val="ListParagraph"/>
              <w:spacing w:after="0"/>
              <w:ind w:left="0"/>
              <w:jc w:val="both"/>
              <w:rPr>
                <w:rFonts w:ascii="Sylfaen" w:hAnsi="Sylfaen" w:cs="GHEA Grapalat"/>
                <w:b/>
                <w:sz w:val="20"/>
                <w:szCs w:val="20"/>
              </w:rPr>
            </w:pPr>
            <w:r w:rsidRPr="008D7345">
              <w:rPr>
                <w:rFonts w:ascii="Sylfaen" w:hAnsi="Sylfaen" w:cs="GHEA Grapalat"/>
                <w:b/>
                <w:sz w:val="20"/>
                <w:szCs w:val="20"/>
              </w:rPr>
              <w:t>Ամսաթիվ</w:t>
            </w:r>
          </w:p>
        </w:tc>
        <w:tc>
          <w:tcPr>
            <w:tcW w:w="1728" w:type="dxa"/>
            <w:gridSpan w:val="3"/>
          </w:tcPr>
          <w:p w:rsidR="001A3428" w:rsidRPr="008D7345" w:rsidRDefault="001A3428" w:rsidP="009A01EC">
            <w:pPr>
              <w:pStyle w:val="ListParagraph"/>
              <w:spacing w:after="0"/>
              <w:ind w:left="0"/>
              <w:jc w:val="both"/>
              <w:rPr>
                <w:rFonts w:ascii="Sylfaen" w:hAnsi="Sylfaen" w:cs="GHEA Grapalat"/>
                <w:b/>
                <w:sz w:val="20"/>
                <w:szCs w:val="20"/>
                <w:lang w:val="hy-AM"/>
              </w:rPr>
            </w:pPr>
            <w:r w:rsidRPr="008D7345">
              <w:rPr>
                <w:rFonts w:ascii="Sylfaen" w:hAnsi="Sylfaen" w:cs="GHEA Grapalat"/>
                <w:b/>
                <w:sz w:val="20"/>
                <w:szCs w:val="20"/>
              </w:rPr>
              <w:t>Մասնակից</w:t>
            </w:r>
            <w:r w:rsidR="009A01EC" w:rsidRPr="008D7345">
              <w:rPr>
                <w:rFonts w:ascii="Sylfaen" w:hAnsi="Sylfaen" w:cs="GHEA Grapalat"/>
                <w:b/>
                <w:sz w:val="20"/>
                <w:szCs w:val="20"/>
                <w:lang w:val="hy-AM"/>
              </w:rPr>
              <w:t xml:space="preserve"> սովորողներ</w:t>
            </w:r>
            <w:r w:rsidR="009A01EC" w:rsidRPr="008D7345">
              <w:rPr>
                <w:rFonts w:ascii="Sylfaen" w:hAnsi="Sylfaen" w:cs="GHEA Grapalat"/>
                <w:b/>
                <w:sz w:val="20"/>
                <w:szCs w:val="20"/>
                <w:lang w:val="en-US"/>
              </w:rPr>
              <w:t>ը</w:t>
            </w:r>
            <w:r w:rsidRPr="008D7345">
              <w:rPr>
                <w:rFonts w:ascii="Sylfaen" w:hAnsi="Sylfaen" w:cs="GHEA Grapalat"/>
                <w:b/>
                <w:sz w:val="20"/>
                <w:szCs w:val="20"/>
                <w:lang w:val="hy-AM"/>
              </w:rPr>
              <w:t xml:space="preserve"> </w:t>
            </w:r>
          </w:p>
        </w:tc>
        <w:tc>
          <w:tcPr>
            <w:tcW w:w="1917" w:type="dxa"/>
          </w:tcPr>
          <w:p w:rsidR="001A3428" w:rsidRPr="008D7345" w:rsidRDefault="001A3428" w:rsidP="00B8553F">
            <w:pPr>
              <w:pStyle w:val="ListParagraph"/>
              <w:spacing w:after="0"/>
              <w:ind w:left="0"/>
              <w:jc w:val="both"/>
              <w:rPr>
                <w:rFonts w:ascii="Sylfaen" w:hAnsi="Sylfaen" w:cs="GHEA Grapalat"/>
                <w:b/>
                <w:sz w:val="20"/>
                <w:szCs w:val="20"/>
              </w:rPr>
            </w:pPr>
            <w:r w:rsidRPr="008D7345">
              <w:rPr>
                <w:rFonts w:ascii="Sylfaen" w:hAnsi="Sylfaen" w:cs="GHEA Grapalat"/>
                <w:b/>
                <w:sz w:val="20"/>
                <w:szCs w:val="20"/>
              </w:rPr>
              <w:t>Համա</w:t>
            </w:r>
            <w:r w:rsidRPr="008D7345">
              <w:rPr>
                <w:rFonts w:ascii="Sylfaen" w:hAnsi="Sylfaen" w:cs="GHEA Grapalat"/>
                <w:b/>
                <w:sz w:val="20"/>
                <w:szCs w:val="20"/>
                <w:lang w:val="en-US"/>
              </w:rPr>
              <w:t>դպրոցական</w:t>
            </w:r>
          </w:p>
          <w:p w:rsidR="001A3428" w:rsidRPr="008D7345" w:rsidRDefault="001A3428" w:rsidP="00B8553F">
            <w:pPr>
              <w:pStyle w:val="ListParagraph"/>
              <w:spacing w:after="0"/>
              <w:ind w:left="0"/>
              <w:jc w:val="both"/>
              <w:rPr>
                <w:rFonts w:ascii="Sylfaen" w:hAnsi="Sylfaen" w:cs="GHEA Grapalat"/>
                <w:b/>
                <w:sz w:val="20"/>
                <w:szCs w:val="20"/>
              </w:rPr>
            </w:pPr>
            <w:r w:rsidRPr="008D7345">
              <w:rPr>
                <w:rFonts w:ascii="Sylfaen" w:hAnsi="Sylfaen" w:cs="GHEA Grapalat"/>
                <w:b/>
                <w:sz w:val="20"/>
                <w:szCs w:val="20"/>
              </w:rPr>
              <w:t>կամ դասարանային</w:t>
            </w:r>
          </w:p>
        </w:tc>
      </w:tr>
      <w:tr w:rsidR="00D6357D" w:rsidRPr="001B7B57" w:rsidTr="00871C9F">
        <w:trPr>
          <w:trHeight w:val="340"/>
        </w:trPr>
        <w:tc>
          <w:tcPr>
            <w:tcW w:w="3934" w:type="dxa"/>
          </w:tcPr>
          <w:p w:rsidR="00D6357D" w:rsidRPr="00662ED4" w:rsidRDefault="00A209CD" w:rsidP="00FB6A6F">
            <w:pPr>
              <w:spacing w:after="0"/>
              <w:jc w:val="both"/>
              <w:rPr>
                <w:rFonts w:ascii="Sylfaen" w:hAnsi="Sylfaen"/>
                <w:sz w:val="20"/>
                <w:szCs w:val="20"/>
                <w:lang w:val="en-US" w:eastAsia="ru-RU"/>
              </w:rPr>
            </w:pPr>
            <w:r>
              <w:rPr>
                <w:rFonts w:ascii="Sylfaen" w:hAnsi="Sylfaen"/>
                <w:sz w:val="20"/>
                <w:szCs w:val="20"/>
                <w:lang w:val="en-US" w:eastAsia="ru-RU"/>
              </w:rPr>
              <w:t xml:space="preserve"> 1.</w:t>
            </w:r>
            <w:r w:rsidR="00D6357D">
              <w:rPr>
                <w:rFonts w:ascii="Sylfaen" w:hAnsi="Sylfaen"/>
                <w:sz w:val="20"/>
                <w:szCs w:val="20"/>
                <w:lang w:val="en-US" w:eastAsia="ru-RU"/>
              </w:rPr>
              <w:t xml:space="preserve"> Հարգանքի տուրք «Եռաբլուրում»</w:t>
            </w:r>
          </w:p>
        </w:tc>
        <w:tc>
          <w:tcPr>
            <w:tcW w:w="1542" w:type="dxa"/>
            <w:gridSpan w:val="2"/>
            <w:vAlign w:val="center"/>
          </w:tcPr>
          <w:p w:rsidR="00D6357D" w:rsidRPr="00871C9F" w:rsidRDefault="00D6357D" w:rsidP="00FB6A6F">
            <w:pPr>
              <w:pStyle w:val="ListParagraph"/>
              <w:spacing w:after="0"/>
              <w:ind w:left="0"/>
              <w:jc w:val="center"/>
              <w:rPr>
                <w:rFonts w:ascii="Sylfaen" w:hAnsi="Sylfaen"/>
                <w:sz w:val="20"/>
                <w:szCs w:val="20"/>
                <w:lang w:val="en-US"/>
              </w:rPr>
            </w:pPr>
            <w:r>
              <w:rPr>
                <w:rFonts w:ascii="Sylfaen" w:hAnsi="Sylfaen"/>
                <w:sz w:val="20"/>
                <w:szCs w:val="20"/>
                <w:lang w:val="en-US"/>
              </w:rPr>
              <w:t>29.01.2015թ.</w:t>
            </w:r>
          </w:p>
        </w:tc>
        <w:tc>
          <w:tcPr>
            <w:tcW w:w="1728" w:type="dxa"/>
            <w:gridSpan w:val="3"/>
            <w:vAlign w:val="center"/>
          </w:tcPr>
          <w:p w:rsidR="00D6357D" w:rsidRPr="00871C9F" w:rsidRDefault="00D6357D" w:rsidP="00FB6A6F">
            <w:pPr>
              <w:pStyle w:val="ListParagraph"/>
              <w:spacing w:after="0"/>
              <w:ind w:left="0"/>
              <w:jc w:val="center"/>
              <w:rPr>
                <w:rFonts w:ascii="Sylfaen" w:hAnsi="Sylfaen" w:cs="Sylfaen"/>
                <w:sz w:val="20"/>
                <w:szCs w:val="20"/>
                <w:lang w:val="en-US" w:eastAsia="en-US"/>
              </w:rPr>
            </w:pPr>
            <w:r>
              <w:rPr>
                <w:rFonts w:ascii="Sylfaen" w:hAnsi="Sylfaen" w:cs="Sylfaen"/>
                <w:sz w:val="20"/>
                <w:szCs w:val="20"/>
                <w:lang w:val="en-US" w:eastAsia="en-US"/>
              </w:rPr>
              <w:t>8-րդ դաս.</w:t>
            </w:r>
          </w:p>
        </w:tc>
        <w:tc>
          <w:tcPr>
            <w:tcW w:w="1917" w:type="dxa"/>
          </w:tcPr>
          <w:p w:rsidR="00D6357D" w:rsidRPr="00871C9F" w:rsidRDefault="00D6357D" w:rsidP="00871C9F">
            <w:pPr>
              <w:pStyle w:val="ListParagraph"/>
              <w:spacing w:after="0"/>
              <w:ind w:left="0"/>
              <w:rPr>
                <w:rFonts w:ascii="Sylfaen" w:hAnsi="Sylfaen" w:cs="Sylfaen"/>
                <w:sz w:val="20"/>
                <w:szCs w:val="20"/>
                <w:lang w:val="en-US" w:eastAsia="en-US"/>
              </w:rPr>
            </w:pPr>
          </w:p>
        </w:tc>
      </w:tr>
      <w:tr w:rsidR="00D6357D" w:rsidRPr="001B7B57" w:rsidTr="00871C9F">
        <w:trPr>
          <w:trHeight w:val="340"/>
        </w:trPr>
        <w:tc>
          <w:tcPr>
            <w:tcW w:w="3934" w:type="dxa"/>
          </w:tcPr>
          <w:p w:rsidR="00D6357D" w:rsidRPr="00A60BDA" w:rsidRDefault="00A209CD" w:rsidP="0005125E">
            <w:pPr>
              <w:spacing w:after="0"/>
              <w:jc w:val="both"/>
              <w:rPr>
                <w:rFonts w:ascii="Sylfaen" w:hAnsi="Sylfaen"/>
                <w:sz w:val="20"/>
                <w:szCs w:val="20"/>
                <w:lang w:val="en-US" w:eastAsia="ru-RU"/>
              </w:rPr>
            </w:pPr>
            <w:r>
              <w:rPr>
                <w:rFonts w:ascii="Sylfaen" w:hAnsi="Sylfaen"/>
                <w:sz w:val="20"/>
                <w:szCs w:val="20"/>
                <w:lang w:val="en-US" w:eastAsia="ru-RU"/>
              </w:rPr>
              <w:t xml:space="preserve"> 2</w:t>
            </w:r>
            <w:r w:rsidR="00D6357D">
              <w:rPr>
                <w:rFonts w:ascii="Sylfaen" w:hAnsi="Sylfaen"/>
                <w:sz w:val="20"/>
                <w:szCs w:val="20"/>
                <w:lang w:val="en-US" w:eastAsia="ru-RU"/>
              </w:rPr>
              <w:t>.  Մայրենի լեզվի միջազգային օր</w:t>
            </w:r>
          </w:p>
        </w:tc>
        <w:tc>
          <w:tcPr>
            <w:tcW w:w="1542" w:type="dxa"/>
            <w:gridSpan w:val="2"/>
            <w:vAlign w:val="center"/>
          </w:tcPr>
          <w:p w:rsidR="00D6357D" w:rsidRPr="00871C9F" w:rsidRDefault="00D6357D" w:rsidP="0005125E">
            <w:pPr>
              <w:pStyle w:val="ListParagraph"/>
              <w:spacing w:after="0"/>
              <w:ind w:left="0"/>
              <w:jc w:val="center"/>
              <w:rPr>
                <w:rFonts w:ascii="Sylfaen" w:hAnsi="Sylfaen"/>
                <w:sz w:val="20"/>
                <w:szCs w:val="20"/>
                <w:lang w:val="en-US"/>
              </w:rPr>
            </w:pPr>
            <w:r>
              <w:rPr>
                <w:rFonts w:ascii="Sylfaen" w:hAnsi="Sylfaen"/>
                <w:sz w:val="20"/>
                <w:szCs w:val="20"/>
                <w:lang w:val="en-US"/>
              </w:rPr>
              <w:t>20.02.2015թ.</w:t>
            </w:r>
          </w:p>
        </w:tc>
        <w:tc>
          <w:tcPr>
            <w:tcW w:w="1728" w:type="dxa"/>
            <w:gridSpan w:val="3"/>
            <w:vAlign w:val="center"/>
          </w:tcPr>
          <w:p w:rsidR="00D6357D" w:rsidRPr="00871C9F" w:rsidRDefault="00D6357D" w:rsidP="0005125E">
            <w:pPr>
              <w:pStyle w:val="ListParagraph"/>
              <w:spacing w:after="0"/>
              <w:ind w:left="0"/>
              <w:jc w:val="center"/>
              <w:rPr>
                <w:rFonts w:ascii="Sylfaen" w:hAnsi="Sylfaen" w:cs="Sylfaen"/>
                <w:sz w:val="20"/>
                <w:szCs w:val="20"/>
                <w:lang w:val="en-US" w:eastAsia="en-US"/>
              </w:rPr>
            </w:pPr>
            <w:r>
              <w:rPr>
                <w:rFonts w:ascii="Sylfaen" w:hAnsi="Sylfaen" w:cs="Sylfaen"/>
                <w:sz w:val="20"/>
                <w:szCs w:val="20"/>
                <w:lang w:val="en-US" w:eastAsia="en-US"/>
              </w:rPr>
              <w:t>7-րդ դաս.</w:t>
            </w:r>
          </w:p>
        </w:tc>
        <w:tc>
          <w:tcPr>
            <w:tcW w:w="1917" w:type="dxa"/>
          </w:tcPr>
          <w:p w:rsidR="00D6357D" w:rsidRPr="00871C9F" w:rsidRDefault="00D6357D" w:rsidP="0005125E">
            <w:pPr>
              <w:pStyle w:val="ListParagraph"/>
              <w:spacing w:after="0"/>
              <w:ind w:left="0"/>
              <w:rPr>
                <w:rFonts w:ascii="Sylfaen" w:hAnsi="Sylfaen" w:cs="Sylfaen"/>
                <w:sz w:val="20"/>
                <w:szCs w:val="20"/>
                <w:lang w:val="en-US" w:eastAsia="en-US"/>
              </w:rPr>
            </w:pPr>
            <w:r>
              <w:rPr>
                <w:rFonts w:ascii="Sylfaen" w:hAnsi="Sylfaen" w:cs="Sylfaen"/>
                <w:sz w:val="20"/>
                <w:szCs w:val="20"/>
                <w:lang w:val="en-US" w:eastAsia="en-US"/>
              </w:rPr>
              <w:t xml:space="preserve">Դասարանային </w:t>
            </w:r>
          </w:p>
        </w:tc>
      </w:tr>
      <w:tr w:rsidR="00D6357D" w:rsidRPr="001B7B57" w:rsidTr="00425C27">
        <w:trPr>
          <w:trHeight w:val="340"/>
        </w:trPr>
        <w:tc>
          <w:tcPr>
            <w:tcW w:w="3934" w:type="dxa"/>
          </w:tcPr>
          <w:p w:rsidR="00D6357D" w:rsidRPr="00871C9F" w:rsidRDefault="00A209CD" w:rsidP="00E34155">
            <w:pPr>
              <w:spacing w:after="0"/>
              <w:rPr>
                <w:rFonts w:ascii="Sylfaen" w:hAnsi="Sylfaen"/>
                <w:sz w:val="20"/>
                <w:szCs w:val="20"/>
                <w:lang w:val="en-US" w:eastAsia="ru-RU"/>
              </w:rPr>
            </w:pPr>
            <w:r>
              <w:rPr>
                <w:rFonts w:ascii="Sylfaen" w:hAnsi="Sylfaen"/>
                <w:sz w:val="20"/>
                <w:szCs w:val="20"/>
                <w:lang w:val="en-US" w:eastAsia="ru-RU"/>
              </w:rPr>
              <w:t xml:space="preserve"> 3. </w:t>
            </w:r>
            <w:r w:rsidR="00D6357D">
              <w:rPr>
                <w:rFonts w:ascii="Sylfaen" w:hAnsi="Sylfaen"/>
                <w:sz w:val="20"/>
                <w:szCs w:val="20"/>
                <w:lang w:val="en-US" w:eastAsia="ru-RU"/>
              </w:rPr>
              <w:t>Գիրք նվիրելու օր</w:t>
            </w:r>
          </w:p>
        </w:tc>
        <w:tc>
          <w:tcPr>
            <w:tcW w:w="1542" w:type="dxa"/>
            <w:gridSpan w:val="2"/>
            <w:vAlign w:val="center"/>
          </w:tcPr>
          <w:p w:rsidR="00D6357D" w:rsidRPr="00871C9F" w:rsidRDefault="00D6357D" w:rsidP="00E34155">
            <w:pPr>
              <w:pStyle w:val="ListParagraph"/>
              <w:spacing w:after="0"/>
              <w:ind w:left="0"/>
              <w:jc w:val="center"/>
              <w:rPr>
                <w:rFonts w:ascii="Sylfaen" w:hAnsi="Sylfaen"/>
                <w:sz w:val="20"/>
                <w:szCs w:val="20"/>
                <w:lang w:val="en-US"/>
              </w:rPr>
            </w:pPr>
            <w:r>
              <w:rPr>
                <w:rFonts w:ascii="Sylfaen" w:hAnsi="Sylfaen"/>
                <w:sz w:val="20"/>
                <w:szCs w:val="20"/>
                <w:lang w:val="en-US"/>
              </w:rPr>
              <w:t>19.02.2015թ.</w:t>
            </w:r>
          </w:p>
        </w:tc>
        <w:tc>
          <w:tcPr>
            <w:tcW w:w="1728" w:type="dxa"/>
            <w:gridSpan w:val="3"/>
            <w:vAlign w:val="center"/>
          </w:tcPr>
          <w:p w:rsidR="00D6357D" w:rsidRPr="00871C9F" w:rsidRDefault="00D6357D" w:rsidP="00E34155">
            <w:pPr>
              <w:pStyle w:val="ListParagraph"/>
              <w:spacing w:after="0"/>
              <w:ind w:left="0"/>
              <w:jc w:val="center"/>
              <w:rPr>
                <w:rFonts w:ascii="Sylfaen" w:hAnsi="Sylfaen" w:cs="Sylfaen"/>
                <w:sz w:val="20"/>
                <w:szCs w:val="20"/>
                <w:lang w:val="en-US" w:eastAsia="en-US"/>
              </w:rPr>
            </w:pPr>
            <w:r>
              <w:rPr>
                <w:rFonts w:ascii="Sylfaen" w:hAnsi="Sylfaen" w:cs="Sylfaen"/>
                <w:sz w:val="20"/>
                <w:szCs w:val="20"/>
                <w:lang w:val="en-US" w:eastAsia="en-US"/>
              </w:rPr>
              <w:t>1-9 դաս.</w:t>
            </w:r>
          </w:p>
        </w:tc>
        <w:tc>
          <w:tcPr>
            <w:tcW w:w="1917" w:type="dxa"/>
            <w:vAlign w:val="center"/>
          </w:tcPr>
          <w:p w:rsidR="00D6357D" w:rsidRPr="00871C9F" w:rsidRDefault="00D6357D" w:rsidP="00E34155">
            <w:pPr>
              <w:pStyle w:val="ListParagraph"/>
              <w:spacing w:after="0"/>
              <w:ind w:left="0"/>
              <w:rPr>
                <w:rFonts w:ascii="Sylfaen" w:hAnsi="Sylfaen" w:cs="Sylfaen"/>
                <w:sz w:val="20"/>
                <w:szCs w:val="20"/>
                <w:lang w:val="en-US" w:eastAsia="en-US"/>
              </w:rPr>
            </w:pPr>
            <w:r w:rsidRPr="00871C9F">
              <w:rPr>
                <w:rFonts w:ascii="Sylfaen" w:hAnsi="Sylfaen" w:cs="Sylfaen"/>
                <w:sz w:val="20"/>
                <w:szCs w:val="20"/>
                <w:lang w:val="en-US" w:eastAsia="en-US"/>
              </w:rPr>
              <w:t>Համադպրոցական</w:t>
            </w:r>
          </w:p>
        </w:tc>
      </w:tr>
      <w:tr w:rsidR="00D6357D" w:rsidRPr="001B7B57" w:rsidTr="001F3070">
        <w:trPr>
          <w:trHeight w:val="340"/>
        </w:trPr>
        <w:tc>
          <w:tcPr>
            <w:tcW w:w="3934" w:type="dxa"/>
          </w:tcPr>
          <w:p w:rsidR="00D6357D" w:rsidRPr="00871C9F" w:rsidRDefault="00A209CD" w:rsidP="0081406B">
            <w:pPr>
              <w:spacing w:after="0"/>
              <w:rPr>
                <w:rFonts w:ascii="Sylfaen" w:hAnsi="Sylfaen"/>
                <w:sz w:val="20"/>
                <w:szCs w:val="20"/>
                <w:lang w:val="en-US" w:eastAsia="ru-RU"/>
              </w:rPr>
            </w:pPr>
            <w:r>
              <w:rPr>
                <w:rFonts w:ascii="Sylfaen" w:hAnsi="Sylfaen"/>
                <w:sz w:val="20"/>
                <w:szCs w:val="20"/>
                <w:lang w:val="en-US" w:eastAsia="ru-RU"/>
              </w:rPr>
              <w:t xml:space="preserve"> 4</w:t>
            </w:r>
            <w:r w:rsidR="00D6357D">
              <w:rPr>
                <w:rFonts w:ascii="Sylfaen" w:hAnsi="Sylfaen"/>
                <w:sz w:val="20"/>
                <w:szCs w:val="20"/>
                <w:lang w:val="en-US" w:eastAsia="ru-RU"/>
              </w:rPr>
              <w:t xml:space="preserve">. </w:t>
            </w:r>
            <w:r w:rsidR="00D6357D" w:rsidRPr="00871C9F">
              <w:rPr>
                <w:rFonts w:ascii="Sylfaen" w:hAnsi="Sylfaen"/>
                <w:sz w:val="20"/>
                <w:szCs w:val="20"/>
                <w:lang w:val="en-US" w:eastAsia="ru-RU"/>
              </w:rPr>
              <w:t>Միջոցառում նվիրված Վ. Սարգսյանին</w:t>
            </w:r>
          </w:p>
        </w:tc>
        <w:tc>
          <w:tcPr>
            <w:tcW w:w="1542" w:type="dxa"/>
            <w:gridSpan w:val="2"/>
            <w:vAlign w:val="center"/>
          </w:tcPr>
          <w:p w:rsidR="00D6357D" w:rsidRPr="00871C9F" w:rsidRDefault="00D6357D" w:rsidP="0081406B">
            <w:pPr>
              <w:pStyle w:val="ListParagraph"/>
              <w:spacing w:after="0"/>
              <w:ind w:left="0"/>
              <w:jc w:val="center"/>
              <w:rPr>
                <w:rFonts w:ascii="Sylfaen" w:hAnsi="Sylfaen"/>
                <w:sz w:val="20"/>
                <w:szCs w:val="20"/>
                <w:lang w:val="en-US"/>
              </w:rPr>
            </w:pPr>
            <w:r w:rsidRPr="00871C9F">
              <w:rPr>
                <w:rFonts w:ascii="Sylfaen" w:hAnsi="Sylfaen"/>
                <w:sz w:val="20"/>
                <w:szCs w:val="20"/>
                <w:lang w:val="en-US"/>
              </w:rPr>
              <w:t>25.02.2015</w:t>
            </w:r>
            <w:r>
              <w:rPr>
                <w:rFonts w:ascii="Sylfaen" w:hAnsi="Sylfaen"/>
                <w:sz w:val="20"/>
                <w:szCs w:val="20"/>
                <w:lang w:val="en-US"/>
              </w:rPr>
              <w:t>թ.</w:t>
            </w:r>
          </w:p>
        </w:tc>
        <w:tc>
          <w:tcPr>
            <w:tcW w:w="1728" w:type="dxa"/>
            <w:gridSpan w:val="3"/>
            <w:vAlign w:val="center"/>
          </w:tcPr>
          <w:p w:rsidR="00D6357D" w:rsidRPr="00871C9F" w:rsidRDefault="00D6357D" w:rsidP="0081406B">
            <w:pPr>
              <w:pStyle w:val="ListParagraph"/>
              <w:spacing w:after="0"/>
              <w:ind w:left="0"/>
              <w:jc w:val="center"/>
              <w:rPr>
                <w:rFonts w:ascii="Sylfaen" w:hAnsi="Sylfaen" w:cs="Sylfaen"/>
                <w:sz w:val="20"/>
                <w:szCs w:val="20"/>
                <w:lang w:val="en-US" w:eastAsia="en-US"/>
              </w:rPr>
            </w:pPr>
            <w:r>
              <w:rPr>
                <w:rFonts w:ascii="Sylfaen" w:hAnsi="Sylfaen" w:cs="Sylfaen"/>
                <w:sz w:val="20"/>
                <w:szCs w:val="20"/>
                <w:lang w:val="en-US" w:eastAsia="en-US"/>
              </w:rPr>
              <w:t>4</w:t>
            </w:r>
            <w:r w:rsidRPr="001274FD">
              <w:rPr>
                <w:rFonts w:ascii="Sylfaen" w:hAnsi="Sylfaen" w:cs="Sylfaen"/>
                <w:sz w:val="20"/>
                <w:szCs w:val="20"/>
                <w:vertAlign w:val="superscript"/>
                <w:lang w:val="en-US" w:eastAsia="en-US"/>
              </w:rPr>
              <w:t>ա</w:t>
            </w:r>
            <w:r>
              <w:rPr>
                <w:rFonts w:ascii="Sylfaen" w:hAnsi="Sylfaen" w:cs="Sylfaen"/>
                <w:sz w:val="20"/>
                <w:szCs w:val="20"/>
                <w:vertAlign w:val="superscript"/>
                <w:lang w:val="en-US" w:eastAsia="en-US"/>
              </w:rPr>
              <w:t xml:space="preserve"> </w:t>
            </w:r>
            <w:r>
              <w:rPr>
                <w:rFonts w:ascii="Sylfaen" w:hAnsi="Sylfaen" w:cs="Sylfaen"/>
                <w:sz w:val="20"/>
                <w:szCs w:val="20"/>
                <w:lang w:val="en-US" w:eastAsia="en-US"/>
              </w:rPr>
              <w:t>- 4</w:t>
            </w:r>
            <w:r w:rsidRPr="001274FD">
              <w:rPr>
                <w:rFonts w:ascii="Sylfaen" w:hAnsi="Sylfaen" w:cs="Sylfaen"/>
                <w:sz w:val="20"/>
                <w:szCs w:val="20"/>
                <w:vertAlign w:val="superscript"/>
                <w:lang w:val="en-US" w:eastAsia="en-US"/>
              </w:rPr>
              <w:t>բ</w:t>
            </w:r>
            <w:r>
              <w:rPr>
                <w:rFonts w:ascii="Sylfaen" w:hAnsi="Sylfaen" w:cs="Sylfaen"/>
                <w:sz w:val="20"/>
                <w:szCs w:val="20"/>
                <w:lang w:val="en-US" w:eastAsia="en-US"/>
              </w:rPr>
              <w:t xml:space="preserve">  դաս.</w:t>
            </w:r>
          </w:p>
        </w:tc>
        <w:tc>
          <w:tcPr>
            <w:tcW w:w="1917" w:type="dxa"/>
            <w:vAlign w:val="center"/>
          </w:tcPr>
          <w:p w:rsidR="00D6357D" w:rsidRPr="00871C9F" w:rsidRDefault="00D6357D" w:rsidP="0081406B">
            <w:pPr>
              <w:pStyle w:val="ListParagraph"/>
              <w:spacing w:after="0"/>
              <w:ind w:left="0"/>
              <w:rPr>
                <w:rFonts w:ascii="Sylfaen" w:hAnsi="Sylfaen" w:cs="Sylfaen"/>
                <w:sz w:val="20"/>
                <w:szCs w:val="20"/>
                <w:lang w:val="en-US" w:eastAsia="en-US"/>
              </w:rPr>
            </w:pPr>
            <w:r w:rsidRPr="00871C9F">
              <w:rPr>
                <w:rFonts w:ascii="Sylfaen" w:hAnsi="Sylfaen" w:cs="Sylfaen"/>
                <w:sz w:val="20"/>
                <w:szCs w:val="20"/>
                <w:lang w:val="en-US" w:eastAsia="en-US"/>
              </w:rPr>
              <w:t>Համադպրոցական</w:t>
            </w:r>
          </w:p>
        </w:tc>
      </w:tr>
      <w:tr w:rsidR="00D6357D" w:rsidRPr="001B7B57" w:rsidTr="001F3070">
        <w:trPr>
          <w:trHeight w:val="340"/>
        </w:trPr>
        <w:tc>
          <w:tcPr>
            <w:tcW w:w="3934" w:type="dxa"/>
          </w:tcPr>
          <w:p w:rsidR="00D6357D" w:rsidRPr="00871C9F" w:rsidRDefault="00A209CD" w:rsidP="00176D1E">
            <w:pPr>
              <w:spacing w:after="0"/>
              <w:rPr>
                <w:rFonts w:ascii="Sylfaen" w:hAnsi="Sylfaen"/>
                <w:sz w:val="20"/>
                <w:szCs w:val="20"/>
                <w:lang w:val="en-US" w:eastAsia="ru-RU"/>
              </w:rPr>
            </w:pPr>
            <w:r>
              <w:rPr>
                <w:rFonts w:ascii="Sylfaen" w:hAnsi="Sylfaen"/>
                <w:sz w:val="20"/>
                <w:szCs w:val="20"/>
                <w:lang w:val="en-US" w:eastAsia="ru-RU"/>
              </w:rPr>
              <w:t>5</w:t>
            </w:r>
            <w:r w:rsidR="00D6357D">
              <w:rPr>
                <w:rFonts w:ascii="Sylfaen" w:hAnsi="Sylfaen"/>
                <w:sz w:val="20"/>
                <w:szCs w:val="20"/>
                <w:lang w:val="en-US" w:eastAsia="ru-RU"/>
              </w:rPr>
              <w:t xml:space="preserve">.  </w:t>
            </w:r>
            <w:r w:rsidR="00D6357D" w:rsidRPr="00871C9F">
              <w:rPr>
                <w:rFonts w:ascii="Sylfaen" w:hAnsi="Sylfaen"/>
                <w:sz w:val="20"/>
                <w:szCs w:val="20"/>
                <w:lang w:val="en-US" w:eastAsia="ru-RU"/>
              </w:rPr>
              <w:t>Ամոռուկի պատրաստում դասարաններում</w:t>
            </w:r>
          </w:p>
        </w:tc>
        <w:tc>
          <w:tcPr>
            <w:tcW w:w="1542" w:type="dxa"/>
            <w:gridSpan w:val="2"/>
            <w:vAlign w:val="center"/>
          </w:tcPr>
          <w:p w:rsidR="00D6357D" w:rsidRPr="00871C9F" w:rsidRDefault="00D6357D" w:rsidP="00176D1E">
            <w:pPr>
              <w:pStyle w:val="ListParagraph"/>
              <w:spacing w:after="0"/>
              <w:ind w:left="0"/>
              <w:jc w:val="center"/>
              <w:rPr>
                <w:rFonts w:ascii="Sylfaen" w:hAnsi="Sylfaen"/>
                <w:sz w:val="20"/>
                <w:szCs w:val="20"/>
                <w:lang w:val="en-US"/>
              </w:rPr>
            </w:pPr>
            <w:r>
              <w:rPr>
                <w:rFonts w:ascii="Sylfaen" w:hAnsi="Sylfaen"/>
                <w:sz w:val="20"/>
                <w:szCs w:val="20"/>
                <w:lang w:val="en-US"/>
              </w:rPr>
              <w:t>0</w:t>
            </w:r>
            <w:r w:rsidRPr="00871C9F">
              <w:rPr>
                <w:rFonts w:ascii="Sylfaen" w:hAnsi="Sylfaen"/>
                <w:sz w:val="20"/>
                <w:szCs w:val="20"/>
                <w:lang w:val="en-US"/>
              </w:rPr>
              <w:t>3.03.2015</w:t>
            </w:r>
            <w:r>
              <w:rPr>
                <w:rFonts w:ascii="Sylfaen" w:hAnsi="Sylfaen"/>
                <w:sz w:val="20"/>
                <w:szCs w:val="20"/>
                <w:lang w:val="en-US"/>
              </w:rPr>
              <w:t>թ.</w:t>
            </w:r>
          </w:p>
        </w:tc>
        <w:tc>
          <w:tcPr>
            <w:tcW w:w="1728" w:type="dxa"/>
            <w:gridSpan w:val="3"/>
            <w:vAlign w:val="center"/>
          </w:tcPr>
          <w:p w:rsidR="00D6357D" w:rsidRPr="00871C9F" w:rsidRDefault="00D6357D" w:rsidP="00176D1E">
            <w:pPr>
              <w:pStyle w:val="ListParagraph"/>
              <w:spacing w:after="0"/>
              <w:ind w:left="0"/>
              <w:jc w:val="center"/>
              <w:rPr>
                <w:rFonts w:ascii="Sylfaen" w:hAnsi="Sylfaen" w:cs="Sylfaen"/>
                <w:sz w:val="20"/>
                <w:szCs w:val="20"/>
                <w:lang w:val="en-US" w:eastAsia="en-US"/>
              </w:rPr>
            </w:pPr>
            <w:r>
              <w:rPr>
                <w:rFonts w:ascii="Sylfaen" w:hAnsi="Sylfaen" w:cs="Sylfaen"/>
                <w:sz w:val="20"/>
                <w:szCs w:val="20"/>
                <w:lang w:val="en-US" w:eastAsia="en-US"/>
              </w:rPr>
              <w:t>5-9 դաս.</w:t>
            </w:r>
          </w:p>
        </w:tc>
        <w:tc>
          <w:tcPr>
            <w:tcW w:w="1917" w:type="dxa"/>
            <w:vAlign w:val="center"/>
          </w:tcPr>
          <w:p w:rsidR="00D6357D" w:rsidRPr="00871C9F" w:rsidRDefault="00D6357D" w:rsidP="00176D1E">
            <w:pPr>
              <w:pStyle w:val="ListParagraph"/>
              <w:spacing w:after="0"/>
              <w:ind w:left="0"/>
              <w:rPr>
                <w:rFonts w:ascii="Sylfaen" w:hAnsi="Sylfaen" w:cs="Sylfaen"/>
                <w:sz w:val="20"/>
                <w:szCs w:val="20"/>
                <w:lang w:val="en-US" w:eastAsia="en-US"/>
              </w:rPr>
            </w:pPr>
            <w:r w:rsidRPr="00871C9F">
              <w:rPr>
                <w:rFonts w:ascii="Sylfaen" w:hAnsi="Sylfaen" w:cs="Sylfaen"/>
                <w:sz w:val="20"/>
                <w:szCs w:val="20"/>
                <w:lang w:val="en-US" w:eastAsia="en-US"/>
              </w:rPr>
              <w:t>Համադպրոցական</w:t>
            </w:r>
          </w:p>
        </w:tc>
      </w:tr>
      <w:tr w:rsidR="00D6357D" w:rsidRPr="001B7B57" w:rsidTr="00CA3B49">
        <w:trPr>
          <w:trHeight w:val="340"/>
        </w:trPr>
        <w:tc>
          <w:tcPr>
            <w:tcW w:w="3934" w:type="dxa"/>
          </w:tcPr>
          <w:p w:rsidR="00D6357D" w:rsidRPr="00871C9F" w:rsidRDefault="00A209CD" w:rsidP="002B4A91">
            <w:pPr>
              <w:spacing w:after="0"/>
              <w:rPr>
                <w:rFonts w:ascii="Sylfaen" w:hAnsi="Sylfaen"/>
                <w:sz w:val="20"/>
                <w:szCs w:val="20"/>
                <w:lang w:val="en-US" w:eastAsia="ru-RU"/>
              </w:rPr>
            </w:pPr>
            <w:r>
              <w:rPr>
                <w:rFonts w:ascii="Sylfaen" w:hAnsi="Sylfaen"/>
                <w:sz w:val="20"/>
                <w:szCs w:val="20"/>
                <w:lang w:val="en-US" w:eastAsia="ru-RU"/>
              </w:rPr>
              <w:t>6</w:t>
            </w:r>
            <w:r w:rsidR="00D6357D">
              <w:rPr>
                <w:rFonts w:ascii="Sylfaen" w:hAnsi="Sylfaen"/>
                <w:sz w:val="20"/>
                <w:szCs w:val="20"/>
                <w:lang w:val="en-US" w:eastAsia="ru-RU"/>
              </w:rPr>
              <w:t xml:space="preserve">.  </w:t>
            </w:r>
            <w:r w:rsidR="00D6357D" w:rsidRPr="00871C9F">
              <w:rPr>
                <w:rFonts w:ascii="Sylfaen" w:hAnsi="Sylfaen"/>
                <w:sz w:val="20"/>
                <w:szCs w:val="20"/>
                <w:lang w:val="en-US" w:eastAsia="ru-RU"/>
              </w:rPr>
              <w:t>Մայրության տոնին նվիրված միջոցառում</w:t>
            </w:r>
          </w:p>
        </w:tc>
        <w:tc>
          <w:tcPr>
            <w:tcW w:w="1542" w:type="dxa"/>
            <w:gridSpan w:val="2"/>
            <w:vAlign w:val="center"/>
          </w:tcPr>
          <w:p w:rsidR="00D6357D" w:rsidRPr="00871C9F" w:rsidRDefault="00D6357D" w:rsidP="002B4A91">
            <w:pPr>
              <w:pStyle w:val="ListParagraph"/>
              <w:spacing w:after="0"/>
              <w:ind w:left="0"/>
              <w:jc w:val="center"/>
              <w:rPr>
                <w:rFonts w:ascii="Sylfaen" w:hAnsi="Sylfaen"/>
                <w:sz w:val="20"/>
                <w:szCs w:val="20"/>
                <w:lang w:val="en-US"/>
              </w:rPr>
            </w:pPr>
            <w:r>
              <w:rPr>
                <w:rFonts w:ascii="Sylfaen" w:hAnsi="Sylfaen"/>
                <w:sz w:val="20"/>
                <w:szCs w:val="20"/>
                <w:lang w:val="en-US"/>
              </w:rPr>
              <w:t>0</w:t>
            </w:r>
            <w:r w:rsidRPr="00871C9F">
              <w:rPr>
                <w:rFonts w:ascii="Sylfaen" w:hAnsi="Sylfaen"/>
                <w:sz w:val="20"/>
                <w:szCs w:val="20"/>
                <w:lang w:val="en-US"/>
              </w:rPr>
              <w:t>6.04.2015</w:t>
            </w:r>
            <w:r>
              <w:rPr>
                <w:rFonts w:ascii="Sylfaen" w:hAnsi="Sylfaen"/>
                <w:sz w:val="20"/>
                <w:szCs w:val="20"/>
                <w:lang w:val="en-US"/>
              </w:rPr>
              <w:t>թ.</w:t>
            </w:r>
          </w:p>
        </w:tc>
        <w:tc>
          <w:tcPr>
            <w:tcW w:w="1728" w:type="dxa"/>
            <w:gridSpan w:val="3"/>
            <w:vAlign w:val="center"/>
          </w:tcPr>
          <w:p w:rsidR="00D6357D" w:rsidRPr="00871C9F" w:rsidRDefault="00D6357D" w:rsidP="002B4A91">
            <w:pPr>
              <w:pStyle w:val="ListParagraph"/>
              <w:spacing w:after="0"/>
              <w:ind w:left="0"/>
              <w:jc w:val="center"/>
              <w:rPr>
                <w:rFonts w:ascii="Sylfaen" w:hAnsi="Sylfaen" w:cs="Sylfaen"/>
                <w:sz w:val="20"/>
                <w:szCs w:val="20"/>
                <w:lang w:val="en-US" w:eastAsia="en-US"/>
              </w:rPr>
            </w:pPr>
            <w:r>
              <w:rPr>
                <w:rFonts w:ascii="Sylfaen" w:hAnsi="Sylfaen" w:cs="Sylfaen"/>
                <w:sz w:val="20"/>
                <w:szCs w:val="20"/>
                <w:lang w:val="en-US" w:eastAsia="en-US"/>
              </w:rPr>
              <w:t>6-9 դաս.</w:t>
            </w:r>
          </w:p>
        </w:tc>
        <w:tc>
          <w:tcPr>
            <w:tcW w:w="1917" w:type="dxa"/>
            <w:vAlign w:val="center"/>
          </w:tcPr>
          <w:p w:rsidR="00D6357D" w:rsidRPr="00871C9F" w:rsidRDefault="00D6357D" w:rsidP="002B4A91">
            <w:pPr>
              <w:pStyle w:val="ListParagraph"/>
              <w:spacing w:after="0"/>
              <w:ind w:left="0"/>
              <w:rPr>
                <w:rFonts w:ascii="Sylfaen" w:hAnsi="Sylfaen" w:cs="Sylfaen"/>
                <w:sz w:val="20"/>
                <w:szCs w:val="20"/>
                <w:lang w:val="en-US" w:eastAsia="en-US"/>
              </w:rPr>
            </w:pPr>
            <w:r w:rsidRPr="00871C9F">
              <w:rPr>
                <w:rFonts w:ascii="Sylfaen" w:hAnsi="Sylfaen" w:cs="Sylfaen"/>
                <w:sz w:val="20"/>
                <w:szCs w:val="20"/>
                <w:lang w:val="en-US" w:eastAsia="en-US"/>
              </w:rPr>
              <w:t>Համադպրոցական</w:t>
            </w:r>
          </w:p>
        </w:tc>
      </w:tr>
      <w:tr w:rsidR="00D6357D" w:rsidRPr="001B7B57" w:rsidTr="00CA3B49">
        <w:trPr>
          <w:trHeight w:val="340"/>
        </w:trPr>
        <w:tc>
          <w:tcPr>
            <w:tcW w:w="3934" w:type="dxa"/>
          </w:tcPr>
          <w:p w:rsidR="00D6357D" w:rsidRPr="00871C9F" w:rsidRDefault="00A209CD" w:rsidP="00100995">
            <w:pPr>
              <w:spacing w:after="0"/>
              <w:jc w:val="both"/>
              <w:rPr>
                <w:rFonts w:ascii="Sylfaen" w:hAnsi="Sylfaen"/>
                <w:sz w:val="20"/>
                <w:szCs w:val="20"/>
                <w:lang w:val="hy-AM" w:eastAsia="ru-RU"/>
              </w:rPr>
            </w:pPr>
            <w:r>
              <w:rPr>
                <w:rFonts w:ascii="Sylfaen" w:hAnsi="Sylfaen"/>
                <w:sz w:val="20"/>
                <w:szCs w:val="20"/>
                <w:lang w:val="en-US" w:eastAsia="ru-RU"/>
              </w:rPr>
              <w:t>7</w:t>
            </w:r>
            <w:r w:rsidR="00D6357D">
              <w:rPr>
                <w:rFonts w:ascii="Sylfaen" w:hAnsi="Sylfaen"/>
                <w:sz w:val="20"/>
                <w:szCs w:val="20"/>
                <w:lang w:val="en-US" w:eastAsia="ru-RU"/>
              </w:rPr>
              <w:t xml:space="preserve">.  </w:t>
            </w:r>
            <w:r w:rsidR="00D6357D" w:rsidRPr="00871C9F">
              <w:rPr>
                <w:rFonts w:ascii="Sylfaen" w:hAnsi="Sylfaen"/>
                <w:sz w:val="20"/>
                <w:szCs w:val="20"/>
                <w:lang w:val="en-US" w:eastAsia="ru-RU"/>
              </w:rPr>
              <w:t>Շաբաթօրյակներ</w:t>
            </w:r>
          </w:p>
        </w:tc>
        <w:tc>
          <w:tcPr>
            <w:tcW w:w="1542" w:type="dxa"/>
            <w:gridSpan w:val="2"/>
            <w:vAlign w:val="center"/>
          </w:tcPr>
          <w:p w:rsidR="00D6357D" w:rsidRPr="00871C9F" w:rsidRDefault="00D6357D" w:rsidP="00100995">
            <w:pPr>
              <w:pStyle w:val="ListParagraph"/>
              <w:spacing w:after="0"/>
              <w:ind w:left="0"/>
              <w:jc w:val="center"/>
              <w:rPr>
                <w:rFonts w:ascii="Sylfaen" w:hAnsi="Sylfaen"/>
                <w:sz w:val="20"/>
                <w:szCs w:val="20"/>
                <w:lang w:val="en-US"/>
              </w:rPr>
            </w:pPr>
            <w:r>
              <w:rPr>
                <w:rFonts w:ascii="Sylfaen" w:hAnsi="Sylfaen"/>
                <w:sz w:val="20"/>
                <w:szCs w:val="20"/>
                <w:lang w:val="en-US"/>
              </w:rPr>
              <w:t>18</w:t>
            </w:r>
            <w:r w:rsidRPr="00871C9F">
              <w:rPr>
                <w:rFonts w:ascii="Sylfaen" w:hAnsi="Sylfaen"/>
                <w:sz w:val="20"/>
                <w:szCs w:val="20"/>
                <w:lang w:val="en-US"/>
              </w:rPr>
              <w:t>.04.2015</w:t>
            </w:r>
            <w:r>
              <w:rPr>
                <w:rFonts w:ascii="Sylfaen" w:hAnsi="Sylfaen"/>
                <w:sz w:val="20"/>
                <w:szCs w:val="20"/>
                <w:lang w:val="en-US"/>
              </w:rPr>
              <w:t>թ.</w:t>
            </w:r>
          </w:p>
        </w:tc>
        <w:tc>
          <w:tcPr>
            <w:tcW w:w="1728" w:type="dxa"/>
            <w:gridSpan w:val="3"/>
            <w:vAlign w:val="center"/>
          </w:tcPr>
          <w:p w:rsidR="00D6357D" w:rsidRPr="00871C9F" w:rsidRDefault="00D6357D" w:rsidP="00100995">
            <w:pPr>
              <w:pStyle w:val="ListParagraph"/>
              <w:spacing w:after="0"/>
              <w:ind w:left="0"/>
              <w:jc w:val="center"/>
              <w:rPr>
                <w:rFonts w:ascii="Sylfaen" w:hAnsi="Sylfaen" w:cs="Sylfaen"/>
                <w:sz w:val="20"/>
                <w:szCs w:val="20"/>
                <w:lang w:val="en-US" w:eastAsia="en-US"/>
              </w:rPr>
            </w:pPr>
            <w:r>
              <w:rPr>
                <w:rFonts w:ascii="Sylfaen" w:hAnsi="Sylfaen" w:cs="Sylfaen"/>
                <w:sz w:val="20"/>
                <w:szCs w:val="20"/>
                <w:lang w:val="en-US" w:eastAsia="en-US"/>
              </w:rPr>
              <w:t>6-9 դաս.</w:t>
            </w:r>
          </w:p>
        </w:tc>
        <w:tc>
          <w:tcPr>
            <w:tcW w:w="1917" w:type="dxa"/>
            <w:vAlign w:val="center"/>
          </w:tcPr>
          <w:p w:rsidR="00D6357D" w:rsidRPr="00871C9F" w:rsidRDefault="00D6357D" w:rsidP="00100995">
            <w:pPr>
              <w:pStyle w:val="ListParagraph"/>
              <w:spacing w:after="0"/>
              <w:ind w:left="0"/>
              <w:rPr>
                <w:rFonts w:ascii="Sylfaen" w:hAnsi="Sylfaen" w:cs="Sylfaen"/>
                <w:sz w:val="20"/>
                <w:szCs w:val="20"/>
                <w:lang w:val="en-US" w:eastAsia="en-US"/>
              </w:rPr>
            </w:pPr>
            <w:r w:rsidRPr="00871C9F">
              <w:rPr>
                <w:rFonts w:ascii="Sylfaen" w:hAnsi="Sylfaen" w:cs="Sylfaen"/>
                <w:sz w:val="20"/>
                <w:szCs w:val="20"/>
                <w:lang w:val="en-US" w:eastAsia="en-US"/>
              </w:rPr>
              <w:t>Համադպրոցական</w:t>
            </w:r>
          </w:p>
        </w:tc>
      </w:tr>
      <w:tr w:rsidR="00D6357D" w:rsidRPr="001B7B57" w:rsidTr="000E53A5">
        <w:trPr>
          <w:trHeight w:val="340"/>
        </w:trPr>
        <w:tc>
          <w:tcPr>
            <w:tcW w:w="3934" w:type="dxa"/>
          </w:tcPr>
          <w:p w:rsidR="00D6357D" w:rsidRPr="00696C09" w:rsidRDefault="00A209CD" w:rsidP="0026722A">
            <w:pPr>
              <w:spacing w:after="0"/>
              <w:jc w:val="both"/>
              <w:rPr>
                <w:rFonts w:ascii="Sylfaen" w:hAnsi="Sylfaen"/>
                <w:sz w:val="20"/>
                <w:szCs w:val="20"/>
                <w:lang w:val="en-US" w:eastAsia="ru-RU"/>
              </w:rPr>
            </w:pPr>
            <w:r>
              <w:rPr>
                <w:rFonts w:ascii="Sylfaen" w:hAnsi="Sylfaen"/>
                <w:sz w:val="20"/>
                <w:szCs w:val="20"/>
                <w:lang w:val="en-US" w:eastAsia="ru-RU"/>
              </w:rPr>
              <w:t>8</w:t>
            </w:r>
            <w:r w:rsidR="00D6357D">
              <w:rPr>
                <w:rFonts w:ascii="Sylfaen" w:hAnsi="Sylfaen"/>
                <w:sz w:val="20"/>
                <w:szCs w:val="20"/>
                <w:lang w:val="en-US" w:eastAsia="ru-RU"/>
              </w:rPr>
              <w:t>.   «Անմահները հրամայում են»</w:t>
            </w:r>
          </w:p>
        </w:tc>
        <w:tc>
          <w:tcPr>
            <w:tcW w:w="1542" w:type="dxa"/>
            <w:gridSpan w:val="2"/>
            <w:vAlign w:val="center"/>
          </w:tcPr>
          <w:p w:rsidR="00D6357D" w:rsidRPr="00871C9F" w:rsidRDefault="00D6357D" w:rsidP="0026722A">
            <w:pPr>
              <w:pStyle w:val="ListParagraph"/>
              <w:spacing w:after="0"/>
              <w:ind w:left="0"/>
              <w:jc w:val="center"/>
              <w:rPr>
                <w:rFonts w:ascii="Sylfaen" w:hAnsi="Sylfaen"/>
                <w:sz w:val="20"/>
                <w:szCs w:val="20"/>
                <w:lang w:val="en-US"/>
              </w:rPr>
            </w:pPr>
            <w:r>
              <w:rPr>
                <w:rFonts w:ascii="Sylfaen" w:hAnsi="Sylfaen"/>
                <w:sz w:val="20"/>
                <w:szCs w:val="20"/>
                <w:lang w:val="en-US"/>
              </w:rPr>
              <w:t>20.04.2015թ.</w:t>
            </w:r>
          </w:p>
        </w:tc>
        <w:tc>
          <w:tcPr>
            <w:tcW w:w="1728" w:type="dxa"/>
            <w:gridSpan w:val="3"/>
            <w:vAlign w:val="center"/>
          </w:tcPr>
          <w:p w:rsidR="00D6357D" w:rsidRPr="00871C9F" w:rsidRDefault="00D6357D" w:rsidP="0026722A">
            <w:pPr>
              <w:pStyle w:val="ListParagraph"/>
              <w:spacing w:after="0"/>
              <w:ind w:left="0"/>
              <w:jc w:val="center"/>
              <w:rPr>
                <w:rFonts w:ascii="Sylfaen" w:hAnsi="Sylfaen" w:cs="Sylfaen"/>
                <w:sz w:val="20"/>
                <w:szCs w:val="20"/>
                <w:lang w:val="en-US" w:eastAsia="en-US"/>
              </w:rPr>
            </w:pPr>
            <w:r>
              <w:rPr>
                <w:rFonts w:ascii="Sylfaen" w:hAnsi="Sylfaen" w:cs="Sylfaen"/>
                <w:sz w:val="20"/>
                <w:szCs w:val="20"/>
                <w:lang w:val="en-US" w:eastAsia="en-US"/>
              </w:rPr>
              <w:t>6-9 դաս.</w:t>
            </w:r>
          </w:p>
        </w:tc>
        <w:tc>
          <w:tcPr>
            <w:tcW w:w="1917" w:type="dxa"/>
            <w:vAlign w:val="center"/>
          </w:tcPr>
          <w:p w:rsidR="00D6357D" w:rsidRPr="00871C9F" w:rsidRDefault="00D6357D" w:rsidP="0026722A">
            <w:pPr>
              <w:pStyle w:val="ListParagraph"/>
              <w:spacing w:after="0"/>
              <w:ind w:left="0"/>
              <w:rPr>
                <w:rFonts w:ascii="Sylfaen" w:hAnsi="Sylfaen" w:cs="Sylfaen"/>
                <w:sz w:val="20"/>
                <w:szCs w:val="20"/>
                <w:lang w:val="en-US" w:eastAsia="en-US"/>
              </w:rPr>
            </w:pPr>
            <w:r w:rsidRPr="00871C9F">
              <w:rPr>
                <w:rFonts w:ascii="Sylfaen" w:hAnsi="Sylfaen" w:cs="Sylfaen"/>
                <w:sz w:val="20"/>
                <w:szCs w:val="20"/>
                <w:lang w:val="en-US" w:eastAsia="en-US"/>
              </w:rPr>
              <w:t>Համադպրոցական</w:t>
            </w:r>
          </w:p>
        </w:tc>
      </w:tr>
      <w:tr w:rsidR="00D6357D" w:rsidRPr="001B7B57" w:rsidTr="00234E34">
        <w:trPr>
          <w:trHeight w:val="340"/>
        </w:trPr>
        <w:tc>
          <w:tcPr>
            <w:tcW w:w="3934" w:type="dxa"/>
          </w:tcPr>
          <w:p w:rsidR="00D6357D" w:rsidRPr="00871C9F" w:rsidRDefault="00A209CD" w:rsidP="00F842B7">
            <w:pPr>
              <w:spacing w:after="0"/>
              <w:rPr>
                <w:rFonts w:ascii="Sylfaen" w:hAnsi="Sylfaen"/>
                <w:sz w:val="20"/>
                <w:szCs w:val="20"/>
                <w:lang w:val="en-US" w:eastAsia="ru-RU"/>
              </w:rPr>
            </w:pPr>
            <w:r>
              <w:rPr>
                <w:rFonts w:ascii="Sylfaen" w:hAnsi="Sylfaen"/>
                <w:sz w:val="20"/>
                <w:szCs w:val="20"/>
                <w:lang w:val="en-US" w:eastAsia="ru-RU"/>
              </w:rPr>
              <w:t>9</w:t>
            </w:r>
            <w:r w:rsidR="00D6357D">
              <w:rPr>
                <w:rFonts w:ascii="Sylfaen" w:hAnsi="Sylfaen"/>
                <w:sz w:val="20"/>
                <w:szCs w:val="20"/>
                <w:lang w:val="en-US" w:eastAsia="ru-RU"/>
              </w:rPr>
              <w:t xml:space="preserve">.  </w:t>
            </w:r>
            <w:r w:rsidR="00D6357D" w:rsidRPr="00871C9F">
              <w:rPr>
                <w:rFonts w:ascii="Sylfaen" w:hAnsi="Sylfaen"/>
                <w:sz w:val="20"/>
                <w:szCs w:val="20"/>
                <w:lang w:val="en-US" w:eastAsia="ru-RU"/>
              </w:rPr>
              <w:t>Այցելություն Ծիծեռնակաբերդ</w:t>
            </w:r>
          </w:p>
        </w:tc>
        <w:tc>
          <w:tcPr>
            <w:tcW w:w="1542" w:type="dxa"/>
            <w:gridSpan w:val="2"/>
            <w:vAlign w:val="center"/>
          </w:tcPr>
          <w:p w:rsidR="00D6357D" w:rsidRPr="00871C9F" w:rsidRDefault="00D6357D" w:rsidP="00F842B7">
            <w:pPr>
              <w:pStyle w:val="ListParagraph"/>
              <w:spacing w:after="0"/>
              <w:ind w:left="0"/>
              <w:jc w:val="center"/>
              <w:rPr>
                <w:rFonts w:ascii="Sylfaen" w:hAnsi="Sylfaen"/>
                <w:sz w:val="20"/>
                <w:szCs w:val="20"/>
                <w:lang w:val="en-US"/>
              </w:rPr>
            </w:pPr>
            <w:r>
              <w:rPr>
                <w:rFonts w:ascii="Sylfaen" w:hAnsi="Sylfaen"/>
                <w:sz w:val="20"/>
                <w:szCs w:val="20"/>
                <w:lang w:val="en-US"/>
              </w:rPr>
              <w:t>24</w:t>
            </w:r>
            <w:r w:rsidRPr="00871C9F">
              <w:rPr>
                <w:rFonts w:ascii="Sylfaen" w:hAnsi="Sylfaen"/>
                <w:sz w:val="20"/>
                <w:szCs w:val="20"/>
                <w:lang w:val="en-US"/>
              </w:rPr>
              <w:t>.04.2015</w:t>
            </w:r>
            <w:r>
              <w:rPr>
                <w:rFonts w:ascii="Sylfaen" w:hAnsi="Sylfaen"/>
                <w:sz w:val="20"/>
                <w:szCs w:val="20"/>
                <w:lang w:val="en-US"/>
              </w:rPr>
              <w:t>թ.</w:t>
            </w:r>
          </w:p>
        </w:tc>
        <w:tc>
          <w:tcPr>
            <w:tcW w:w="1728" w:type="dxa"/>
            <w:gridSpan w:val="3"/>
            <w:vAlign w:val="center"/>
          </w:tcPr>
          <w:p w:rsidR="00D6357D" w:rsidRPr="00871C9F" w:rsidRDefault="00D6357D" w:rsidP="00F842B7">
            <w:pPr>
              <w:pStyle w:val="ListParagraph"/>
              <w:spacing w:after="0"/>
              <w:ind w:left="0"/>
              <w:jc w:val="center"/>
              <w:rPr>
                <w:rFonts w:ascii="Sylfaen" w:hAnsi="Sylfaen" w:cs="Sylfaen"/>
                <w:sz w:val="20"/>
                <w:szCs w:val="20"/>
                <w:lang w:val="en-US" w:eastAsia="en-US"/>
              </w:rPr>
            </w:pPr>
            <w:r>
              <w:rPr>
                <w:rFonts w:ascii="Sylfaen" w:hAnsi="Sylfaen" w:cs="Sylfaen"/>
                <w:sz w:val="20"/>
                <w:szCs w:val="20"/>
                <w:lang w:val="en-US" w:eastAsia="en-US"/>
              </w:rPr>
              <w:t>8-րդ դաս.</w:t>
            </w:r>
          </w:p>
        </w:tc>
        <w:tc>
          <w:tcPr>
            <w:tcW w:w="1917" w:type="dxa"/>
          </w:tcPr>
          <w:p w:rsidR="00D6357D" w:rsidRPr="00871C9F" w:rsidRDefault="00D6357D" w:rsidP="00F842B7">
            <w:pPr>
              <w:pStyle w:val="ListParagraph"/>
              <w:spacing w:after="0"/>
              <w:ind w:left="0"/>
              <w:rPr>
                <w:rFonts w:ascii="Sylfaen" w:hAnsi="Sylfaen" w:cs="Sylfaen"/>
                <w:sz w:val="20"/>
                <w:szCs w:val="20"/>
                <w:lang w:val="en-US" w:eastAsia="en-US"/>
              </w:rPr>
            </w:pPr>
          </w:p>
        </w:tc>
      </w:tr>
      <w:tr w:rsidR="00D6357D" w:rsidRPr="001B7B57" w:rsidTr="00662ED4">
        <w:trPr>
          <w:trHeight w:val="340"/>
        </w:trPr>
        <w:tc>
          <w:tcPr>
            <w:tcW w:w="3934" w:type="dxa"/>
          </w:tcPr>
          <w:p w:rsidR="00D6357D" w:rsidRPr="00696C09" w:rsidRDefault="00A209CD" w:rsidP="00474CF0">
            <w:pPr>
              <w:spacing w:after="0"/>
              <w:rPr>
                <w:rFonts w:ascii="Sylfaen" w:hAnsi="Sylfaen"/>
                <w:sz w:val="20"/>
                <w:szCs w:val="20"/>
                <w:lang w:val="en-US" w:eastAsia="ru-RU"/>
              </w:rPr>
            </w:pPr>
            <w:r>
              <w:rPr>
                <w:rFonts w:ascii="Sylfaen" w:hAnsi="Sylfaen"/>
                <w:sz w:val="20"/>
                <w:szCs w:val="20"/>
                <w:lang w:val="en-US" w:eastAsia="ru-RU"/>
              </w:rPr>
              <w:t>10</w:t>
            </w:r>
            <w:r w:rsidR="00D6357D">
              <w:rPr>
                <w:rFonts w:ascii="Sylfaen" w:hAnsi="Sylfaen"/>
                <w:sz w:val="20"/>
                <w:szCs w:val="20"/>
                <w:lang w:val="en-US" w:eastAsia="ru-RU"/>
              </w:rPr>
              <w:t>.  Հանդիպում Հռիփսիմե Խուրշուդյանի հետ</w:t>
            </w:r>
          </w:p>
        </w:tc>
        <w:tc>
          <w:tcPr>
            <w:tcW w:w="1542" w:type="dxa"/>
            <w:gridSpan w:val="2"/>
            <w:vAlign w:val="center"/>
          </w:tcPr>
          <w:p w:rsidR="00D6357D" w:rsidRPr="00871C9F" w:rsidRDefault="00D6357D" w:rsidP="00474CF0">
            <w:pPr>
              <w:pStyle w:val="ListParagraph"/>
              <w:spacing w:after="0"/>
              <w:ind w:left="0"/>
              <w:jc w:val="center"/>
              <w:rPr>
                <w:rFonts w:ascii="Sylfaen" w:hAnsi="Sylfaen"/>
                <w:sz w:val="20"/>
                <w:szCs w:val="20"/>
                <w:lang w:val="en-US"/>
              </w:rPr>
            </w:pPr>
            <w:r>
              <w:rPr>
                <w:rFonts w:ascii="Sylfaen" w:hAnsi="Sylfaen"/>
                <w:sz w:val="20"/>
                <w:szCs w:val="20"/>
                <w:lang w:val="en-US"/>
              </w:rPr>
              <w:t>27.04.2015թ.</w:t>
            </w:r>
          </w:p>
        </w:tc>
        <w:tc>
          <w:tcPr>
            <w:tcW w:w="1728" w:type="dxa"/>
            <w:gridSpan w:val="3"/>
            <w:vAlign w:val="center"/>
          </w:tcPr>
          <w:p w:rsidR="00D6357D" w:rsidRPr="00871C9F" w:rsidRDefault="00D6357D" w:rsidP="00474CF0">
            <w:pPr>
              <w:pStyle w:val="ListParagraph"/>
              <w:spacing w:after="0"/>
              <w:ind w:left="0"/>
              <w:jc w:val="center"/>
              <w:rPr>
                <w:rFonts w:ascii="Sylfaen" w:hAnsi="Sylfaen" w:cs="Sylfaen"/>
                <w:sz w:val="20"/>
                <w:szCs w:val="20"/>
                <w:lang w:val="en-US" w:eastAsia="en-US"/>
              </w:rPr>
            </w:pPr>
            <w:r>
              <w:rPr>
                <w:rFonts w:ascii="Sylfaen" w:hAnsi="Sylfaen" w:cs="Sylfaen"/>
                <w:sz w:val="20"/>
                <w:szCs w:val="20"/>
                <w:lang w:val="en-US" w:eastAsia="en-US"/>
              </w:rPr>
              <w:t>6-9 դաս.</w:t>
            </w:r>
          </w:p>
        </w:tc>
        <w:tc>
          <w:tcPr>
            <w:tcW w:w="1917" w:type="dxa"/>
            <w:vAlign w:val="center"/>
          </w:tcPr>
          <w:p w:rsidR="00D6357D" w:rsidRPr="00871C9F" w:rsidRDefault="00D6357D" w:rsidP="00474CF0">
            <w:pPr>
              <w:pStyle w:val="ListParagraph"/>
              <w:spacing w:after="0"/>
              <w:ind w:left="0"/>
              <w:rPr>
                <w:rFonts w:ascii="Sylfaen" w:hAnsi="Sylfaen" w:cs="Sylfaen"/>
                <w:sz w:val="20"/>
                <w:szCs w:val="20"/>
                <w:lang w:val="en-US" w:eastAsia="en-US"/>
              </w:rPr>
            </w:pPr>
            <w:r w:rsidRPr="00871C9F">
              <w:rPr>
                <w:rFonts w:ascii="Sylfaen" w:hAnsi="Sylfaen" w:cs="Sylfaen"/>
                <w:sz w:val="20"/>
                <w:szCs w:val="20"/>
                <w:lang w:val="en-US" w:eastAsia="en-US"/>
              </w:rPr>
              <w:t>Համադպրոցական</w:t>
            </w:r>
          </w:p>
        </w:tc>
      </w:tr>
      <w:tr w:rsidR="00D6357D" w:rsidRPr="001B7B57" w:rsidTr="00D81A37">
        <w:trPr>
          <w:trHeight w:val="340"/>
        </w:trPr>
        <w:tc>
          <w:tcPr>
            <w:tcW w:w="3934" w:type="dxa"/>
          </w:tcPr>
          <w:p w:rsidR="00D6357D" w:rsidRPr="00871C9F" w:rsidRDefault="00A209CD" w:rsidP="00CC7CFA">
            <w:pPr>
              <w:spacing w:after="0"/>
              <w:rPr>
                <w:rFonts w:ascii="Sylfaen" w:hAnsi="Sylfaen"/>
                <w:sz w:val="20"/>
                <w:szCs w:val="20"/>
                <w:lang w:val="en-US" w:eastAsia="ru-RU"/>
              </w:rPr>
            </w:pPr>
            <w:r>
              <w:rPr>
                <w:rFonts w:ascii="Sylfaen" w:hAnsi="Sylfaen"/>
                <w:sz w:val="20"/>
                <w:szCs w:val="20"/>
                <w:lang w:val="en-US" w:eastAsia="ru-RU"/>
              </w:rPr>
              <w:t>11</w:t>
            </w:r>
            <w:r w:rsidR="00D6357D">
              <w:rPr>
                <w:rFonts w:ascii="Sylfaen" w:hAnsi="Sylfaen"/>
                <w:sz w:val="20"/>
                <w:szCs w:val="20"/>
                <w:lang w:val="en-US" w:eastAsia="ru-RU"/>
              </w:rPr>
              <w:t xml:space="preserve">.  </w:t>
            </w:r>
            <w:r w:rsidR="00D6357D" w:rsidRPr="00871C9F">
              <w:rPr>
                <w:rFonts w:ascii="Sylfaen" w:hAnsi="Sylfaen"/>
                <w:sz w:val="20"/>
                <w:szCs w:val="20"/>
                <w:lang w:val="en-US" w:eastAsia="ru-RU"/>
              </w:rPr>
              <w:t>Ծառատունկ</w:t>
            </w:r>
          </w:p>
        </w:tc>
        <w:tc>
          <w:tcPr>
            <w:tcW w:w="1542" w:type="dxa"/>
            <w:gridSpan w:val="2"/>
            <w:vAlign w:val="center"/>
          </w:tcPr>
          <w:p w:rsidR="00D6357D" w:rsidRPr="00871C9F" w:rsidRDefault="00D6357D" w:rsidP="00CC7CFA">
            <w:pPr>
              <w:pStyle w:val="ListParagraph"/>
              <w:spacing w:after="0"/>
              <w:ind w:left="0"/>
              <w:jc w:val="center"/>
              <w:rPr>
                <w:rFonts w:ascii="Sylfaen" w:hAnsi="Sylfaen"/>
                <w:sz w:val="20"/>
                <w:szCs w:val="20"/>
                <w:lang w:val="en-US"/>
              </w:rPr>
            </w:pPr>
            <w:r w:rsidRPr="00871C9F">
              <w:rPr>
                <w:rFonts w:ascii="Sylfaen" w:hAnsi="Sylfaen"/>
                <w:sz w:val="20"/>
                <w:szCs w:val="20"/>
                <w:lang w:val="en-US"/>
              </w:rPr>
              <w:t>23.05.2015</w:t>
            </w:r>
            <w:r>
              <w:rPr>
                <w:rFonts w:ascii="Sylfaen" w:hAnsi="Sylfaen"/>
                <w:sz w:val="20"/>
                <w:szCs w:val="20"/>
                <w:lang w:val="en-US"/>
              </w:rPr>
              <w:t>թ.</w:t>
            </w:r>
          </w:p>
        </w:tc>
        <w:tc>
          <w:tcPr>
            <w:tcW w:w="1728" w:type="dxa"/>
            <w:gridSpan w:val="3"/>
            <w:vAlign w:val="center"/>
          </w:tcPr>
          <w:p w:rsidR="00D6357D" w:rsidRPr="00871C9F" w:rsidRDefault="00D6357D" w:rsidP="00CC7CFA">
            <w:pPr>
              <w:pStyle w:val="ListParagraph"/>
              <w:spacing w:after="0"/>
              <w:ind w:left="0"/>
              <w:jc w:val="center"/>
              <w:rPr>
                <w:rFonts w:ascii="Sylfaen" w:hAnsi="Sylfaen" w:cs="Sylfaen"/>
                <w:sz w:val="20"/>
                <w:szCs w:val="20"/>
                <w:lang w:val="en-US" w:eastAsia="en-US"/>
              </w:rPr>
            </w:pPr>
            <w:r>
              <w:rPr>
                <w:rFonts w:ascii="Sylfaen" w:hAnsi="Sylfaen" w:cs="Sylfaen"/>
                <w:sz w:val="20"/>
                <w:szCs w:val="20"/>
                <w:lang w:val="en-US" w:eastAsia="en-US"/>
              </w:rPr>
              <w:t>6-9 դաս.</w:t>
            </w:r>
          </w:p>
        </w:tc>
        <w:tc>
          <w:tcPr>
            <w:tcW w:w="1917" w:type="dxa"/>
            <w:vAlign w:val="center"/>
          </w:tcPr>
          <w:p w:rsidR="00D6357D" w:rsidRPr="00871C9F" w:rsidRDefault="00D6357D" w:rsidP="00CC7CFA">
            <w:pPr>
              <w:pStyle w:val="ListParagraph"/>
              <w:spacing w:after="0"/>
              <w:ind w:left="0"/>
              <w:rPr>
                <w:rFonts w:ascii="Sylfaen" w:hAnsi="Sylfaen" w:cs="Sylfaen"/>
                <w:sz w:val="20"/>
                <w:szCs w:val="20"/>
                <w:lang w:val="en-US" w:eastAsia="en-US"/>
              </w:rPr>
            </w:pPr>
            <w:r w:rsidRPr="00871C9F">
              <w:rPr>
                <w:rFonts w:ascii="Sylfaen" w:hAnsi="Sylfaen" w:cs="Sylfaen"/>
                <w:sz w:val="20"/>
                <w:szCs w:val="20"/>
                <w:lang w:val="en-US" w:eastAsia="en-US"/>
              </w:rPr>
              <w:t>Համադպրոցական</w:t>
            </w:r>
          </w:p>
        </w:tc>
      </w:tr>
      <w:tr w:rsidR="00A209CD" w:rsidRPr="001B7B57" w:rsidTr="000F2062">
        <w:trPr>
          <w:trHeight w:val="340"/>
        </w:trPr>
        <w:tc>
          <w:tcPr>
            <w:tcW w:w="3934" w:type="dxa"/>
          </w:tcPr>
          <w:p w:rsidR="00A209CD" w:rsidRPr="00871C9F" w:rsidRDefault="00A209CD" w:rsidP="005C10E1">
            <w:pPr>
              <w:spacing w:after="0"/>
              <w:ind w:left="-2"/>
              <w:jc w:val="both"/>
              <w:rPr>
                <w:rFonts w:ascii="Sylfaen" w:hAnsi="Sylfaen"/>
                <w:sz w:val="20"/>
                <w:szCs w:val="20"/>
                <w:lang w:val="en-US" w:eastAsia="ru-RU"/>
              </w:rPr>
            </w:pPr>
            <w:r>
              <w:rPr>
                <w:rFonts w:ascii="Sylfaen" w:hAnsi="Sylfaen"/>
                <w:sz w:val="20"/>
                <w:szCs w:val="20"/>
                <w:lang w:val="en-US" w:eastAsia="ru-RU"/>
              </w:rPr>
              <w:t xml:space="preserve">12.  </w:t>
            </w:r>
            <w:r w:rsidRPr="00871C9F">
              <w:rPr>
                <w:rFonts w:ascii="Sylfaen" w:hAnsi="Sylfaen"/>
                <w:sz w:val="20"/>
                <w:szCs w:val="20"/>
                <w:lang w:val="en-US" w:eastAsia="ru-RU"/>
              </w:rPr>
              <w:t xml:space="preserve">Ֆրանկոֆոնիա </w:t>
            </w:r>
          </w:p>
        </w:tc>
        <w:tc>
          <w:tcPr>
            <w:tcW w:w="1542" w:type="dxa"/>
            <w:gridSpan w:val="2"/>
            <w:vAlign w:val="center"/>
          </w:tcPr>
          <w:p w:rsidR="00A209CD" w:rsidRPr="00871C9F" w:rsidRDefault="00A209CD" w:rsidP="005C10E1">
            <w:pPr>
              <w:pStyle w:val="ListParagraph"/>
              <w:spacing w:after="0"/>
              <w:ind w:left="0"/>
              <w:jc w:val="center"/>
              <w:rPr>
                <w:rFonts w:ascii="Sylfaen" w:hAnsi="Sylfaen"/>
                <w:sz w:val="20"/>
                <w:szCs w:val="20"/>
                <w:lang w:val="en-US"/>
              </w:rPr>
            </w:pPr>
            <w:r>
              <w:rPr>
                <w:rFonts w:ascii="Sylfaen" w:hAnsi="Sylfaen"/>
                <w:sz w:val="20"/>
                <w:szCs w:val="20"/>
                <w:lang w:val="en-US"/>
              </w:rPr>
              <w:t>07</w:t>
            </w:r>
            <w:r w:rsidRPr="00871C9F">
              <w:rPr>
                <w:rFonts w:ascii="Sylfaen" w:hAnsi="Sylfaen"/>
                <w:sz w:val="20"/>
                <w:szCs w:val="20"/>
                <w:lang w:val="en-US"/>
              </w:rPr>
              <w:t>.0</w:t>
            </w:r>
            <w:r>
              <w:rPr>
                <w:rFonts w:ascii="Sylfaen" w:hAnsi="Sylfaen"/>
                <w:sz w:val="20"/>
                <w:szCs w:val="20"/>
                <w:lang w:val="en-US"/>
              </w:rPr>
              <w:t>4.2016</w:t>
            </w:r>
            <w:r w:rsidRPr="00871C9F">
              <w:rPr>
                <w:rFonts w:ascii="Sylfaen" w:hAnsi="Sylfaen"/>
                <w:sz w:val="20"/>
                <w:szCs w:val="20"/>
                <w:lang w:val="en-US"/>
              </w:rPr>
              <w:t>թ.</w:t>
            </w:r>
          </w:p>
        </w:tc>
        <w:tc>
          <w:tcPr>
            <w:tcW w:w="1728" w:type="dxa"/>
            <w:gridSpan w:val="3"/>
            <w:vAlign w:val="center"/>
          </w:tcPr>
          <w:p w:rsidR="00A209CD" w:rsidRPr="00871C9F" w:rsidRDefault="00A209CD" w:rsidP="005C10E1">
            <w:pPr>
              <w:pStyle w:val="ListParagraph"/>
              <w:spacing w:after="0"/>
              <w:ind w:left="0"/>
              <w:jc w:val="center"/>
              <w:rPr>
                <w:rFonts w:ascii="Sylfaen" w:hAnsi="Sylfaen" w:cs="Sylfaen"/>
                <w:sz w:val="20"/>
                <w:szCs w:val="20"/>
                <w:lang w:val="en-US" w:eastAsia="en-US"/>
              </w:rPr>
            </w:pPr>
            <w:r w:rsidRPr="00871C9F">
              <w:rPr>
                <w:rFonts w:ascii="Sylfaen" w:hAnsi="Sylfaen" w:cs="Sylfaen"/>
                <w:sz w:val="20"/>
                <w:szCs w:val="20"/>
                <w:lang w:val="en-US" w:eastAsia="en-US"/>
              </w:rPr>
              <w:t>6-9 դաս.</w:t>
            </w:r>
          </w:p>
        </w:tc>
        <w:tc>
          <w:tcPr>
            <w:tcW w:w="1917" w:type="dxa"/>
          </w:tcPr>
          <w:p w:rsidR="00A209CD" w:rsidRPr="00871C9F" w:rsidRDefault="00A209CD" w:rsidP="005C10E1">
            <w:pPr>
              <w:pStyle w:val="ListParagraph"/>
              <w:spacing w:after="0"/>
              <w:ind w:left="0"/>
              <w:rPr>
                <w:rFonts w:ascii="Sylfaen" w:hAnsi="Sylfaen" w:cs="Sylfaen"/>
                <w:sz w:val="20"/>
                <w:szCs w:val="20"/>
                <w:lang w:val="en-US" w:eastAsia="en-US"/>
              </w:rPr>
            </w:pPr>
            <w:r w:rsidRPr="00871C9F">
              <w:rPr>
                <w:rFonts w:ascii="Sylfaen" w:hAnsi="Sylfaen" w:cs="Sylfaen"/>
                <w:sz w:val="20"/>
                <w:szCs w:val="20"/>
                <w:lang w:val="en-US" w:eastAsia="en-US"/>
              </w:rPr>
              <w:t>Համադպրոցական</w:t>
            </w:r>
          </w:p>
        </w:tc>
      </w:tr>
      <w:tr w:rsidR="00A209CD" w:rsidRPr="001B7B57" w:rsidTr="00AE5649">
        <w:trPr>
          <w:trHeight w:val="340"/>
        </w:trPr>
        <w:tc>
          <w:tcPr>
            <w:tcW w:w="3934" w:type="dxa"/>
          </w:tcPr>
          <w:p w:rsidR="00A209CD" w:rsidRPr="00662ED4" w:rsidRDefault="00A209CD" w:rsidP="00A209CD">
            <w:pPr>
              <w:spacing w:after="0"/>
              <w:jc w:val="both"/>
              <w:rPr>
                <w:rFonts w:ascii="Sylfaen" w:hAnsi="Sylfaen"/>
                <w:sz w:val="20"/>
                <w:szCs w:val="20"/>
                <w:lang w:val="en-US" w:eastAsia="ru-RU"/>
              </w:rPr>
            </w:pPr>
            <w:r>
              <w:rPr>
                <w:rFonts w:ascii="Sylfaen" w:hAnsi="Sylfaen"/>
                <w:sz w:val="20"/>
                <w:szCs w:val="20"/>
                <w:lang w:val="en-US" w:eastAsia="ru-RU"/>
              </w:rPr>
              <w:t>13. մահից մինչև հարսանիք</w:t>
            </w:r>
          </w:p>
        </w:tc>
        <w:tc>
          <w:tcPr>
            <w:tcW w:w="1542" w:type="dxa"/>
            <w:gridSpan w:val="2"/>
            <w:vAlign w:val="center"/>
          </w:tcPr>
          <w:p w:rsidR="00A209CD" w:rsidRPr="00871C9F" w:rsidRDefault="00A209CD" w:rsidP="00C255DF">
            <w:pPr>
              <w:pStyle w:val="ListParagraph"/>
              <w:spacing w:after="0"/>
              <w:ind w:left="0"/>
              <w:jc w:val="center"/>
              <w:rPr>
                <w:rFonts w:ascii="Sylfaen" w:hAnsi="Sylfaen"/>
                <w:sz w:val="20"/>
                <w:szCs w:val="20"/>
                <w:lang w:val="en-US"/>
              </w:rPr>
            </w:pPr>
            <w:r>
              <w:rPr>
                <w:rFonts w:ascii="Sylfaen" w:hAnsi="Sylfaen"/>
                <w:sz w:val="20"/>
                <w:szCs w:val="20"/>
                <w:lang w:val="en-US"/>
              </w:rPr>
              <w:t>04.05.2016թ</w:t>
            </w:r>
          </w:p>
        </w:tc>
        <w:tc>
          <w:tcPr>
            <w:tcW w:w="1728" w:type="dxa"/>
            <w:gridSpan w:val="3"/>
            <w:vAlign w:val="center"/>
          </w:tcPr>
          <w:p w:rsidR="00A209CD" w:rsidRPr="00871C9F" w:rsidRDefault="00A209CD" w:rsidP="00C255DF">
            <w:pPr>
              <w:pStyle w:val="ListParagraph"/>
              <w:spacing w:after="0"/>
              <w:ind w:left="0"/>
              <w:jc w:val="center"/>
              <w:rPr>
                <w:rFonts w:ascii="Sylfaen" w:hAnsi="Sylfaen" w:cs="Sylfaen"/>
                <w:sz w:val="20"/>
                <w:szCs w:val="20"/>
                <w:lang w:val="en-US" w:eastAsia="en-US"/>
              </w:rPr>
            </w:pPr>
            <w:r>
              <w:rPr>
                <w:rFonts w:ascii="Sylfaen" w:hAnsi="Sylfaen" w:cs="Sylfaen"/>
                <w:sz w:val="20"/>
                <w:szCs w:val="20"/>
                <w:lang w:val="en-US" w:eastAsia="en-US"/>
              </w:rPr>
              <w:t>5-9 դաս.</w:t>
            </w:r>
          </w:p>
        </w:tc>
        <w:tc>
          <w:tcPr>
            <w:tcW w:w="1917" w:type="dxa"/>
          </w:tcPr>
          <w:p w:rsidR="00A209CD" w:rsidRPr="00871C9F" w:rsidRDefault="00A209CD" w:rsidP="00C255DF">
            <w:pPr>
              <w:pStyle w:val="ListParagraph"/>
              <w:spacing w:after="0"/>
              <w:ind w:left="0"/>
              <w:rPr>
                <w:rFonts w:ascii="Sylfaen" w:hAnsi="Sylfaen" w:cs="Sylfaen"/>
                <w:sz w:val="20"/>
                <w:szCs w:val="20"/>
                <w:lang w:val="en-US" w:eastAsia="en-US"/>
              </w:rPr>
            </w:pPr>
            <w:r>
              <w:rPr>
                <w:rFonts w:ascii="Sylfaen" w:hAnsi="Sylfaen" w:cs="Sylfaen"/>
                <w:sz w:val="20"/>
                <w:szCs w:val="20"/>
                <w:lang w:val="en-US" w:eastAsia="en-US"/>
              </w:rPr>
              <w:t>Պատմություն</w:t>
            </w:r>
          </w:p>
        </w:tc>
      </w:tr>
      <w:tr w:rsidR="00A209CD" w:rsidRPr="001B7B57" w:rsidTr="00F15AA5">
        <w:trPr>
          <w:trHeight w:val="340"/>
        </w:trPr>
        <w:tc>
          <w:tcPr>
            <w:tcW w:w="3934" w:type="dxa"/>
          </w:tcPr>
          <w:p w:rsidR="00A209CD" w:rsidRPr="00662ED4" w:rsidRDefault="00A209CD" w:rsidP="0076793E">
            <w:pPr>
              <w:spacing w:after="0"/>
              <w:jc w:val="both"/>
              <w:rPr>
                <w:rFonts w:ascii="Sylfaen" w:hAnsi="Sylfaen"/>
                <w:sz w:val="20"/>
                <w:szCs w:val="20"/>
                <w:lang w:val="en-US" w:eastAsia="ru-RU"/>
              </w:rPr>
            </w:pPr>
            <w:r>
              <w:rPr>
                <w:rFonts w:ascii="Sylfaen" w:hAnsi="Sylfaen"/>
                <w:sz w:val="20"/>
                <w:szCs w:val="20"/>
                <w:lang w:val="en-US" w:eastAsia="ru-RU"/>
              </w:rPr>
              <w:t>14. Միջոցառում նվիրված գարնան տոնին</w:t>
            </w:r>
          </w:p>
        </w:tc>
        <w:tc>
          <w:tcPr>
            <w:tcW w:w="1542" w:type="dxa"/>
            <w:gridSpan w:val="2"/>
            <w:vAlign w:val="center"/>
          </w:tcPr>
          <w:p w:rsidR="00A209CD" w:rsidRPr="00871C9F" w:rsidRDefault="00A209CD" w:rsidP="0076793E">
            <w:pPr>
              <w:pStyle w:val="ListParagraph"/>
              <w:spacing w:after="0"/>
              <w:ind w:left="0"/>
              <w:jc w:val="center"/>
              <w:rPr>
                <w:rFonts w:ascii="Sylfaen" w:hAnsi="Sylfaen"/>
                <w:sz w:val="20"/>
                <w:szCs w:val="20"/>
                <w:lang w:val="en-US"/>
              </w:rPr>
            </w:pPr>
            <w:r>
              <w:rPr>
                <w:rFonts w:ascii="Sylfaen" w:hAnsi="Sylfaen"/>
                <w:sz w:val="20"/>
                <w:szCs w:val="20"/>
                <w:lang w:val="en-US"/>
              </w:rPr>
              <w:t>16.05.2016թ.</w:t>
            </w:r>
          </w:p>
        </w:tc>
        <w:tc>
          <w:tcPr>
            <w:tcW w:w="1728" w:type="dxa"/>
            <w:gridSpan w:val="3"/>
            <w:vAlign w:val="center"/>
          </w:tcPr>
          <w:p w:rsidR="00A209CD" w:rsidRPr="00871C9F" w:rsidRDefault="00A209CD" w:rsidP="0076793E">
            <w:pPr>
              <w:pStyle w:val="ListParagraph"/>
              <w:spacing w:after="0"/>
              <w:ind w:left="0"/>
              <w:jc w:val="center"/>
              <w:rPr>
                <w:rFonts w:ascii="Sylfaen" w:hAnsi="Sylfaen" w:cs="Sylfaen"/>
                <w:sz w:val="20"/>
                <w:szCs w:val="20"/>
                <w:lang w:val="en-US" w:eastAsia="en-US"/>
              </w:rPr>
            </w:pPr>
            <w:r>
              <w:rPr>
                <w:rFonts w:ascii="Sylfaen" w:hAnsi="Sylfaen" w:cs="Sylfaen"/>
                <w:sz w:val="20"/>
                <w:szCs w:val="20"/>
                <w:lang w:val="en-US" w:eastAsia="en-US"/>
              </w:rPr>
              <w:t>6-9 դաս.</w:t>
            </w:r>
          </w:p>
        </w:tc>
        <w:tc>
          <w:tcPr>
            <w:tcW w:w="1917" w:type="dxa"/>
          </w:tcPr>
          <w:p w:rsidR="00A209CD" w:rsidRPr="00871C9F" w:rsidRDefault="00A209CD" w:rsidP="0076793E">
            <w:pPr>
              <w:pStyle w:val="ListParagraph"/>
              <w:spacing w:after="0"/>
              <w:ind w:left="0"/>
              <w:rPr>
                <w:rFonts w:ascii="Sylfaen" w:hAnsi="Sylfaen" w:cs="Sylfaen"/>
                <w:sz w:val="20"/>
                <w:szCs w:val="20"/>
                <w:lang w:val="en-US" w:eastAsia="en-US"/>
              </w:rPr>
            </w:pPr>
            <w:r w:rsidRPr="00871C9F">
              <w:rPr>
                <w:rFonts w:ascii="Sylfaen" w:hAnsi="Sylfaen" w:cs="Sylfaen"/>
                <w:sz w:val="20"/>
                <w:szCs w:val="20"/>
                <w:lang w:val="en-US" w:eastAsia="en-US"/>
              </w:rPr>
              <w:t>Համադպրոցական</w:t>
            </w:r>
          </w:p>
        </w:tc>
      </w:tr>
      <w:tr w:rsidR="00A209CD" w:rsidRPr="001B7B57" w:rsidTr="00C5643E">
        <w:trPr>
          <w:trHeight w:val="340"/>
        </w:trPr>
        <w:tc>
          <w:tcPr>
            <w:tcW w:w="3934" w:type="dxa"/>
          </w:tcPr>
          <w:p w:rsidR="00A209CD" w:rsidRPr="00871C9F" w:rsidRDefault="00A209CD" w:rsidP="00F93728">
            <w:pPr>
              <w:spacing w:after="0"/>
              <w:jc w:val="both"/>
              <w:rPr>
                <w:rFonts w:ascii="Sylfaen" w:hAnsi="Sylfaen"/>
                <w:sz w:val="20"/>
                <w:szCs w:val="20"/>
                <w:lang w:val="en-US" w:eastAsia="ru-RU"/>
              </w:rPr>
            </w:pPr>
            <w:r>
              <w:rPr>
                <w:rFonts w:ascii="Sylfaen" w:hAnsi="Sylfaen"/>
                <w:sz w:val="20"/>
                <w:szCs w:val="20"/>
                <w:lang w:val="en-US" w:eastAsia="ru-RU"/>
              </w:rPr>
              <w:t xml:space="preserve">15.  </w:t>
            </w:r>
            <w:r w:rsidRPr="00871C9F">
              <w:rPr>
                <w:rFonts w:ascii="Sylfaen" w:hAnsi="Sylfaen"/>
                <w:sz w:val="20"/>
                <w:szCs w:val="20"/>
                <w:lang w:val="en-US" w:eastAsia="ru-RU"/>
              </w:rPr>
              <w:t>ՀՀ անկախության օրվա միջոցառում</w:t>
            </w:r>
          </w:p>
        </w:tc>
        <w:tc>
          <w:tcPr>
            <w:tcW w:w="1542" w:type="dxa"/>
            <w:gridSpan w:val="2"/>
            <w:vAlign w:val="center"/>
          </w:tcPr>
          <w:p w:rsidR="00A209CD" w:rsidRPr="00871C9F" w:rsidRDefault="00A209CD" w:rsidP="00F93728">
            <w:pPr>
              <w:pStyle w:val="ListParagraph"/>
              <w:spacing w:after="0"/>
              <w:ind w:left="0"/>
              <w:jc w:val="center"/>
              <w:rPr>
                <w:rFonts w:ascii="Sylfaen" w:hAnsi="Sylfaen"/>
                <w:sz w:val="20"/>
                <w:szCs w:val="20"/>
                <w:lang w:val="en-US"/>
              </w:rPr>
            </w:pPr>
            <w:r>
              <w:rPr>
                <w:rFonts w:ascii="Sylfaen" w:hAnsi="Sylfaen"/>
                <w:sz w:val="20"/>
                <w:szCs w:val="20"/>
                <w:lang w:val="en-US"/>
              </w:rPr>
              <w:t>20.09.2016թ.</w:t>
            </w:r>
          </w:p>
        </w:tc>
        <w:tc>
          <w:tcPr>
            <w:tcW w:w="1728" w:type="dxa"/>
            <w:gridSpan w:val="3"/>
            <w:vAlign w:val="center"/>
          </w:tcPr>
          <w:p w:rsidR="00A209CD" w:rsidRPr="00871C9F" w:rsidRDefault="00A209CD" w:rsidP="00F93728">
            <w:pPr>
              <w:pStyle w:val="ListParagraph"/>
              <w:spacing w:after="0"/>
              <w:ind w:left="0"/>
              <w:jc w:val="center"/>
              <w:rPr>
                <w:rFonts w:ascii="Sylfaen" w:hAnsi="Sylfaen" w:cs="Sylfaen"/>
                <w:sz w:val="20"/>
                <w:szCs w:val="20"/>
                <w:lang w:val="en-US" w:eastAsia="en-US"/>
              </w:rPr>
            </w:pPr>
            <w:r>
              <w:rPr>
                <w:rFonts w:ascii="Sylfaen" w:hAnsi="Sylfaen" w:cs="Sylfaen"/>
                <w:sz w:val="20"/>
                <w:szCs w:val="20"/>
                <w:lang w:val="en-US" w:eastAsia="en-US"/>
              </w:rPr>
              <w:t>6-9 դաս.</w:t>
            </w:r>
          </w:p>
        </w:tc>
        <w:tc>
          <w:tcPr>
            <w:tcW w:w="1917" w:type="dxa"/>
            <w:vAlign w:val="center"/>
          </w:tcPr>
          <w:p w:rsidR="00A209CD" w:rsidRPr="00871C9F" w:rsidRDefault="00A209CD" w:rsidP="00F93728">
            <w:pPr>
              <w:pStyle w:val="ListParagraph"/>
              <w:spacing w:after="0"/>
              <w:ind w:left="0"/>
              <w:rPr>
                <w:rFonts w:ascii="Sylfaen" w:hAnsi="Sylfaen" w:cs="Sylfaen"/>
                <w:sz w:val="20"/>
                <w:szCs w:val="20"/>
                <w:lang w:val="en-US" w:eastAsia="en-US"/>
              </w:rPr>
            </w:pPr>
            <w:r w:rsidRPr="00871C9F">
              <w:rPr>
                <w:rFonts w:ascii="Sylfaen" w:hAnsi="Sylfaen" w:cs="Sylfaen"/>
                <w:sz w:val="20"/>
                <w:szCs w:val="20"/>
                <w:lang w:val="en-US" w:eastAsia="en-US"/>
              </w:rPr>
              <w:t>Համադպրոցական</w:t>
            </w:r>
          </w:p>
        </w:tc>
      </w:tr>
      <w:tr w:rsidR="00A209CD" w:rsidRPr="001B7B57" w:rsidTr="00871C9F">
        <w:trPr>
          <w:trHeight w:val="340"/>
        </w:trPr>
        <w:tc>
          <w:tcPr>
            <w:tcW w:w="3934" w:type="dxa"/>
          </w:tcPr>
          <w:p w:rsidR="00A209CD" w:rsidRPr="00871C9F" w:rsidRDefault="00A209CD" w:rsidP="00CE110E">
            <w:pPr>
              <w:spacing w:after="0"/>
              <w:jc w:val="both"/>
              <w:rPr>
                <w:rFonts w:ascii="Sylfaen" w:hAnsi="Sylfaen"/>
                <w:sz w:val="20"/>
                <w:szCs w:val="20"/>
                <w:lang w:val="en-US" w:eastAsia="ru-RU"/>
              </w:rPr>
            </w:pPr>
            <w:r>
              <w:rPr>
                <w:rFonts w:ascii="Sylfaen" w:hAnsi="Sylfaen"/>
                <w:sz w:val="20"/>
                <w:szCs w:val="20"/>
                <w:lang w:val="en-US" w:eastAsia="ru-RU"/>
              </w:rPr>
              <w:t>16.  Ուսուցչի տոն</w:t>
            </w:r>
          </w:p>
        </w:tc>
        <w:tc>
          <w:tcPr>
            <w:tcW w:w="1542" w:type="dxa"/>
            <w:gridSpan w:val="2"/>
            <w:vAlign w:val="center"/>
          </w:tcPr>
          <w:p w:rsidR="00A209CD" w:rsidRPr="00871C9F" w:rsidRDefault="00A209CD" w:rsidP="00CE110E">
            <w:pPr>
              <w:pStyle w:val="ListParagraph"/>
              <w:spacing w:after="0"/>
              <w:ind w:left="0"/>
              <w:jc w:val="center"/>
              <w:rPr>
                <w:rFonts w:ascii="Sylfaen" w:hAnsi="Sylfaen"/>
                <w:sz w:val="20"/>
                <w:szCs w:val="20"/>
                <w:lang w:val="en-US"/>
              </w:rPr>
            </w:pPr>
            <w:r>
              <w:rPr>
                <w:rFonts w:ascii="Sylfaen" w:hAnsi="Sylfaen"/>
                <w:sz w:val="20"/>
                <w:szCs w:val="20"/>
                <w:lang w:val="en-US"/>
              </w:rPr>
              <w:t>05.10.2016թ.</w:t>
            </w:r>
          </w:p>
        </w:tc>
        <w:tc>
          <w:tcPr>
            <w:tcW w:w="1728" w:type="dxa"/>
            <w:gridSpan w:val="3"/>
            <w:vAlign w:val="center"/>
          </w:tcPr>
          <w:p w:rsidR="00A209CD" w:rsidRPr="00871C9F" w:rsidRDefault="00A209CD" w:rsidP="00CE110E">
            <w:pPr>
              <w:pStyle w:val="ListParagraph"/>
              <w:spacing w:after="0"/>
              <w:ind w:left="0"/>
              <w:jc w:val="center"/>
              <w:rPr>
                <w:rFonts w:ascii="Sylfaen" w:hAnsi="Sylfaen" w:cs="Sylfaen"/>
                <w:sz w:val="20"/>
                <w:szCs w:val="20"/>
                <w:lang w:val="en-US" w:eastAsia="en-US"/>
              </w:rPr>
            </w:pPr>
            <w:r>
              <w:rPr>
                <w:rFonts w:ascii="Sylfaen" w:hAnsi="Sylfaen" w:cs="Sylfaen"/>
                <w:sz w:val="20"/>
                <w:szCs w:val="20"/>
                <w:lang w:val="en-US" w:eastAsia="en-US"/>
              </w:rPr>
              <w:t>6-9 դաս.</w:t>
            </w:r>
          </w:p>
        </w:tc>
        <w:tc>
          <w:tcPr>
            <w:tcW w:w="1917" w:type="dxa"/>
          </w:tcPr>
          <w:p w:rsidR="00A209CD" w:rsidRPr="00871C9F" w:rsidRDefault="00A209CD" w:rsidP="00CE110E">
            <w:pPr>
              <w:pStyle w:val="ListParagraph"/>
              <w:spacing w:after="0"/>
              <w:ind w:left="0"/>
              <w:rPr>
                <w:rFonts w:ascii="Sylfaen" w:hAnsi="Sylfaen" w:cs="Sylfaen"/>
                <w:sz w:val="20"/>
                <w:szCs w:val="20"/>
                <w:lang w:val="en-US" w:eastAsia="en-US"/>
              </w:rPr>
            </w:pPr>
            <w:r w:rsidRPr="00871C9F">
              <w:rPr>
                <w:rFonts w:ascii="Sylfaen" w:hAnsi="Sylfaen" w:cs="Sylfaen"/>
                <w:sz w:val="20"/>
                <w:szCs w:val="20"/>
                <w:lang w:val="en-US" w:eastAsia="en-US"/>
              </w:rPr>
              <w:t>Համադպրոցական</w:t>
            </w:r>
          </w:p>
        </w:tc>
      </w:tr>
      <w:tr w:rsidR="00A209CD" w:rsidRPr="001B7B57" w:rsidTr="00871C9F">
        <w:trPr>
          <w:trHeight w:val="340"/>
        </w:trPr>
        <w:tc>
          <w:tcPr>
            <w:tcW w:w="3934" w:type="dxa"/>
          </w:tcPr>
          <w:p w:rsidR="00A209CD" w:rsidRPr="00871C9F" w:rsidRDefault="00A209CD" w:rsidP="003133A5">
            <w:pPr>
              <w:spacing w:after="0"/>
              <w:jc w:val="both"/>
              <w:rPr>
                <w:rFonts w:ascii="Sylfaen" w:hAnsi="Sylfaen"/>
                <w:sz w:val="20"/>
                <w:szCs w:val="20"/>
                <w:lang w:val="en-US" w:eastAsia="ru-RU"/>
              </w:rPr>
            </w:pPr>
            <w:r>
              <w:rPr>
                <w:rFonts w:ascii="Sylfaen" w:hAnsi="Sylfaen"/>
                <w:sz w:val="20"/>
                <w:szCs w:val="20"/>
                <w:lang w:val="en-US" w:eastAsia="ru-RU"/>
              </w:rPr>
              <w:t>17.  Մետաղները պատերազմներում</w:t>
            </w:r>
          </w:p>
        </w:tc>
        <w:tc>
          <w:tcPr>
            <w:tcW w:w="1542" w:type="dxa"/>
            <w:gridSpan w:val="2"/>
            <w:vAlign w:val="center"/>
          </w:tcPr>
          <w:p w:rsidR="00A209CD" w:rsidRPr="00871C9F" w:rsidRDefault="00A209CD" w:rsidP="003133A5">
            <w:pPr>
              <w:pStyle w:val="ListParagraph"/>
              <w:spacing w:after="0"/>
              <w:ind w:left="0"/>
              <w:jc w:val="center"/>
              <w:rPr>
                <w:rFonts w:ascii="Sylfaen" w:hAnsi="Sylfaen"/>
                <w:sz w:val="20"/>
                <w:szCs w:val="20"/>
                <w:lang w:val="en-US"/>
              </w:rPr>
            </w:pPr>
            <w:r>
              <w:rPr>
                <w:rFonts w:ascii="Sylfaen" w:hAnsi="Sylfaen"/>
                <w:sz w:val="20"/>
                <w:szCs w:val="20"/>
                <w:lang w:val="en-US"/>
              </w:rPr>
              <w:t>15.10.2016թ.</w:t>
            </w:r>
          </w:p>
        </w:tc>
        <w:tc>
          <w:tcPr>
            <w:tcW w:w="1728" w:type="dxa"/>
            <w:gridSpan w:val="3"/>
            <w:vAlign w:val="center"/>
          </w:tcPr>
          <w:p w:rsidR="00A209CD" w:rsidRPr="00871C9F" w:rsidRDefault="00A209CD" w:rsidP="003133A5">
            <w:pPr>
              <w:pStyle w:val="ListParagraph"/>
              <w:spacing w:after="0"/>
              <w:ind w:left="0"/>
              <w:jc w:val="center"/>
              <w:rPr>
                <w:rFonts w:ascii="Sylfaen" w:hAnsi="Sylfaen" w:cs="Sylfaen"/>
                <w:sz w:val="20"/>
                <w:szCs w:val="20"/>
                <w:lang w:val="en-US" w:eastAsia="en-US"/>
              </w:rPr>
            </w:pPr>
            <w:r>
              <w:rPr>
                <w:rFonts w:ascii="Sylfaen" w:hAnsi="Sylfaen" w:cs="Sylfaen"/>
                <w:sz w:val="20"/>
                <w:szCs w:val="20"/>
                <w:lang w:val="en-US" w:eastAsia="en-US"/>
              </w:rPr>
              <w:t>5-9 դաս.</w:t>
            </w:r>
          </w:p>
        </w:tc>
        <w:tc>
          <w:tcPr>
            <w:tcW w:w="1917" w:type="dxa"/>
          </w:tcPr>
          <w:p w:rsidR="00A209CD" w:rsidRPr="00871C9F" w:rsidRDefault="00A209CD" w:rsidP="003133A5">
            <w:pPr>
              <w:pStyle w:val="ListParagraph"/>
              <w:spacing w:after="0"/>
              <w:ind w:left="0"/>
              <w:rPr>
                <w:rFonts w:ascii="Sylfaen" w:hAnsi="Sylfaen" w:cs="Sylfaen"/>
                <w:sz w:val="20"/>
                <w:szCs w:val="20"/>
                <w:lang w:val="en-US" w:eastAsia="en-US"/>
              </w:rPr>
            </w:pPr>
            <w:r w:rsidRPr="00871C9F">
              <w:rPr>
                <w:rFonts w:ascii="Sylfaen" w:hAnsi="Sylfaen" w:cs="Sylfaen"/>
                <w:sz w:val="20"/>
                <w:szCs w:val="20"/>
                <w:lang w:val="en-US" w:eastAsia="en-US"/>
              </w:rPr>
              <w:t>Համադպրոցական</w:t>
            </w:r>
          </w:p>
        </w:tc>
      </w:tr>
      <w:tr w:rsidR="00A209CD" w:rsidRPr="001B7B57" w:rsidTr="009A1440">
        <w:trPr>
          <w:trHeight w:val="340"/>
        </w:trPr>
        <w:tc>
          <w:tcPr>
            <w:tcW w:w="3934" w:type="dxa"/>
          </w:tcPr>
          <w:p w:rsidR="00A209CD" w:rsidRPr="00871C9F" w:rsidRDefault="00A209CD" w:rsidP="00844178">
            <w:pPr>
              <w:spacing w:after="0"/>
              <w:rPr>
                <w:rFonts w:ascii="Sylfaen" w:hAnsi="Sylfaen"/>
                <w:sz w:val="20"/>
                <w:szCs w:val="20"/>
                <w:lang w:val="en-US" w:eastAsia="ru-RU"/>
              </w:rPr>
            </w:pPr>
            <w:r>
              <w:rPr>
                <w:rFonts w:ascii="Sylfaen" w:hAnsi="Sylfaen"/>
                <w:sz w:val="20"/>
                <w:szCs w:val="20"/>
                <w:lang w:val="en-US" w:eastAsia="ru-RU"/>
              </w:rPr>
              <w:t xml:space="preserve">18. </w:t>
            </w:r>
            <w:r w:rsidRPr="00871C9F">
              <w:rPr>
                <w:rFonts w:ascii="Sylfaen" w:hAnsi="Sylfaen"/>
                <w:sz w:val="20"/>
                <w:szCs w:val="20"/>
                <w:lang w:val="en-US" w:eastAsia="ru-RU"/>
              </w:rPr>
              <w:t>Էրեբունի-Երևան տոնակատարություն</w:t>
            </w:r>
          </w:p>
        </w:tc>
        <w:tc>
          <w:tcPr>
            <w:tcW w:w="1542" w:type="dxa"/>
            <w:gridSpan w:val="2"/>
            <w:vAlign w:val="center"/>
          </w:tcPr>
          <w:p w:rsidR="00A209CD" w:rsidRPr="00871C9F" w:rsidRDefault="00A209CD" w:rsidP="00844178">
            <w:pPr>
              <w:pStyle w:val="ListParagraph"/>
              <w:spacing w:after="0"/>
              <w:ind w:left="0"/>
              <w:jc w:val="center"/>
              <w:rPr>
                <w:rFonts w:ascii="Sylfaen" w:hAnsi="Sylfaen"/>
                <w:sz w:val="20"/>
                <w:szCs w:val="20"/>
                <w:lang w:val="en-US"/>
              </w:rPr>
            </w:pPr>
            <w:r>
              <w:rPr>
                <w:rFonts w:ascii="Sylfaen" w:hAnsi="Sylfaen"/>
                <w:sz w:val="20"/>
                <w:szCs w:val="20"/>
                <w:lang w:val="en-US"/>
              </w:rPr>
              <w:t>16.10.2016թ.</w:t>
            </w:r>
          </w:p>
        </w:tc>
        <w:tc>
          <w:tcPr>
            <w:tcW w:w="1728" w:type="dxa"/>
            <w:gridSpan w:val="3"/>
            <w:vAlign w:val="center"/>
          </w:tcPr>
          <w:p w:rsidR="00A209CD" w:rsidRPr="00871C9F" w:rsidRDefault="00A209CD" w:rsidP="00844178">
            <w:pPr>
              <w:pStyle w:val="ListParagraph"/>
              <w:spacing w:after="0"/>
              <w:ind w:left="0"/>
              <w:jc w:val="center"/>
              <w:rPr>
                <w:rFonts w:ascii="Sylfaen" w:hAnsi="Sylfaen" w:cs="Sylfaen"/>
                <w:sz w:val="20"/>
                <w:szCs w:val="20"/>
                <w:lang w:val="en-US" w:eastAsia="en-US"/>
              </w:rPr>
            </w:pPr>
            <w:r>
              <w:rPr>
                <w:rFonts w:ascii="Sylfaen" w:hAnsi="Sylfaen" w:cs="Sylfaen"/>
                <w:sz w:val="20"/>
                <w:szCs w:val="20"/>
                <w:lang w:val="en-US" w:eastAsia="en-US"/>
              </w:rPr>
              <w:t>6-9 դաս.</w:t>
            </w:r>
          </w:p>
        </w:tc>
        <w:tc>
          <w:tcPr>
            <w:tcW w:w="1917" w:type="dxa"/>
            <w:vAlign w:val="center"/>
          </w:tcPr>
          <w:p w:rsidR="00A209CD" w:rsidRPr="00871C9F" w:rsidRDefault="00A209CD" w:rsidP="00844178">
            <w:pPr>
              <w:pStyle w:val="ListParagraph"/>
              <w:spacing w:after="0"/>
              <w:ind w:left="0"/>
              <w:rPr>
                <w:rFonts w:ascii="Sylfaen" w:hAnsi="Sylfaen" w:cs="Sylfaen"/>
                <w:sz w:val="20"/>
                <w:szCs w:val="20"/>
                <w:lang w:val="en-US" w:eastAsia="en-US"/>
              </w:rPr>
            </w:pPr>
            <w:r w:rsidRPr="00871C9F">
              <w:rPr>
                <w:rFonts w:ascii="Sylfaen" w:hAnsi="Sylfaen" w:cs="Sylfaen"/>
                <w:sz w:val="20"/>
                <w:szCs w:val="20"/>
                <w:lang w:val="en-US" w:eastAsia="en-US"/>
              </w:rPr>
              <w:t>Համադպրոցական</w:t>
            </w:r>
          </w:p>
        </w:tc>
      </w:tr>
      <w:tr w:rsidR="00A209CD" w:rsidRPr="001B7B57" w:rsidTr="00A77837">
        <w:trPr>
          <w:trHeight w:val="340"/>
        </w:trPr>
        <w:tc>
          <w:tcPr>
            <w:tcW w:w="3934" w:type="dxa"/>
          </w:tcPr>
          <w:p w:rsidR="00A209CD" w:rsidRPr="00871C9F" w:rsidRDefault="00A209CD" w:rsidP="00C3405B">
            <w:pPr>
              <w:spacing w:after="0"/>
              <w:jc w:val="both"/>
              <w:rPr>
                <w:rFonts w:ascii="Sylfaen" w:hAnsi="Sylfaen"/>
                <w:sz w:val="20"/>
                <w:szCs w:val="20"/>
                <w:lang w:val="en-US" w:eastAsia="ru-RU"/>
              </w:rPr>
            </w:pPr>
            <w:r w:rsidRPr="00871C9F">
              <w:rPr>
                <w:rFonts w:ascii="Sylfaen" w:hAnsi="Sylfaen"/>
                <w:sz w:val="20"/>
                <w:szCs w:val="20"/>
                <w:lang w:val="en-US" w:eastAsia="ru-RU"/>
              </w:rPr>
              <w:t xml:space="preserve"> </w:t>
            </w:r>
            <w:r>
              <w:rPr>
                <w:rFonts w:ascii="Sylfaen" w:hAnsi="Sylfaen"/>
                <w:sz w:val="20"/>
                <w:szCs w:val="20"/>
                <w:lang w:val="en-US" w:eastAsia="ru-RU"/>
              </w:rPr>
              <w:t xml:space="preserve">19. </w:t>
            </w:r>
            <w:r w:rsidRPr="00871C9F">
              <w:rPr>
                <w:rFonts w:ascii="Sylfaen" w:hAnsi="Sylfaen"/>
                <w:sz w:val="20"/>
                <w:szCs w:val="20"/>
                <w:lang w:val="en-US" w:eastAsia="ru-RU"/>
              </w:rPr>
              <w:t>Շաբաթօրյակներ</w:t>
            </w:r>
          </w:p>
        </w:tc>
        <w:tc>
          <w:tcPr>
            <w:tcW w:w="1542" w:type="dxa"/>
            <w:gridSpan w:val="2"/>
            <w:vAlign w:val="center"/>
          </w:tcPr>
          <w:p w:rsidR="00A209CD" w:rsidRPr="00871C9F" w:rsidRDefault="00A209CD" w:rsidP="00C3405B">
            <w:pPr>
              <w:pStyle w:val="ListParagraph"/>
              <w:spacing w:after="0"/>
              <w:ind w:left="0"/>
              <w:jc w:val="center"/>
              <w:rPr>
                <w:rFonts w:ascii="Sylfaen" w:hAnsi="Sylfaen"/>
                <w:sz w:val="20"/>
                <w:szCs w:val="20"/>
                <w:lang w:val="en-US"/>
              </w:rPr>
            </w:pPr>
            <w:r>
              <w:rPr>
                <w:rFonts w:ascii="Sylfaen" w:hAnsi="Sylfaen"/>
                <w:sz w:val="20"/>
                <w:szCs w:val="20"/>
                <w:lang w:val="en-US"/>
              </w:rPr>
              <w:t>Տարվա  ընթացքում</w:t>
            </w:r>
          </w:p>
        </w:tc>
        <w:tc>
          <w:tcPr>
            <w:tcW w:w="1728" w:type="dxa"/>
            <w:gridSpan w:val="3"/>
            <w:vAlign w:val="center"/>
          </w:tcPr>
          <w:p w:rsidR="00A209CD" w:rsidRPr="00871C9F" w:rsidRDefault="00A209CD" w:rsidP="00C3405B">
            <w:pPr>
              <w:pStyle w:val="ListParagraph"/>
              <w:spacing w:after="0"/>
              <w:ind w:left="0"/>
              <w:jc w:val="center"/>
              <w:rPr>
                <w:rFonts w:ascii="Sylfaen" w:hAnsi="Sylfaen" w:cs="Sylfaen"/>
                <w:sz w:val="20"/>
                <w:szCs w:val="20"/>
                <w:lang w:val="en-US" w:eastAsia="en-US"/>
              </w:rPr>
            </w:pPr>
            <w:r>
              <w:rPr>
                <w:rFonts w:ascii="Sylfaen" w:hAnsi="Sylfaen" w:cs="Sylfaen"/>
                <w:sz w:val="20"/>
                <w:szCs w:val="20"/>
                <w:lang w:val="en-US" w:eastAsia="en-US"/>
              </w:rPr>
              <w:t>6-9դաս.</w:t>
            </w:r>
          </w:p>
        </w:tc>
        <w:tc>
          <w:tcPr>
            <w:tcW w:w="1917" w:type="dxa"/>
          </w:tcPr>
          <w:p w:rsidR="00A209CD" w:rsidRPr="00871C9F" w:rsidRDefault="00A209CD" w:rsidP="00C3405B">
            <w:pPr>
              <w:pStyle w:val="ListParagraph"/>
              <w:spacing w:after="0"/>
              <w:ind w:left="0"/>
              <w:rPr>
                <w:rFonts w:ascii="Sylfaen" w:hAnsi="Sylfaen" w:cs="Sylfaen"/>
                <w:sz w:val="20"/>
                <w:szCs w:val="20"/>
                <w:lang w:val="en-US" w:eastAsia="en-US"/>
              </w:rPr>
            </w:pPr>
            <w:r>
              <w:rPr>
                <w:rFonts w:ascii="Sylfaen" w:hAnsi="Sylfaen" w:cs="Sylfaen"/>
                <w:sz w:val="20"/>
                <w:szCs w:val="20"/>
                <w:lang w:val="en-US" w:eastAsia="en-US"/>
              </w:rPr>
              <w:t xml:space="preserve">Դասարանային </w:t>
            </w:r>
          </w:p>
        </w:tc>
      </w:tr>
      <w:tr w:rsidR="00A209CD" w:rsidRPr="001B7B57" w:rsidTr="00B5307B">
        <w:trPr>
          <w:trHeight w:val="340"/>
        </w:trPr>
        <w:tc>
          <w:tcPr>
            <w:tcW w:w="3934" w:type="dxa"/>
          </w:tcPr>
          <w:p w:rsidR="00A209CD" w:rsidRPr="00871C9F" w:rsidRDefault="00A209CD" w:rsidP="00A26A18">
            <w:pPr>
              <w:spacing w:after="0"/>
              <w:rPr>
                <w:rFonts w:ascii="Sylfaen" w:hAnsi="Sylfaen"/>
                <w:sz w:val="20"/>
                <w:szCs w:val="20"/>
                <w:lang w:eastAsia="ru-RU"/>
              </w:rPr>
            </w:pPr>
            <w:r>
              <w:rPr>
                <w:rFonts w:ascii="Sylfaen" w:hAnsi="Sylfaen"/>
                <w:sz w:val="20"/>
                <w:szCs w:val="20"/>
                <w:lang w:val="en-US" w:eastAsia="ru-RU"/>
              </w:rPr>
              <w:t xml:space="preserve">20.  </w:t>
            </w:r>
            <w:r w:rsidRPr="00871C9F">
              <w:rPr>
                <w:rFonts w:ascii="Sylfaen" w:hAnsi="Sylfaen"/>
                <w:sz w:val="20"/>
                <w:szCs w:val="20"/>
                <w:lang w:val="en-US" w:eastAsia="ru-RU"/>
              </w:rPr>
              <w:t>Երկրաշարժի</w:t>
            </w:r>
            <w:r w:rsidRPr="00871C9F">
              <w:rPr>
                <w:rFonts w:ascii="Sylfaen" w:hAnsi="Sylfaen"/>
                <w:sz w:val="20"/>
                <w:szCs w:val="20"/>
                <w:lang w:eastAsia="ru-RU"/>
              </w:rPr>
              <w:t xml:space="preserve"> </w:t>
            </w:r>
            <w:r w:rsidRPr="00871C9F">
              <w:rPr>
                <w:rFonts w:ascii="Sylfaen" w:hAnsi="Sylfaen"/>
                <w:sz w:val="20"/>
                <w:szCs w:val="20"/>
                <w:lang w:val="en-US" w:eastAsia="ru-RU"/>
              </w:rPr>
              <w:t>զոհերի</w:t>
            </w:r>
            <w:r w:rsidRPr="00871C9F">
              <w:rPr>
                <w:rFonts w:ascii="Sylfaen" w:hAnsi="Sylfaen"/>
                <w:sz w:val="20"/>
                <w:szCs w:val="20"/>
                <w:lang w:eastAsia="ru-RU"/>
              </w:rPr>
              <w:t xml:space="preserve"> </w:t>
            </w:r>
            <w:r w:rsidRPr="00871C9F">
              <w:rPr>
                <w:rFonts w:ascii="Sylfaen" w:hAnsi="Sylfaen"/>
                <w:sz w:val="20"/>
                <w:szCs w:val="20"/>
                <w:lang w:val="en-US" w:eastAsia="ru-RU"/>
              </w:rPr>
              <w:t>հիշատակին</w:t>
            </w:r>
            <w:r w:rsidRPr="00871C9F">
              <w:rPr>
                <w:rFonts w:ascii="Sylfaen" w:hAnsi="Sylfaen"/>
                <w:sz w:val="20"/>
                <w:szCs w:val="20"/>
                <w:lang w:eastAsia="ru-RU"/>
              </w:rPr>
              <w:t xml:space="preserve"> </w:t>
            </w:r>
            <w:r w:rsidRPr="00871C9F">
              <w:rPr>
                <w:rFonts w:ascii="Sylfaen" w:hAnsi="Sylfaen"/>
                <w:sz w:val="20"/>
                <w:szCs w:val="20"/>
                <w:lang w:val="en-US" w:eastAsia="ru-RU"/>
              </w:rPr>
              <w:t>նվիրված</w:t>
            </w:r>
            <w:r w:rsidRPr="00871C9F">
              <w:rPr>
                <w:rFonts w:ascii="Sylfaen" w:hAnsi="Sylfaen"/>
                <w:sz w:val="20"/>
                <w:szCs w:val="20"/>
                <w:lang w:eastAsia="ru-RU"/>
              </w:rPr>
              <w:t xml:space="preserve"> </w:t>
            </w:r>
            <w:r>
              <w:rPr>
                <w:rFonts w:ascii="Sylfaen" w:hAnsi="Sylfaen"/>
                <w:sz w:val="20"/>
                <w:szCs w:val="20"/>
                <w:lang w:val="en-US" w:eastAsia="ru-RU"/>
              </w:rPr>
              <w:t>լռության րոպե</w:t>
            </w:r>
          </w:p>
        </w:tc>
        <w:tc>
          <w:tcPr>
            <w:tcW w:w="1542" w:type="dxa"/>
            <w:gridSpan w:val="2"/>
            <w:vAlign w:val="center"/>
          </w:tcPr>
          <w:p w:rsidR="00A209CD" w:rsidRPr="00871C9F" w:rsidRDefault="00A209CD" w:rsidP="00A26A18">
            <w:pPr>
              <w:pStyle w:val="ListParagraph"/>
              <w:spacing w:after="0"/>
              <w:ind w:left="0"/>
              <w:jc w:val="center"/>
              <w:rPr>
                <w:rFonts w:ascii="Sylfaen" w:hAnsi="Sylfaen"/>
                <w:sz w:val="20"/>
                <w:szCs w:val="20"/>
                <w:lang w:val="en-US"/>
              </w:rPr>
            </w:pPr>
            <w:r>
              <w:rPr>
                <w:rFonts w:ascii="Sylfaen" w:hAnsi="Sylfaen"/>
                <w:sz w:val="20"/>
                <w:szCs w:val="20"/>
                <w:lang w:val="en-US"/>
              </w:rPr>
              <w:t>07.12.2016թ.</w:t>
            </w:r>
          </w:p>
        </w:tc>
        <w:tc>
          <w:tcPr>
            <w:tcW w:w="1728" w:type="dxa"/>
            <w:gridSpan w:val="3"/>
            <w:vAlign w:val="center"/>
          </w:tcPr>
          <w:p w:rsidR="00A209CD" w:rsidRPr="00871C9F" w:rsidRDefault="00A209CD" w:rsidP="00A26A18">
            <w:pPr>
              <w:pStyle w:val="ListParagraph"/>
              <w:spacing w:after="0"/>
              <w:ind w:left="0"/>
              <w:jc w:val="center"/>
              <w:rPr>
                <w:rFonts w:ascii="Sylfaen" w:hAnsi="Sylfaen" w:cs="Sylfaen"/>
                <w:sz w:val="20"/>
                <w:szCs w:val="20"/>
                <w:lang w:val="en-US" w:eastAsia="en-US"/>
              </w:rPr>
            </w:pPr>
            <w:r>
              <w:rPr>
                <w:rFonts w:ascii="Sylfaen" w:hAnsi="Sylfaen" w:cs="Sylfaen"/>
                <w:sz w:val="20"/>
                <w:szCs w:val="20"/>
                <w:lang w:val="en-US" w:eastAsia="en-US"/>
              </w:rPr>
              <w:t>6-9 դաս.</w:t>
            </w:r>
          </w:p>
        </w:tc>
        <w:tc>
          <w:tcPr>
            <w:tcW w:w="1917" w:type="dxa"/>
            <w:vAlign w:val="center"/>
          </w:tcPr>
          <w:p w:rsidR="00A209CD" w:rsidRPr="00871C9F" w:rsidRDefault="00A209CD" w:rsidP="00A26A18">
            <w:pPr>
              <w:pStyle w:val="ListParagraph"/>
              <w:spacing w:after="0"/>
              <w:ind w:left="0"/>
              <w:rPr>
                <w:rFonts w:ascii="Sylfaen" w:hAnsi="Sylfaen" w:cs="Sylfaen"/>
                <w:sz w:val="20"/>
                <w:szCs w:val="20"/>
                <w:lang w:val="en-US" w:eastAsia="en-US"/>
              </w:rPr>
            </w:pPr>
            <w:r w:rsidRPr="00871C9F">
              <w:rPr>
                <w:rFonts w:ascii="Sylfaen" w:hAnsi="Sylfaen" w:cs="Sylfaen"/>
                <w:sz w:val="20"/>
                <w:szCs w:val="20"/>
                <w:lang w:val="en-US" w:eastAsia="en-US"/>
              </w:rPr>
              <w:t>Համադպրոցական</w:t>
            </w:r>
          </w:p>
        </w:tc>
      </w:tr>
      <w:tr w:rsidR="00A209CD" w:rsidRPr="001B7B57" w:rsidTr="009A1440">
        <w:trPr>
          <w:trHeight w:val="340"/>
        </w:trPr>
        <w:tc>
          <w:tcPr>
            <w:tcW w:w="3934" w:type="dxa"/>
          </w:tcPr>
          <w:p w:rsidR="00A209CD" w:rsidRPr="00871C9F" w:rsidRDefault="00A209CD" w:rsidP="00A26A18">
            <w:pPr>
              <w:spacing w:after="0"/>
              <w:rPr>
                <w:rFonts w:ascii="Sylfaen" w:hAnsi="Sylfaen"/>
                <w:sz w:val="20"/>
                <w:szCs w:val="20"/>
                <w:lang w:val="en-US" w:eastAsia="ru-RU"/>
              </w:rPr>
            </w:pPr>
            <w:r>
              <w:rPr>
                <w:rFonts w:ascii="Sylfaen" w:hAnsi="Sylfaen"/>
                <w:sz w:val="20"/>
                <w:szCs w:val="20"/>
                <w:lang w:val="en-US" w:eastAsia="ru-RU"/>
              </w:rPr>
              <w:t xml:space="preserve">21.  </w:t>
            </w:r>
            <w:r w:rsidRPr="00871C9F">
              <w:rPr>
                <w:rFonts w:ascii="Sylfaen" w:hAnsi="Sylfaen"/>
                <w:sz w:val="20"/>
                <w:szCs w:val="20"/>
                <w:lang w:val="en-US" w:eastAsia="ru-RU"/>
              </w:rPr>
              <w:t>Ամանորի միջոցառում</w:t>
            </w:r>
          </w:p>
        </w:tc>
        <w:tc>
          <w:tcPr>
            <w:tcW w:w="1542" w:type="dxa"/>
            <w:gridSpan w:val="2"/>
            <w:vAlign w:val="center"/>
          </w:tcPr>
          <w:p w:rsidR="00A209CD" w:rsidRPr="00871C9F" w:rsidRDefault="00A209CD" w:rsidP="00A26A18">
            <w:pPr>
              <w:pStyle w:val="ListParagraph"/>
              <w:spacing w:after="0"/>
              <w:ind w:left="0"/>
              <w:jc w:val="center"/>
              <w:rPr>
                <w:rFonts w:ascii="Sylfaen" w:hAnsi="Sylfaen"/>
                <w:sz w:val="20"/>
                <w:szCs w:val="20"/>
                <w:lang w:val="en-US"/>
              </w:rPr>
            </w:pPr>
            <w:r>
              <w:rPr>
                <w:rFonts w:ascii="Sylfaen" w:hAnsi="Sylfaen"/>
                <w:sz w:val="20"/>
                <w:szCs w:val="20"/>
                <w:lang w:val="en-US"/>
              </w:rPr>
              <w:t>22.12.2016թ.</w:t>
            </w:r>
          </w:p>
        </w:tc>
        <w:tc>
          <w:tcPr>
            <w:tcW w:w="1728" w:type="dxa"/>
            <w:gridSpan w:val="3"/>
            <w:vAlign w:val="center"/>
          </w:tcPr>
          <w:p w:rsidR="00A209CD" w:rsidRPr="00871C9F" w:rsidRDefault="00A209CD" w:rsidP="00A26A18">
            <w:pPr>
              <w:pStyle w:val="ListParagraph"/>
              <w:spacing w:after="0"/>
              <w:ind w:left="0"/>
              <w:jc w:val="center"/>
              <w:rPr>
                <w:rFonts w:ascii="Sylfaen" w:hAnsi="Sylfaen" w:cs="Sylfaen"/>
                <w:sz w:val="20"/>
                <w:szCs w:val="20"/>
                <w:lang w:val="en-US" w:eastAsia="en-US"/>
              </w:rPr>
            </w:pPr>
            <w:r>
              <w:rPr>
                <w:rFonts w:ascii="Sylfaen" w:hAnsi="Sylfaen" w:cs="Sylfaen"/>
                <w:sz w:val="20"/>
                <w:szCs w:val="20"/>
                <w:lang w:val="en-US" w:eastAsia="en-US"/>
              </w:rPr>
              <w:t>1-9 դաս.</w:t>
            </w:r>
          </w:p>
        </w:tc>
        <w:tc>
          <w:tcPr>
            <w:tcW w:w="1917" w:type="dxa"/>
            <w:vAlign w:val="center"/>
          </w:tcPr>
          <w:p w:rsidR="00A209CD" w:rsidRPr="00871C9F" w:rsidRDefault="00A209CD" w:rsidP="00A26A18">
            <w:pPr>
              <w:pStyle w:val="ListParagraph"/>
              <w:spacing w:after="0"/>
              <w:ind w:left="0"/>
              <w:rPr>
                <w:rFonts w:ascii="Sylfaen" w:hAnsi="Sylfaen" w:cs="Sylfaen"/>
                <w:sz w:val="20"/>
                <w:szCs w:val="20"/>
                <w:lang w:val="en-US" w:eastAsia="en-US"/>
              </w:rPr>
            </w:pPr>
            <w:r w:rsidRPr="00871C9F">
              <w:rPr>
                <w:rFonts w:ascii="Sylfaen" w:hAnsi="Sylfaen" w:cs="Sylfaen"/>
                <w:sz w:val="20"/>
                <w:szCs w:val="20"/>
                <w:lang w:val="en-US" w:eastAsia="en-US"/>
              </w:rPr>
              <w:t>Համադպրոցական</w:t>
            </w:r>
          </w:p>
        </w:tc>
      </w:tr>
      <w:tr w:rsidR="00A209CD" w:rsidRPr="001B7B57" w:rsidTr="00696C09">
        <w:trPr>
          <w:trHeight w:val="340"/>
        </w:trPr>
        <w:tc>
          <w:tcPr>
            <w:tcW w:w="3934" w:type="dxa"/>
          </w:tcPr>
          <w:p w:rsidR="00A209CD" w:rsidRPr="00662ED4" w:rsidRDefault="00A209CD" w:rsidP="00A74D0C">
            <w:pPr>
              <w:spacing w:after="0"/>
              <w:rPr>
                <w:rFonts w:ascii="Sylfaen" w:hAnsi="Sylfaen"/>
                <w:sz w:val="20"/>
                <w:szCs w:val="20"/>
                <w:lang w:val="en-US" w:eastAsia="ru-RU"/>
              </w:rPr>
            </w:pPr>
            <w:r>
              <w:rPr>
                <w:rFonts w:ascii="Sylfaen" w:hAnsi="Sylfaen"/>
                <w:sz w:val="20"/>
                <w:szCs w:val="20"/>
                <w:lang w:val="en-US" w:eastAsia="ru-RU"/>
              </w:rPr>
              <w:t>22.  Հավերժական կտակ</w:t>
            </w:r>
          </w:p>
        </w:tc>
        <w:tc>
          <w:tcPr>
            <w:tcW w:w="1542" w:type="dxa"/>
            <w:gridSpan w:val="2"/>
            <w:vAlign w:val="center"/>
          </w:tcPr>
          <w:p w:rsidR="00A209CD" w:rsidRPr="00871C9F" w:rsidRDefault="00A209CD" w:rsidP="00A74D0C">
            <w:pPr>
              <w:pStyle w:val="ListParagraph"/>
              <w:spacing w:after="0"/>
              <w:ind w:left="0"/>
              <w:jc w:val="center"/>
              <w:rPr>
                <w:rFonts w:ascii="Sylfaen" w:hAnsi="Sylfaen"/>
                <w:sz w:val="20"/>
                <w:szCs w:val="20"/>
                <w:lang w:val="en-US"/>
              </w:rPr>
            </w:pPr>
            <w:r>
              <w:rPr>
                <w:rFonts w:ascii="Sylfaen" w:hAnsi="Sylfaen"/>
                <w:sz w:val="20"/>
                <w:szCs w:val="20"/>
                <w:lang w:val="en-US"/>
              </w:rPr>
              <w:t>07.05.2017թ</w:t>
            </w:r>
          </w:p>
        </w:tc>
        <w:tc>
          <w:tcPr>
            <w:tcW w:w="1728" w:type="dxa"/>
            <w:gridSpan w:val="3"/>
            <w:vAlign w:val="center"/>
          </w:tcPr>
          <w:p w:rsidR="00A209CD" w:rsidRPr="00871C9F" w:rsidRDefault="00A209CD" w:rsidP="00A74D0C">
            <w:pPr>
              <w:pStyle w:val="ListParagraph"/>
              <w:spacing w:after="0"/>
              <w:ind w:left="0"/>
              <w:jc w:val="center"/>
              <w:rPr>
                <w:rFonts w:ascii="Sylfaen" w:hAnsi="Sylfaen" w:cs="Sylfaen"/>
                <w:sz w:val="20"/>
                <w:szCs w:val="20"/>
                <w:lang w:val="en-US" w:eastAsia="en-US"/>
              </w:rPr>
            </w:pPr>
            <w:r>
              <w:rPr>
                <w:rFonts w:ascii="Sylfaen" w:hAnsi="Sylfaen" w:cs="Sylfaen"/>
                <w:sz w:val="20"/>
                <w:szCs w:val="20"/>
                <w:lang w:val="en-US" w:eastAsia="en-US"/>
              </w:rPr>
              <w:t>5-9 դաս.</w:t>
            </w:r>
          </w:p>
        </w:tc>
        <w:tc>
          <w:tcPr>
            <w:tcW w:w="1917" w:type="dxa"/>
            <w:vAlign w:val="center"/>
          </w:tcPr>
          <w:p w:rsidR="00A209CD" w:rsidRPr="00871C9F" w:rsidRDefault="00A209CD" w:rsidP="00A74D0C">
            <w:pPr>
              <w:pStyle w:val="ListParagraph"/>
              <w:spacing w:after="0"/>
              <w:ind w:left="0"/>
              <w:rPr>
                <w:rFonts w:ascii="Sylfaen" w:hAnsi="Sylfaen" w:cs="Sylfaen"/>
                <w:sz w:val="20"/>
                <w:szCs w:val="20"/>
                <w:lang w:val="en-US" w:eastAsia="en-US"/>
              </w:rPr>
            </w:pPr>
            <w:r w:rsidRPr="00871C9F">
              <w:rPr>
                <w:rFonts w:ascii="Sylfaen" w:hAnsi="Sylfaen" w:cs="Sylfaen"/>
                <w:sz w:val="20"/>
                <w:szCs w:val="20"/>
                <w:lang w:val="en-US" w:eastAsia="en-US"/>
              </w:rPr>
              <w:t>Համադպրոցական</w:t>
            </w:r>
          </w:p>
        </w:tc>
      </w:tr>
      <w:tr w:rsidR="00A209CD" w:rsidRPr="001B7B57" w:rsidTr="009A1440">
        <w:trPr>
          <w:trHeight w:val="340"/>
        </w:trPr>
        <w:tc>
          <w:tcPr>
            <w:tcW w:w="3934" w:type="dxa"/>
          </w:tcPr>
          <w:p w:rsidR="00A209CD" w:rsidRPr="00871C9F" w:rsidRDefault="00A209CD" w:rsidP="00A209CD">
            <w:pPr>
              <w:spacing w:after="0"/>
              <w:rPr>
                <w:rFonts w:ascii="Sylfaen" w:hAnsi="Sylfaen"/>
                <w:sz w:val="20"/>
                <w:szCs w:val="20"/>
                <w:lang w:val="en-US" w:eastAsia="ru-RU"/>
              </w:rPr>
            </w:pPr>
            <w:r>
              <w:rPr>
                <w:rFonts w:ascii="Sylfaen" w:hAnsi="Sylfaen"/>
                <w:sz w:val="20"/>
                <w:szCs w:val="20"/>
                <w:lang w:val="en-US" w:eastAsia="ru-RU"/>
              </w:rPr>
              <w:t xml:space="preserve">23.  </w:t>
            </w:r>
            <w:r w:rsidRPr="00871C9F">
              <w:rPr>
                <w:rFonts w:ascii="Sylfaen" w:hAnsi="Sylfaen"/>
                <w:sz w:val="20"/>
                <w:szCs w:val="20"/>
                <w:lang w:val="en-US" w:eastAsia="ru-RU"/>
              </w:rPr>
              <w:t>Ամենշաբաթյա դասարանների մաքրության ստուգում</w:t>
            </w:r>
          </w:p>
        </w:tc>
        <w:tc>
          <w:tcPr>
            <w:tcW w:w="1542" w:type="dxa"/>
            <w:gridSpan w:val="2"/>
            <w:vAlign w:val="center"/>
          </w:tcPr>
          <w:p w:rsidR="00A209CD" w:rsidRPr="00871C9F" w:rsidRDefault="00A209CD" w:rsidP="00A74D0C">
            <w:pPr>
              <w:pStyle w:val="ListParagraph"/>
              <w:spacing w:after="0"/>
              <w:ind w:left="0"/>
              <w:jc w:val="center"/>
              <w:rPr>
                <w:rFonts w:ascii="Sylfaen" w:hAnsi="Sylfaen"/>
                <w:sz w:val="20"/>
                <w:szCs w:val="20"/>
                <w:lang w:val="hy-AM"/>
              </w:rPr>
            </w:pPr>
          </w:p>
        </w:tc>
        <w:tc>
          <w:tcPr>
            <w:tcW w:w="1728" w:type="dxa"/>
            <w:gridSpan w:val="3"/>
            <w:vAlign w:val="center"/>
          </w:tcPr>
          <w:p w:rsidR="00A209CD" w:rsidRPr="00871C9F" w:rsidRDefault="00A209CD" w:rsidP="00A74D0C">
            <w:pPr>
              <w:pStyle w:val="ListParagraph"/>
              <w:spacing w:after="0"/>
              <w:ind w:left="0"/>
              <w:jc w:val="center"/>
              <w:rPr>
                <w:rFonts w:ascii="Sylfaen" w:hAnsi="Sylfaen" w:cs="Sylfaen"/>
                <w:sz w:val="20"/>
                <w:szCs w:val="20"/>
                <w:lang w:val="en-US" w:eastAsia="en-US"/>
              </w:rPr>
            </w:pPr>
            <w:r w:rsidRPr="00871C9F">
              <w:rPr>
                <w:rFonts w:ascii="Sylfaen" w:hAnsi="Sylfaen" w:cs="Sylfaen"/>
                <w:sz w:val="20"/>
                <w:szCs w:val="20"/>
                <w:lang w:val="en-US" w:eastAsia="en-US"/>
              </w:rPr>
              <w:t>Բոլոր դ.դ.</w:t>
            </w:r>
          </w:p>
        </w:tc>
        <w:tc>
          <w:tcPr>
            <w:tcW w:w="1917" w:type="dxa"/>
          </w:tcPr>
          <w:p w:rsidR="00A209CD" w:rsidRPr="00871C9F" w:rsidRDefault="00A209CD" w:rsidP="00A74D0C">
            <w:pPr>
              <w:pStyle w:val="ListParagraph"/>
              <w:spacing w:after="0"/>
              <w:ind w:left="0"/>
              <w:rPr>
                <w:rFonts w:ascii="Sylfaen" w:hAnsi="Sylfaen" w:cs="Sylfaen"/>
                <w:sz w:val="20"/>
                <w:szCs w:val="20"/>
                <w:lang w:val="en-US" w:eastAsia="en-US"/>
              </w:rPr>
            </w:pPr>
          </w:p>
        </w:tc>
      </w:tr>
      <w:tr w:rsidR="00A209CD" w:rsidRPr="001B7B57" w:rsidTr="00696C09">
        <w:trPr>
          <w:trHeight w:val="340"/>
        </w:trPr>
        <w:tc>
          <w:tcPr>
            <w:tcW w:w="3934" w:type="dxa"/>
          </w:tcPr>
          <w:p w:rsidR="00A209CD" w:rsidRPr="00662ED4" w:rsidRDefault="00A209CD" w:rsidP="000F2E0C">
            <w:pPr>
              <w:spacing w:after="0"/>
              <w:rPr>
                <w:rFonts w:ascii="Sylfaen" w:hAnsi="Sylfaen"/>
                <w:sz w:val="20"/>
                <w:szCs w:val="20"/>
                <w:lang w:val="en-US" w:eastAsia="ru-RU"/>
              </w:rPr>
            </w:pPr>
          </w:p>
        </w:tc>
        <w:tc>
          <w:tcPr>
            <w:tcW w:w="1542" w:type="dxa"/>
            <w:gridSpan w:val="2"/>
            <w:vAlign w:val="center"/>
          </w:tcPr>
          <w:p w:rsidR="00A209CD" w:rsidRPr="00871C9F" w:rsidRDefault="00A209CD" w:rsidP="000F2E0C">
            <w:pPr>
              <w:pStyle w:val="ListParagraph"/>
              <w:spacing w:after="0"/>
              <w:ind w:left="0"/>
              <w:jc w:val="center"/>
              <w:rPr>
                <w:rFonts w:ascii="Sylfaen" w:hAnsi="Sylfaen"/>
                <w:sz w:val="20"/>
                <w:szCs w:val="20"/>
                <w:lang w:val="en-US"/>
              </w:rPr>
            </w:pPr>
          </w:p>
        </w:tc>
        <w:tc>
          <w:tcPr>
            <w:tcW w:w="1728" w:type="dxa"/>
            <w:gridSpan w:val="3"/>
            <w:vAlign w:val="center"/>
          </w:tcPr>
          <w:p w:rsidR="00A209CD" w:rsidRPr="00871C9F" w:rsidRDefault="00A209CD" w:rsidP="000F2E0C">
            <w:pPr>
              <w:pStyle w:val="ListParagraph"/>
              <w:spacing w:after="0"/>
              <w:ind w:left="0"/>
              <w:jc w:val="center"/>
              <w:rPr>
                <w:rFonts w:ascii="Sylfaen" w:hAnsi="Sylfaen" w:cs="Sylfaen"/>
                <w:sz w:val="20"/>
                <w:szCs w:val="20"/>
                <w:lang w:val="en-US" w:eastAsia="en-US"/>
              </w:rPr>
            </w:pPr>
          </w:p>
        </w:tc>
        <w:tc>
          <w:tcPr>
            <w:tcW w:w="1917" w:type="dxa"/>
            <w:vAlign w:val="center"/>
          </w:tcPr>
          <w:p w:rsidR="00A209CD" w:rsidRPr="00871C9F" w:rsidRDefault="00A209CD" w:rsidP="000F2E0C">
            <w:pPr>
              <w:pStyle w:val="ListParagraph"/>
              <w:spacing w:after="0"/>
              <w:ind w:left="0"/>
              <w:rPr>
                <w:rFonts w:ascii="Sylfaen" w:hAnsi="Sylfaen" w:cs="Sylfaen"/>
                <w:sz w:val="20"/>
                <w:szCs w:val="20"/>
                <w:lang w:val="en-US" w:eastAsia="en-US"/>
              </w:rPr>
            </w:pPr>
          </w:p>
        </w:tc>
      </w:tr>
      <w:tr w:rsidR="00A209CD" w:rsidRPr="001B7B57" w:rsidTr="00871C9F">
        <w:trPr>
          <w:trHeight w:val="340"/>
        </w:trPr>
        <w:tc>
          <w:tcPr>
            <w:tcW w:w="3934" w:type="dxa"/>
          </w:tcPr>
          <w:p w:rsidR="00A209CD" w:rsidRPr="00871C9F" w:rsidRDefault="00A209CD" w:rsidP="009A1440">
            <w:pPr>
              <w:spacing w:after="0"/>
              <w:rPr>
                <w:rFonts w:ascii="Sylfaen" w:hAnsi="Sylfaen"/>
                <w:sz w:val="20"/>
                <w:szCs w:val="20"/>
                <w:lang w:val="en-US" w:eastAsia="ru-RU"/>
              </w:rPr>
            </w:pPr>
          </w:p>
        </w:tc>
        <w:tc>
          <w:tcPr>
            <w:tcW w:w="1542" w:type="dxa"/>
            <w:gridSpan w:val="2"/>
            <w:vAlign w:val="center"/>
          </w:tcPr>
          <w:p w:rsidR="00A209CD" w:rsidRPr="00871C9F" w:rsidRDefault="00A209CD" w:rsidP="009A1440">
            <w:pPr>
              <w:pStyle w:val="ListParagraph"/>
              <w:spacing w:after="0"/>
              <w:ind w:left="0"/>
              <w:jc w:val="center"/>
              <w:rPr>
                <w:rFonts w:ascii="Sylfaen" w:hAnsi="Sylfaen"/>
                <w:sz w:val="20"/>
                <w:szCs w:val="20"/>
                <w:lang w:val="hy-AM"/>
              </w:rPr>
            </w:pPr>
          </w:p>
        </w:tc>
        <w:tc>
          <w:tcPr>
            <w:tcW w:w="1728" w:type="dxa"/>
            <w:gridSpan w:val="3"/>
            <w:vAlign w:val="center"/>
          </w:tcPr>
          <w:p w:rsidR="00A209CD" w:rsidRPr="00871C9F" w:rsidRDefault="00A209CD" w:rsidP="009A1440">
            <w:pPr>
              <w:pStyle w:val="ListParagraph"/>
              <w:spacing w:after="0"/>
              <w:ind w:left="0"/>
              <w:jc w:val="center"/>
              <w:rPr>
                <w:rFonts w:ascii="Sylfaen" w:hAnsi="Sylfaen" w:cs="Sylfaen"/>
                <w:sz w:val="20"/>
                <w:szCs w:val="20"/>
                <w:lang w:val="en-US" w:eastAsia="en-US"/>
              </w:rPr>
            </w:pPr>
          </w:p>
        </w:tc>
        <w:tc>
          <w:tcPr>
            <w:tcW w:w="1917" w:type="dxa"/>
          </w:tcPr>
          <w:p w:rsidR="00A209CD" w:rsidRPr="00871C9F" w:rsidRDefault="00A209CD" w:rsidP="00871C9F">
            <w:pPr>
              <w:pStyle w:val="ListParagraph"/>
              <w:spacing w:after="0"/>
              <w:ind w:left="0"/>
              <w:rPr>
                <w:rFonts w:ascii="Sylfaen" w:hAnsi="Sylfaen" w:cs="Sylfaen"/>
                <w:sz w:val="20"/>
                <w:szCs w:val="20"/>
                <w:lang w:val="en-US" w:eastAsia="en-US"/>
              </w:rPr>
            </w:pPr>
          </w:p>
        </w:tc>
      </w:tr>
      <w:tr w:rsidR="00A209CD" w:rsidRPr="001B7B57" w:rsidTr="009A1440">
        <w:trPr>
          <w:trHeight w:val="340"/>
        </w:trPr>
        <w:tc>
          <w:tcPr>
            <w:tcW w:w="3934" w:type="dxa"/>
          </w:tcPr>
          <w:p w:rsidR="00A209CD" w:rsidRPr="00871C9F" w:rsidRDefault="00A209CD" w:rsidP="00367A02">
            <w:pPr>
              <w:spacing w:after="0"/>
              <w:rPr>
                <w:rFonts w:ascii="Sylfaen" w:hAnsi="Sylfaen"/>
                <w:sz w:val="20"/>
                <w:szCs w:val="20"/>
                <w:lang w:eastAsia="ru-RU"/>
              </w:rPr>
            </w:pPr>
          </w:p>
        </w:tc>
        <w:tc>
          <w:tcPr>
            <w:tcW w:w="1542" w:type="dxa"/>
            <w:gridSpan w:val="2"/>
            <w:vAlign w:val="center"/>
          </w:tcPr>
          <w:p w:rsidR="00A209CD" w:rsidRPr="00871C9F" w:rsidRDefault="00A209CD" w:rsidP="00367A02">
            <w:pPr>
              <w:pStyle w:val="ListParagraph"/>
              <w:spacing w:after="0"/>
              <w:ind w:left="0"/>
              <w:jc w:val="center"/>
              <w:rPr>
                <w:rFonts w:ascii="Sylfaen" w:hAnsi="Sylfaen"/>
                <w:sz w:val="20"/>
                <w:szCs w:val="20"/>
                <w:lang w:val="en-US"/>
              </w:rPr>
            </w:pPr>
          </w:p>
        </w:tc>
        <w:tc>
          <w:tcPr>
            <w:tcW w:w="1728" w:type="dxa"/>
            <w:gridSpan w:val="3"/>
            <w:vAlign w:val="center"/>
          </w:tcPr>
          <w:p w:rsidR="00A209CD" w:rsidRPr="00871C9F" w:rsidRDefault="00A209CD" w:rsidP="00367A02">
            <w:pPr>
              <w:pStyle w:val="ListParagraph"/>
              <w:spacing w:after="0"/>
              <w:ind w:left="0"/>
              <w:jc w:val="center"/>
              <w:rPr>
                <w:rFonts w:ascii="Sylfaen" w:hAnsi="Sylfaen" w:cs="Sylfaen"/>
                <w:sz w:val="20"/>
                <w:szCs w:val="20"/>
                <w:lang w:val="en-US" w:eastAsia="en-US"/>
              </w:rPr>
            </w:pPr>
          </w:p>
        </w:tc>
        <w:tc>
          <w:tcPr>
            <w:tcW w:w="1917" w:type="dxa"/>
            <w:vAlign w:val="center"/>
          </w:tcPr>
          <w:p w:rsidR="00A209CD" w:rsidRPr="00871C9F" w:rsidRDefault="00A209CD" w:rsidP="00367A02">
            <w:pPr>
              <w:pStyle w:val="ListParagraph"/>
              <w:spacing w:after="0"/>
              <w:ind w:left="0"/>
              <w:rPr>
                <w:rFonts w:ascii="Sylfaen" w:hAnsi="Sylfaen" w:cs="Sylfaen"/>
                <w:sz w:val="20"/>
                <w:szCs w:val="20"/>
                <w:lang w:val="en-US" w:eastAsia="en-US"/>
              </w:rPr>
            </w:pPr>
          </w:p>
        </w:tc>
      </w:tr>
      <w:tr w:rsidR="00A209CD" w:rsidRPr="001B7B57" w:rsidTr="009A1440">
        <w:trPr>
          <w:trHeight w:val="340"/>
        </w:trPr>
        <w:tc>
          <w:tcPr>
            <w:tcW w:w="3934" w:type="dxa"/>
          </w:tcPr>
          <w:p w:rsidR="00A209CD" w:rsidRPr="00871C9F" w:rsidRDefault="00A209CD" w:rsidP="00367A02">
            <w:pPr>
              <w:spacing w:after="0"/>
              <w:rPr>
                <w:rFonts w:ascii="Sylfaen" w:hAnsi="Sylfaen"/>
                <w:sz w:val="20"/>
                <w:szCs w:val="20"/>
                <w:lang w:val="en-US" w:eastAsia="ru-RU"/>
              </w:rPr>
            </w:pPr>
          </w:p>
        </w:tc>
        <w:tc>
          <w:tcPr>
            <w:tcW w:w="1542" w:type="dxa"/>
            <w:gridSpan w:val="2"/>
            <w:vAlign w:val="center"/>
          </w:tcPr>
          <w:p w:rsidR="00A209CD" w:rsidRPr="00871C9F" w:rsidRDefault="00A209CD" w:rsidP="00367A02">
            <w:pPr>
              <w:pStyle w:val="ListParagraph"/>
              <w:spacing w:after="0"/>
              <w:ind w:left="0"/>
              <w:jc w:val="center"/>
              <w:rPr>
                <w:rFonts w:ascii="Sylfaen" w:hAnsi="Sylfaen"/>
                <w:sz w:val="20"/>
                <w:szCs w:val="20"/>
                <w:lang w:val="en-US"/>
              </w:rPr>
            </w:pPr>
          </w:p>
        </w:tc>
        <w:tc>
          <w:tcPr>
            <w:tcW w:w="1728" w:type="dxa"/>
            <w:gridSpan w:val="3"/>
            <w:vAlign w:val="center"/>
          </w:tcPr>
          <w:p w:rsidR="00A209CD" w:rsidRPr="00871C9F" w:rsidRDefault="00A209CD" w:rsidP="00367A02">
            <w:pPr>
              <w:pStyle w:val="ListParagraph"/>
              <w:spacing w:after="0"/>
              <w:ind w:left="0"/>
              <w:jc w:val="center"/>
              <w:rPr>
                <w:rFonts w:ascii="Sylfaen" w:hAnsi="Sylfaen" w:cs="Sylfaen"/>
                <w:sz w:val="20"/>
                <w:szCs w:val="20"/>
                <w:lang w:val="en-US" w:eastAsia="en-US"/>
              </w:rPr>
            </w:pPr>
          </w:p>
        </w:tc>
        <w:tc>
          <w:tcPr>
            <w:tcW w:w="1917" w:type="dxa"/>
            <w:vAlign w:val="center"/>
          </w:tcPr>
          <w:p w:rsidR="00A209CD" w:rsidRPr="00871C9F" w:rsidRDefault="00A209CD" w:rsidP="00367A02">
            <w:pPr>
              <w:pStyle w:val="ListParagraph"/>
              <w:spacing w:after="0"/>
              <w:ind w:left="0"/>
              <w:rPr>
                <w:rFonts w:ascii="Sylfaen" w:hAnsi="Sylfaen" w:cs="Sylfaen"/>
                <w:sz w:val="20"/>
                <w:szCs w:val="20"/>
                <w:lang w:val="en-US" w:eastAsia="en-US"/>
              </w:rPr>
            </w:pPr>
          </w:p>
        </w:tc>
      </w:tr>
    </w:tbl>
    <w:p w:rsidR="001A3428" w:rsidRPr="001B7B57" w:rsidRDefault="001A3428" w:rsidP="00AF5F07">
      <w:pPr>
        <w:pStyle w:val="NormalWeb"/>
        <w:rPr>
          <w:rFonts w:cs="GHEA Grapalat"/>
          <w:i/>
          <w:iCs/>
        </w:rPr>
      </w:pPr>
      <w:r w:rsidRPr="001B7B57">
        <w:rPr>
          <w:rFonts w:cs="GHEA Grapalat"/>
          <w:i/>
          <w:iCs/>
        </w:rPr>
        <w:lastRenderedPageBreak/>
        <w:t>Ամփոփել հաստատության աշակերտական խորհրդի գործուներության ցուցանիշները</w:t>
      </w:r>
      <w:r w:rsidRPr="001B7B57">
        <w:rPr>
          <w:rFonts w:cs="GHEA Grapalat"/>
        </w:rPr>
        <w:t xml:space="preserve"> և </w:t>
      </w:r>
      <w:r w:rsidRPr="001B7B57">
        <w:rPr>
          <w:rFonts w:cs="GHEA Grapalat"/>
          <w:i/>
          <w:iCs/>
        </w:rPr>
        <w:t>ցուցանիշները և</w:t>
      </w:r>
      <w:r w:rsidRPr="001B7B57">
        <w:rPr>
          <w:rFonts w:cs="GHEA Grapalat"/>
        </w:rPr>
        <w:t xml:space="preserve"> </w:t>
      </w:r>
      <w:r w:rsidRPr="001B7B57">
        <w:rPr>
          <w:rFonts w:cs="GHEA Grapalat"/>
          <w:i/>
          <w:iCs/>
        </w:rPr>
        <w:t xml:space="preserve">չափանիշները, վերլուծել դրանք և կատարել եզրահանգումներ ու առաջարկություններ դրանց բարելավման վերաբերյալ (անհրաժեշտության դեպքում ավելացնել լրացուցիչ տողեր): </w:t>
      </w:r>
    </w:p>
    <w:p w:rsidR="001A3428" w:rsidRPr="001B7B57" w:rsidRDefault="001A3428" w:rsidP="00AF5F07">
      <w:pPr>
        <w:pStyle w:val="NormalWeb"/>
        <w:ind w:firstLine="0"/>
        <w:rPr>
          <w:rFonts w:cs="GHEA Grapalat"/>
          <w:i/>
          <w:iCs/>
          <w:u w:val="single"/>
        </w:rPr>
      </w:pPr>
      <w:r w:rsidRPr="001B7B57">
        <w:rPr>
          <w:rFonts w:cs="GHEA Grapalat"/>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B7B57">
        <w:rPr>
          <w:rFonts w:cs="GHEA Grapalat"/>
        </w:rPr>
        <w:t xml:space="preserve"> </w:t>
      </w:r>
    </w:p>
    <w:p w:rsidR="001A3428" w:rsidRPr="001B7B57" w:rsidRDefault="001A3428" w:rsidP="00FF617D">
      <w:pPr>
        <w:pStyle w:val="NormalWeb"/>
        <w:rPr>
          <w:rFonts w:cs="GHEA Grapalat"/>
        </w:rPr>
      </w:pPr>
      <w:r w:rsidRPr="001B7B57">
        <w:rPr>
          <w:rFonts w:cs="GHEA Grapalat"/>
        </w:rPr>
        <w:t>Մաս 5-ում բերված 11-ից 15-րդ և 18-րդ, 19-րդ ցուցանիշների համար անհրաժեշտ է կատարել տվյալների/տեղեկատվության հավաքագրում, փաստաթղթային ուսումնասիրություն կամ դիտարկում/փաստագրում, այնուհետ լրացնել ստորև աղյուսակ 30-ը:</w:t>
      </w:r>
    </w:p>
    <w:p w:rsidR="001A3428" w:rsidRPr="001B7B57" w:rsidRDefault="001A3428" w:rsidP="00FF617D">
      <w:pPr>
        <w:pStyle w:val="NormalWeb"/>
        <w:rPr>
          <w:rFonts w:cs="GHEA Grapalat"/>
          <w:b/>
          <w:bCs/>
          <w:i/>
          <w:iCs/>
        </w:rPr>
      </w:pPr>
      <w:r w:rsidRPr="001B7B57">
        <w:rPr>
          <w:rFonts w:cs="GHEA Grapalat"/>
          <w:b/>
          <w:bCs/>
          <w:i/>
          <w:iCs/>
        </w:rPr>
        <w:t>Աղյուսակ 30. Տվյալներ հաստատության ծնողական խորհրդի գործունեության վերաբերյալ</w:t>
      </w:r>
    </w:p>
    <w:tbl>
      <w:tblPr>
        <w:tblW w:w="988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42"/>
        <w:gridCol w:w="36"/>
        <w:gridCol w:w="142"/>
        <w:gridCol w:w="1134"/>
        <w:gridCol w:w="106"/>
        <w:gridCol w:w="35"/>
        <w:gridCol w:w="390"/>
        <w:gridCol w:w="1028"/>
        <w:gridCol w:w="673"/>
        <w:gridCol w:w="1701"/>
      </w:tblGrid>
      <w:tr w:rsidR="001A3428" w:rsidRPr="001B7B57" w:rsidTr="00F7389D">
        <w:tc>
          <w:tcPr>
            <w:tcW w:w="4820" w:type="dxa"/>
            <w:gridSpan w:val="3"/>
          </w:tcPr>
          <w:p w:rsidR="001A3428" w:rsidRPr="001B7B57" w:rsidRDefault="001A3428" w:rsidP="00F62383">
            <w:pPr>
              <w:jc w:val="both"/>
              <w:rPr>
                <w:rFonts w:ascii="Sylfaen" w:hAnsi="Sylfaen" w:cs="GHEA Grapalat"/>
                <w:sz w:val="20"/>
                <w:szCs w:val="20"/>
                <w:lang w:val="hy-AM"/>
              </w:rPr>
            </w:pPr>
            <w:r w:rsidRPr="001B7B57">
              <w:rPr>
                <w:rFonts w:ascii="Sylfaen" w:hAnsi="Sylfaen" w:cs="GHEA Grapalat"/>
                <w:sz w:val="20"/>
                <w:szCs w:val="20"/>
                <w:lang w:val="hy-AM"/>
              </w:rPr>
              <w:t>Ցուցանիշ</w:t>
            </w:r>
          </w:p>
        </w:tc>
        <w:tc>
          <w:tcPr>
            <w:tcW w:w="1665" w:type="dxa"/>
            <w:gridSpan w:val="4"/>
            <w:vAlign w:val="bottom"/>
          </w:tcPr>
          <w:p w:rsidR="001A3428" w:rsidRPr="001B7B57" w:rsidRDefault="00113A4A" w:rsidP="00F62383">
            <w:pPr>
              <w:jc w:val="both"/>
              <w:rPr>
                <w:rFonts w:ascii="Sylfaen" w:hAnsi="Sylfaen" w:cs="GHEA Grapalat"/>
                <w:sz w:val="20"/>
                <w:szCs w:val="20"/>
                <w:lang w:val="hy-AM"/>
              </w:rPr>
            </w:pPr>
            <w:r>
              <w:rPr>
                <w:rFonts w:ascii="Sylfaen" w:hAnsi="Sylfaen" w:cs="GHEA Grapalat"/>
                <w:b/>
                <w:bCs/>
                <w:sz w:val="20"/>
                <w:szCs w:val="20"/>
                <w:lang w:val="hy-AM"/>
              </w:rPr>
              <w:t>201</w:t>
            </w:r>
            <w:r>
              <w:rPr>
                <w:rFonts w:ascii="Sylfaen" w:hAnsi="Sylfaen" w:cs="GHEA Grapalat"/>
                <w:b/>
                <w:bCs/>
                <w:sz w:val="20"/>
                <w:szCs w:val="20"/>
                <w:lang w:val="en-US"/>
              </w:rPr>
              <w:t>4</w:t>
            </w:r>
            <w:r>
              <w:rPr>
                <w:rFonts w:ascii="Sylfaen" w:hAnsi="Sylfaen" w:cs="GHEA Grapalat"/>
                <w:b/>
                <w:bCs/>
                <w:sz w:val="20"/>
                <w:szCs w:val="20"/>
                <w:lang w:val="hy-AM"/>
              </w:rPr>
              <w:t>-201</w:t>
            </w:r>
            <w:r>
              <w:rPr>
                <w:rFonts w:ascii="Sylfaen" w:hAnsi="Sylfaen" w:cs="GHEA Grapalat"/>
                <w:b/>
                <w:bCs/>
                <w:sz w:val="20"/>
                <w:szCs w:val="20"/>
                <w:lang w:val="en-US"/>
              </w:rPr>
              <w:t xml:space="preserve">5 </w:t>
            </w:r>
            <w:r w:rsidR="001A3428" w:rsidRPr="001B7B57">
              <w:rPr>
                <w:rFonts w:ascii="Sylfaen" w:hAnsi="Sylfaen" w:cs="GHEA Grapalat"/>
                <w:b/>
                <w:bCs/>
                <w:sz w:val="20"/>
                <w:szCs w:val="20"/>
                <w:lang w:val="hy-AM"/>
              </w:rPr>
              <w:t>ուստարի</w:t>
            </w:r>
          </w:p>
        </w:tc>
        <w:tc>
          <w:tcPr>
            <w:tcW w:w="1701" w:type="dxa"/>
            <w:gridSpan w:val="2"/>
          </w:tcPr>
          <w:p w:rsidR="001A3428" w:rsidRPr="001B7B57" w:rsidRDefault="009162F0" w:rsidP="00F62383">
            <w:pPr>
              <w:jc w:val="both"/>
              <w:rPr>
                <w:rFonts w:ascii="Sylfaen" w:hAnsi="Sylfaen" w:cs="GHEA Grapalat"/>
                <w:sz w:val="20"/>
                <w:szCs w:val="20"/>
                <w:lang w:val="hy-AM"/>
              </w:rPr>
            </w:pPr>
            <w:r>
              <w:rPr>
                <w:rFonts w:ascii="Sylfaen" w:hAnsi="Sylfaen" w:cs="GHEA Grapalat"/>
                <w:b/>
                <w:bCs/>
                <w:sz w:val="20"/>
                <w:szCs w:val="20"/>
                <w:lang w:val="hy-AM"/>
              </w:rPr>
              <w:t>201</w:t>
            </w:r>
            <w:r w:rsidR="00113A4A">
              <w:rPr>
                <w:rFonts w:ascii="Sylfaen" w:hAnsi="Sylfaen" w:cs="GHEA Grapalat"/>
                <w:b/>
                <w:bCs/>
                <w:sz w:val="20"/>
                <w:szCs w:val="20"/>
                <w:lang w:val="en-US"/>
              </w:rPr>
              <w:t>5</w:t>
            </w:r>
            <w:r>
              <w:rPr>
                <w:rFonts w:ascii="Sylfaen" w:hAnsi="Sylfaen" w:cs="GHEA Grapalat"/>
                <w:b/>
                <w:bCs/>
                <w:sz w:val="20"/>
                <w:szCs w:val="20"/>
                <w:lang w:val="hy-AM"/>
              </w:rPr>
              <w:t>-201</w:t>
            </w:r>
            <w:r w:rsidR="00113A4A">
              <w:rPr>
                <w:rFonts w:ascii="Sylfaen" w:hAnsi="Sylfaen" w:cs="GHEA Grapalat"/>
                <w:b/>
                <w:bCs/>
                <w:sz w:val="20"/>
                <w:szCs w:val="20"/>
                <w:lang w:val="en-US"/>
              </w:rPr>
              <w:t>6</w:t>
            </w:r>
            <w:r w:rsidR="001A3428" w:rsidRPr="001B7B57">
              <w:rPr>
                <w:rFonts w:ascii="Sylfaen" w:hAnsi="Sylfaen" w:cs="GHEA Grapalat"/>
                <w:b/>
                <w:bCs/>
                <w:sz w:val="20"/>
                <w:szCs w:val="20"/>
                <w:lang w:val="hy-AM"/>
              </w:rPr>
              <w:t xml:space="preserve"> ուստարի</w:t>
            </w:r>
          </w:p>
        </w:tc>
        <w:tc>
          <w:tcPr>
            <w:tcW w:w="1701" w:type="dxa"/>
          </w:tcPr>
          <w:p w:rsidR="001A3428" w:rsidRPr="001B7B57" w:rsidRDefault="00113A4A" w:rsidP="00F62383">
            <w:pPr>
              <w:jc w:val="both"/>
              <w:rPr>
                <w:rFonts w:ascii="Sylfaen" w:hAnsi="Sylfaen" w:cs="GHEA Grapalat"/>
                <w:sz w:val="20"/>
                <w:szCs w:val="20"/>
                <w:lang w:val="hy-AM"/>
              </w:rPr>
            </w:pPr>
            <w:r>
              <w:rPr>
                <w:rFonts w:ascii="Sylfaen" w:hAnsi="Sylfaen" w:cs="GHEA Grapalat"/>
                <w:b/>
                <w:bCs/>
                <w:sz w:val="20"/>
                <w:szCs w:val="20"/>
                <w:lang w:val="hy-AM"/>
              </w:rPr>
              <w:t>201</w:t>
            </w:r>
            <w:r>
              <w:rPr>
                <w:rFonts w:ascii="Sylfaen" w:hAnsi="Sylfaen" w:cs="GHEA Grapalat"/>
                <w:b/>
                <w:bCs/>
                <w:sz w:val="20"/>
                <w:szCs w:val="20"/>
                <w:lang w:val="en-US"/>
              </w:rPr>
              <w:t>6</w:t>
            </w:r>
            <w:r>
              <w:rPr>
                <w:rFonts w:ascii="Sylfaen" w:hAnsi="Sylfaen" w:cs="GHEA Grapalat"/>
                <w:b/>
                <w:bCs/>
                <w:sz w:val="20"/>
                <w:szCs w:val="20"/>
                <w:lang w:val="hy-AM"/>
              </w:rPr>
              <w:t>-201</w:t>
            </w:r>
            <w:r>
              <w:rPr>
                <w:rFonts w:ascii="Sylfaen" w:hAnsi="Sylfaen" w:cs="GHEA Grapalat"/>
                <w:b/>
                <w:bCs/>
                <w:sz w:val="20"/>
                <w:szCs w:val="20"/>
                <w:lang w:val="en-US"/>
              </w:rPr>
              <w:t>7</w:t>
            </w:r>
            <w:r w:rsidRPr="001B7B57">
              <w:rPr>
                <w:rFonts w:ascii="Sylfaen" w:hAnsi="Sylfaen" w:cs="GHEA Grapalat"/>
                <w:b/>
                <w:bCs/>
                <w:sz w:val="20"/>
                <w:szCs w:val="20"/>
                <w:lang w:val="hy-AM"/>
              </w:rPr>
              <w:t xml:space="preserve"> </w:t>
            </w:r>
            <w:r w:rsidR="001A3428" w:rsidRPr="001B7B57">
              <w:rPr>
                <w:rFonts w:ascii="Sylfaen" w:hAnsi="Sylfaen" w:cs="GHEA Grapalat"/>
                <w:b/>
                <w:bCs/>
                <w:sz w:val="20"/>
                <w:szCs w:val="20"/>
                <w:lang w:val="hy-AM"/>
              </w:rPr>
              <w:t>ուստարի</w:t>
            </w:r>
          </w:p>
        </w:tc>
      </w:tr>
      <w:tr w:rsidR="001A3428" w:rsidRPr="001B7B57" w:rsidTr="00F7389D">
        <w:tc>
          <w:tcPr>
            <w:tcW w:w="4820" w:type="dxa"/>
            <w:gridSpan w:val="3"/>
          </w:tcPr>
          <w:p w:rsidR="001A3428" w:rsidRPr="001B7B57" w:rsidRDefault="001A3428" w:rsidP="005444AC">
            <w:pPr>
              <w:rPr>
                <w:rFonts w:ascii="Sylfaen" w:hAnsi="Sylfaen" w:cs="GHEA Grapalat"/>
                <w:sz w:val="20"/>
                <w:szCs w:val="20"/>
                <w:lang w:val="hy-AM" w:eastAsia="ru-RU"/>
              </w:rPr>
            </w:pPr>
            <w:r w:rsidRPr="001B7B57">
              <w:rPr>
                <w:rFonts w:ascii="Sylfaen" w:hAnsi="Sylfaen" w:cs="GHEA Grapalat"/>
                <w:sz w:val="20"/>
                <w:szCs w:val="20"/>
                <w:lang w:val="hy-AM" w:eastAsia="ru-RU"/>
              </w:rPr>
              <w:t>Սովորողների ուսումնադաստիարակչական գործընթացի վերաբերյալ ծնողական խորհրդի կողմից տնօրինությանը ներկայացրած առաջարկություններ</w:t>
            </w:r>
            <w:r w:rsidRPr="001B7B57">
              <w:rPr>
                <w:rFonts w:ascii="Sylfaen" w:hAnsi="Sylfaen" w:cs="GHEA Grapalat"/>
                <w:lang w:val="hy-AM"/>
              </w:rPr>
              <w:t>ի</w:t>
            </w:r>
            <w:r w:rsidRPr="001B7B57">
              <w:rPr>
                <w:rFonts w:ascii="Sylfaen" w:hAnsi="Sylfaen" w:cs="GHEA Grapalat"/>
                <w:sz w:val="20"/>
                <w:szCs w:val="20"/>
                <w:lang w:val="hy-AM" w:eastAsia="ru-RU"/>
              </w:rPr>
              <w:t xml:space="preserve"> թիվը և ընդունված առաջարկների տոկոսը ներկայացվածի նկատամամբ.</w:t>
            </w:r>
          </w:p>
        </w:tc>
        <w:tc>
          <w:tcPr>
            <w:tcW w:w="1665" w:type="dxa"/>
            <w:gridSpan w:val="4"/>
            <w:vAlign w:val="center"/>
          </w:tcPr>
          <w:p w:rsidR="001A3428" w:rsidRPr="001B7B57" w:rsidRDefault="00113A4A" w:rsidP="00113A4A">
            <w:pPr>
              <w:jc w:val="center"/>
              <w:rPr>
                <w:rFonts w:ascii="Sylfaen" w:hAnsi="Sylfaen" w:cs="GHEA Grapalat"/>
                <w:b/>
                <w:bCs/>
                <w:sz w:val="20"/>
                <w:szCs w:val="20"/>
                <w:lang w:val="hy-AM"/>
              </w:rPr>
            </w:pPr>
            <w:r w:rsidRPr="00280519">
              <w:rPr>
                <w:rFonts w:ascii="Sylfaen" w:hAnsi="Sylfaen" w:cs="GHEA Grapalat"/>
                <w:bCs/>
                <w:i/>
                <w:sz w:val="20"/>
                <w:szCs w:val="20"/>
                <w:lang w:val="en-US"/>
              </w:rPr>
              <w:t>6</w:t>
            </w:r>
          </w:p>
        </w:tc>
        <w:tc>
          <w:tcPr>
            <w:tcW w:w="1701" w:type="dxa"/>
            <w:gridSpan w:val="2"/>
            <w:vAlign w:val="center"/>
          </w:tcPr>
          <w:p w:rsidR="001A3428" w:rsidRPr="00113A4A" w:rsidRDefault="00113A4A" w:rsidP="00113A4A">
            <w:pPr>
              <w:jc w:val="center"/>
              <w:rPr>
                <w:rFonts w:ascii="Sylfaen" w:hAnsi="Sylfaen" w:cs="GHEA Grapalat"/>
                <w:b/>
                <w:bCs/>
                <w:sz w:val="20"/>
                <w:szCs w:val="20"/>
                <w:lang w:val="en-US"/>
              </w:rPr>
            </w:pPr>
            <w:r>
              <w:rPr>
                <w:rFonts w:ascii="Sylfaen" w:hAnsi="Sylfaen" w:cs="GHEA Grapalat"/>
                <w:b/>
                <w:bCs/>
                <w:sz w:val="20"/>
                <w:szCs w:val="20"/>
                <w:lang w:val="en-US"/>
              </w:rPr>
              <w:t>6</w:t>
            </w:r>
          </w:p>
        </w:tc>
        <w:tc>
          <w:tcPr>
            <w:tcW w:w="1701" w:type="dxa"/>
            <w:vAlign w:val="center"/>
          </w:tcPr>
          <w:p w:rsidR="001A3428" w:rsidRPr="00280519" w:rsidRDefault="00113A4A" w:rsidP="00113A4A">
            <w:pPr>
              <w:jc w:val="center"/>
              <w:rPr>
                <w:rFonts w:ascii="Sylfaen" w:hAnsi="Sylfaen" w:cs="GHEA Grapalat"/>
                <w:bCs/>
                <w:i/>
                <w:sz w:val="20"/>
                <w:szCs w:val="20"/>
                <w:lang w:val="en-US"/>
              </w:rPr>
            </w:pPr>
            <w:r>
              <w:rPr>
                <w:rFonts w:ascii="Sylfaen" w:hAnsi="Sylfaen" w:cs="GHEA Grapalat"/>
                <w:bCs/>
                <w:i/>
                <w:sz w:val="20"/>
                <w:szCs w:val="20"/>
                <w:lang w:val="en-US"/>
              </w:rPr>
              <w:t>7</w:t>
            </w:r>
          </w:p>
        </w:tc>
      </w:tr>
      <w:tr w:rsidR="001A3428" w:rsidRPr="001B7B57" w:rsidTr="00F7389D">
        <w:tc>
          <w:tcPr>
            <w:tcW w:w="4820" w:type="dxa"/>
            <w:gridSpan w:val="3"/>
          </w:tcPr>
          <w:p w:rsidR="001A3428" w:rsidRPr="001B7B57" w:rsidRDefault="001A3428" w:rsidP="008030BB">
            <w:pPr>
              <w:rPr>
                <w:rFonts w:ascii="Sylfaen" w:hAnsi="Sylfaen" w:cs="GHEA Grapalat"/>
                <w:sz w:val="20"/>
                <w:szCs w:val="20"/>
                <w:lang w:val="hy-AM" w:eastAsia="ru-RU"/>
              </w:rPr>
            </w:pPr>
            <w:r w:rsidRPr="001B7B57">
              <w:rPr>
                <w:rFonts w:ascii="Sylfaen" w:hAnsi="Sylfaen" w:cs="GHEA Grapalat"/>
                <w:sz w:val="20"/>
                <w:szCs w:val="20"/>
                <w:lang w:val="hy-AM" w:eastAsia="ru-RU"/>
              </w:rPr>
              <w:t xml:space="preserve">Ծնողական խորհրդի կողմից տվյալ ուստարում կազմակերպված միջոցառումների՝ հանդեսների, հավաքների, երեկույթների, էքսկուրսիաների, ճանաչողական այցերի, ժողովների.և այլնի թիվը </w:t>
            </w:r>
          </w:p>
        </w:tc>
        <w:tc>
          <w:tcPr>
            <w:tcW w:w="1665" w:type="dxa"/>
            <w:gridSpan w:val="4"/>
            <w:vAlign w:val="bottom"/>
          </w:tcPr>
          <w:p w:rsidR="001A3428" w:rsidRPr="001B7B57" w:rsidRDefault="001A3428" w:rsidP="00F62383">
            <w:pPr>
              <w:jc w:val="both"/>
              <w:rPr>
                <w:rFonts w:ascii="Sylfaen" w:hAnsi="Sylfaen" w:cs="GHEA Grapalat"/>
                <w:b/>
                <w:bCs/>
                <w:sz w:val="20"/>
                <w:szCs w:val="20"/>
                <w:lang w:val="hy-AM"/>
              </w:rPr>
            </w:pPr>
          </w:p>
        </w:tc>
        <w:tc>
          <w:tcPr>
            <w:tcW w:w="1701" w:type="dxa"/>
            <w:gridSpan w:val="2"/>
          </w:tcPr>
          <w:p w:rsidR="001A3428" w:rsidRPr="001B7B57" w:rsidRDefault="001A3428" w:rsidP="00F62383">
            <w:pPr>
              <w:jc w:val="both"/>
              <w:rPr>
                <w:rFonts w:ascii="Sylfaen" w:hAnsi="Sylfaen" w:cs="GHEA Grapalat"/>
                <w:b/>
                <w:bCs/>
                <w:sz w:val="20"/>
                <w:szCs w:val="20"/>
                <w:lang w:val="hy-AM"/>
              </w:rPr>
            </w:pPr>
          </w:p>
        </w:tc>
        <w:tc>
          <w:tcPr>
            <w:tcW w:w="1701" w:type="dxa"/>
          </w:tcPr>
          <w:p w:rsidR="001A3428" w:rsidRPr="00280519" w:rsidRDefault="001A3428" w:rsidP="00F62383">
            <w:pPr>
              <w:jc w:val="both"/>
              <w:rPr>
                <w:rFonts w:ascii="Sylfaen" w:hAnsi="Sylfaen" w:cs="GHEA Grapalat"/>
                <w:bCs/>
                <w:i/>
                <w:sz w:val="20"/>
                <w:szCs w:val="20"/>
                <w:lang w:val="hy-AM"/>
              </w:rPr>
            </w:pPr>
          </w:p>
        </w:tc>
      </w:tr>
      <w:tr w:rsidR="001A3428" w:rsidRPr="001B7B57" w:rsidTr="00F7389D">
        <w:tc>
          <w:tcPr>
            <w:tcW w:w="4820" w:type="dxa"/>
            <w:gridSpan w:val="3"/>
          </w:tcPr>
          <w:p w:rsidR="001A3428" w:rsidRPr="001B7B57" w:rsidRDefault="001A3428" w:rsidP="00C23B0E">
            <w:pPr>
              <w:rPr>
                <w:rFonts w:ascii="Sylfaen" w:hAnsi="Sylfaen" w:cs="GHEA Grapalat"/>
                <w:sz w:val="20"/>
                <w:szCs w:val="20"/>
                <w:lang w:val="hy-AM" w:eastAsia="ru-RU"/>
              </w:rPr>
            </w:pPr>
            <w:r w:rsidRPr="001B7B57">
              <w:rPr>
                <w:rFonts w:ascii="Sylfaen" w:hAnsi="Sylfaen" w:cs="GHEA Grapalat"/>
                <w:sz w:val="20"/>
                <w:szCs w:val="20"/>
                <w:lang w:val="hy-AM" w:eastAsia="ru-RU"/>
              </w:rPr>
              <w:t xml:space="preserve">Ծնողական խորհրդի կողմից </w:t>
            </w:r>
            <w:r w:rsidR="00113A4A">
              <w:rPr>
                <w:rFonts w:ascii="Sylfaen" w:hAnsi="Sylfaen" w:cs="GHEA Grapalat"/>
                <w:sz w:val="20"/>
                <w:szCs w:val="20"/>
                <w:lang w:val="en-US" w:eastAsia="ru-RU"/>
              </w:rPr>
              <w:t xml:space="preserve"> </w:t>
            </w:r>
            <w:r w:rsidRPr="001B7B57">
              <w:rPr>
                <w:rFonts w:ascii="Sylfaen" w:hAnsi="Sylfaen" w:cs="GHEA Grapalat"/>
                <w:sz w:val="20"/>
                <w:szCs w:val="20"/>
                <w:lang w:val="hy-AM" w:eastAsia="ru-RU"/>
              </w:rPr>
              <w:t>ուսուցիչներին խրախուսելու, նրանց նկատմամբ կարգապահական կամ այլ տույժեր կիրառելու և նմանատիպ առաջարկների թիվը.</w:t>
            </w:r>
          </w:p>
        </w:tc>
        <w:tc>
          <w:tcPr>
            <w:tcW w:w="1665" w:type="dxa"/>
            <w:gridSpan w:val="4"/>
            <w:vAlign w:val="bottom"/>
          </w:tcPr>
          <w:p w:rsidR="001A3428" w:rsidRPr="001B7B57" w:rsidRDefault="001A3428" w:rsidP="00F62383">
            <w:pPr>
              <w:jc w:val="both"/>
              <w:rPr>
                <w:rFonts w:ascii="Sylfaen" w:hAnsi="Sylfaen" w:cs="GHEA Grapalat"/>
                <w:b/>
                <w:bCs/>
                <w:sz w:val="20"/>
                <w:szCs w:val="20"/>
                <w:lang w:val="hy-AM"/>
              </w:rPr>
            </w:pPr>
          </w:p>
        </w:tc>
        <w:tc>
          <w:tcPr>
            <w:tcW w:w="1701" w:type="dxa"/>
            <w:gridSpan w:val="2"/>
          </w:tcPr>
          <w:p w:rsidR="001A3428" w:rsidRPr="001B7B57" w:rsidRDefault="001A3428" w:rsidP="00F62383">
            <w:pPr>
              <w:jc w:val="both"/>
              <w:rPr>
                <w:rFonts w:ascii="Sylfaen" w:hAnsi="Sylfaen" w:cs="GHEA Grapalat"/>
                <w:b/>
                <w:bCs/>
                <w:sz w:val="20"/>
                <w:szCs w:val="20"/>
                <w:lang w:val="hy-AM"/>
              </w:rPr>
            </w:pPr>
          </w:p>
        </w:tc>
        <w:tc>
          <w:tcPr>
            <w:tcW w:w="1701" w:type="dxa"/>
            <w:vAlign w:val="center"/>
          </w:tcPr>
          <w:p w:rsidR="001A3428" w:rsidRPr="00280519" w:rsidRDefault="001A3428" w:rsidP="002E3DB4">
            <w:pPr>
              <w:jc w:val="center"/>
              <w:rPr>
                <w:rFonts w:ascii="Sylfaen" w:hAnsi="Sylfaen" w:cs="GHEA Grapalat"/>
                <w:bCs/>
                <w:i/>
                <w:sz w:val="20"/>
                <w:szCs w:val="20"/>
                <w:lang w:val="en-US"/>
              </w:rPr>
            </w:pPr>
          </w:p>
        </w:tc>
      </w:tr>
      <w:tr w:rsidR="001A3428" w:rsidRPr="001B7B57" w:rsidTr="00F7389D">
        <w:tc>
          <w:tcPr>
            <w:tcW w:w="4820" w:type="dxa"/>
            <w:gridSpan w:val="3"/>
          </w:tcPr>
          <w:p w:rsidR="001A3428" w:rsidRPr="001B7B57" w:rsidRDefault="001A3428" w:rsidP="00D5101B">
            <w:pPr>
              <w:rPr>
                <w:rFonts w:ascii="Sylfaen" w:hAnsi="Sylfaen" w:cs="GHEA Grapalat"/>
                <w:sz w:val="20"/>
                <w:szCs w:val="20"/>
                <w:lang w:val="hy-AM" w:eastAsia="ru-RU"/>
              </w:rPr>
            </w:pPr>
            <w:r w:rsidRPr="001B7B57">
              <w:rPr>
                <w:rFonts w:ascii="Sylfaen" w:hAnsi="Sylfaen" w:cs="GHEA Grapalat"/>
                <w:sz w:val="20"/>
                <w:szCs w:val="20"/>
                <w:lang w:val="hy-AM" w:eastAsia="ru-RU"/>
              </w:rPr>
              <w:t xml:space="preserve">Ծնողական խորհրդի հանդիպումների հաճախականությունը՝ դրանց թիվը ուստարվա ընթացքում </w:t>
            </w:r>
          </w:p>
        </w:tc>
        <w:tc>
          <w:tcPr>
            <w:tcW w:w="1665" w:type="dxa"/>
            <w:gridSpan w:val="4"/>
          </w:tcPr>
          <w:p w:rsidR="001A3428" w:rsidRPr="001B7B57" w:rsidRDefault="00113A4A" w:rsidP="00113A4A">
            <w:pPr>
              <w:rPr>
                <w:rFonts w:ascii="Sylfaen" w:hAnsi="Sylfaen" w:cs="GHEA Grapalat"/>
                <w:b/>
                <w:bCs/>
                <w:sz w:val="20"/>
                <w:szCs w:val="20"/>
                <w:lang w:val="hy-AM"/>
              </w:rPr>
            </w:pPr>
            <w:r w:rsidRPr="00280519">
              <w:rPr>
                <w:rFonts w:ascii="Sylfaen" w:hAnsi="Sylfaen" w:cs="GHEA Grapalat"/>
                <w:bCs/>
                <w:i/>
                <w:sz w:val="20"/>
                <w:szCs w:val="20"/>
                <w:lang w:val="en-US"/>
              </w:rPr>
              <w:t>4 հանդիպում, ուսումնադաստիարակչական հարցեր, թեմատիկ տետրերի ձերքբերում</w:t>
            </w:r>
          </w:p>
        </w:tc>
        <w:tc>
          <w:tcPr>
            <w:tcW w:w="1701" w:type="dxa"/>
            <w:gridSpan w:val="2"/>
          </w:tcPr>
          <w:p w:rsidR="001A3428" w:rsidRPr="001B7B57" w:rsidRDefault="00113A4A" w:rsidP="00F62383">
            <w:pPr>
              <w:jc w:val="both"/>
              <w:rPr>
                <w:rFonts w:ascii="Sylfaen" w:hAnsi="Sylfaen" w:cs="GHEA Grapalat"/>
                <w:b/>
                <w:bCs/>
                <w:sz w:val="20"/>
                <w:szCs w:val="20"/>
                <w:lang w:val="hy-AM"/>
              </w:rPr>
            </w:pPr>
            <w:r w:rsidRPr="00280519">
              <w:rPr>
                <w:rFonts w:ascii="Sylfaen" w:hAnsi="Sylfaen" w:cs="GHEA Grapalat"/>
                <w:bCs/>
                <w:i/>
                <w:sz w:val="20"/>
                <w:szCs w:val="20"/>
                <w:lang w:val="en-US"/>
              </w:rPr>
              <w:t>4 հանդիպում, ուսումնադաստիարակչական հարցեր, թեմատիկ տետրերի ձերքբերում</w:t>
            </w:r>
          </w:p>
        </w:tc>
        <w:tc>
          <w:tcPr>
            <w:tcW w:w="1701" w:type="dxa"/>
          </w:tcPr>
          <w:p w:rsidR="001A3428" w:rsidRPr="00280519" w:rsidRDefault="00113A4A" w:rsidP="00280519">
            <w:pPr>
              <w:rPr>
                <w:rFonts w:ascii="Sylfaen" w:hAnsi="Sylfaen" w:cs="GHEA Grapalat"/>
                <w:bCs/>
                <w:i/>
                <w:sz w:val="20"/>
                <w:szCs w:val="20"/>
                <w:lang w:val="en-US"/>
              </w:rPr>
            </w:pPr>
            <w:r w:rsidRPr="00280519">
              <w:rPr>
                <w:rFonts w:ascii="Sylfaen" w:hAnsi="Sylfaen" w:cs="GHEA Grapalat"/>
                <w:bCs/>
                <w:i/>
                <w:sz w:val="20"/>
                <w:szCs w:val="20"/>
                <w:lang w:val="en-US"/>
              </w:rPr>
              <w:t>4 հանդիպում, ուսումնադաստիարակչական հարցեր, թեմատիկ տետրերի ձերքբերում</w:t>
            </w:r>
          </w:p>
        </w:tc>
      </w:tr>
      <w:tr w:rsidR="00113A4A" w:rsidRPr="001B7B57" w:rsidTr="00F7389D">
        <w:tc>
          <w:tcPr>
            <w:tcW w:w="4820" w:type="dxa"/>
            <w:gridSpan w:val="3"/>
          </w:tcPr>
          <w:p w:rsidR="00113A4A" w:rsidRPr="001B7B57" w:rsidRDefault="00113A4A" w:rsidP="00C23B0E">
            <w:pPr>
              <w:rPr>
                <w:rFonts w:ascii="Sylfaen" w:hAnsi="Sylfaen" w:cs="GHEA Grapalat"/>
                <w:sz w:val="20"/>
                <w:szCs w:val="20"/>
                <w:lang w:val="hy-AM" w:eastAsia="ru-RU"/>
              </w:rPr>
            </w:pPr>
            <w:r w:rsidRPr="001B7B57">
              <w:rPr>
                <w:rFonts w:ascii="Sylfaen" w:hAnsi="Sylfaen" w:cs="GHEA Grapalat"/>
                <w:sz w:val="20"/>
                <w:szCs w:val="20"/>
                <w:lang w:val="hy-AM" w:eastAsia="ru-RU"/>
              </w:rPr>
              <w:t>Ծնողական խորհրդի կողմից հաստատության ծնողազուրկ և սոցիալապես անապահով ընտանիքներից աջակցություն ստացող սովորողների տոկոսը տվյալ ուստարում</w:t>
            </w:r>
          </w:p>
        </w:tc>
        <w:tc>
          <w:tcPr>
            <w:tcW w:w="1665" w:type="dxa"/>
            <w:gridSpan w:val="4"/>
            <w:vAlign w:val="center"/>
          </w:tcPr>
          <w:p w:rsidR="00113A4A" w:rsidRPr="001B7B57" w:rsidRDefault="00113A4A" w:rsidP="00A3792B">
            <w:pPr>
              <w:jc w:val="center"/>
              <w:rPr>
                <w:rFonts w:ascii="Sylfaen" w:hAnsi="Sylfaen" w:cs="GHEA Grapalat"/>
                <w:b/>
                <w:bCs/>
                <w:sz w:val="20"/>
                <w:szCs w:val="20"/>
                <w:lang w:val="hy-AM"/>
              </w:rPr>
            </w:pPr>
            <w:r>
              <w:rPr>
                <w:rFonts w:ascii="Sylfaen" w:hAnsi="Sylfaen" w:cs="GHEA Grapalat"/>
                <w:bCs/>
                <w:i/>
                <w:sz w:val="20"/>
                <w:szCs w:val="20"/>
                <w:lang w:val="en-US"/>
              </w:rPr>
              <w:t>2%</w:t>
            </w:r>
          </w:p>
        </w:tc>
        <w:tc>
          <w:tcPr>
            <w:tcW w:w="1701" w:type="dxa"/>
            <w:gridSpan w:val="2"/>
            <w:vAlign w:val="center"/>
          </w:tcPr>
          <w:p w:rsidR="00113A4A" w:rsidRDefault="00113A4A" w:rsidP="00A3792B">
            <w:pPr>
              <w:jc w:val="center"/>
            </w:pPr>
            <w:r w:rsidRPr="001C4D1F">
              <w:rPr>
                <w:rFonts w:ascii="Sylfaen" w:hAnsi="Sylfaen" w:cs="GHEA Grapalat"/>
                <w:bCs/>
                <w:i/>
                <w:sz w:val="20"/>
                <w:szCs w:val="20"/>
                <w:lang w:val="en-US"/>
              </w:rPr>
              <w:t>2%</w:t>
            </w:r>
          </w:p>
        </w:tc>
        <w:tc>
          <w:tcPr>
            <w:tcW w:w="1701" w:type="dxa"/>
            <w:vAlign w:val="center"/>
          </w:tcPr>
          <w:p w:rsidR="00113A4A" w:rsidRDefault="00113A4A" w:rsidP="00A3792B">
            <w:pPr>
              <w:jc w:val="center"/>
            </w:pPr>
            <w:r w:rsidRPr="001C4D1F">
              <w:rPr>
                <w:rFonts w:ascii="Sylfaen" w:hAnsi="Sylfaen" w:cs="GHEA Grapalat"/>
                <w:bCs/>
                <w:i/>
                <w:sz w:val="20"/>
                <w:szCs w:val="20"/>
                <w:lang w:val="en-US"/>
              </w:rPr>
              <w:t>2%</w:t>
            </w:r>
          </w:p>
        </w:tc>
      </w:tr>
      <w:tr w:rsidR="001A3428" w:rsidRPr="001B7B57" w:rsidTr="00F7389D">
        <w:tc>
          <w:tcPr>
            <w:tcW w:w="4820" w:type="dxa"/>
            <w:gridSpan w:val="3"/>
          </w:tcPr>
          <w:p w:rsidR="001A3428" w:rsidRPr="001B7B57" w:rsidRDefault="001A3428" w:rsidP="00642625">
            <w:pPr>
              <w:rPr>
                <w:rFonts w:ascii="Sylfaen" w:hAnsi="Sylfaen" w:cs="GHEA Grapalat"/>
                <w:sz w:val="20"/>
                <w:szCs w:val="20"/>
                <w:lang w:val="hy-AM" w:eastAsia="ru-RU"/>
              </w:rPr>
            </w:pPr>
            <w:r w:rsidRPr="001B7B57">
              <w:rPr>
                <w:rFonts w:ascii="Sylfaen" w:hAnsi="Sylfaen" w:cs="GHEA Grapalat"/>
                <w:sz w:val="20"/>
                <w:szCs w:val="20"/>
                <w:lang w:val="hy-AM" w:eastAsia="ru-RU"/>
              </w:rPr>
              <w:lastRenderedPageBreak/>
              <w:t>Սովորողների արտադպրոցական և արտադասարանական աշխատանքներում ներառված ծնողների տոկոսը.</w:t>
            </w:r>
          </w:p>
        </w:tc>
        <w:tc>
          <w:tcPr>
            <w:tcW w:w="1665" w:type="dxa"/>
            <w:gridSpan w:val="4"/>
            <w:vAlign w:val="center"/>
          </w:tcPr>
          <w:p w:rsidR="00113A4A" w:rsidRDefault="00113A4A" w:rsidP="00113A4A">
            <w:pPr>
              <w:jc w:val="center"/>
              <w:rPr>
                <w:rFonts w:ascii="Sylfaen" w:hAnsi="Sylfaen" w:cs="GHEA Grapalat"/>
                <w:bCs/>
                <w:i/>
                <w:sz w:val="20"/>
                <w:szCs w:val="20"/>
                <w:lang w:val="en-US"/>
              </w:rPr>
            </w:pPr>
            <w:r>
              <w:rPr>
                <w:rFonts w:ascii="Sylfaen" w:hAnsi="Sylfaen" w:cs="GHEA Grapalat"/>
                <w:bCs/>
                <w:i/>
                <w:sz w:val="20"/>
                <w:szCs w:val="20"/>
                <w:lang w:val="en-US"/>
              </w:rPr>
              <w:t>12</w:t>
            </w:r>
            <w:r w:rsidR="00A3792B">
              <w:rPr>
                <w:rFonts w:ascii="Sylfaen" w:hAnsi="Sylfaen" w:cs="GHEA Grapalat"/>
                <w:bCs/>
                <w:i/>
                <w:sz w:val="20"/>
                <w:szCs w:val="20"/>
                <w:lang w:val="en-US"/>
              </w:rPr>
              <w:t xml:space="preserve"> աշ.</w:t>
            </w:r>
          </w:p>
          <w:p w:rsidR="001A3428" w:rsidRPr="001B7B57" w:rsidRDefault="00113A4A" w:rsidP="00113A4A">
            <w:pPr>
              <w:jc w:val="center"/>
              <w:rPr>
                <w:rFonts w:ascii="Sylfaen" w:hAnsi="Sylfaen" w:cs="GHEA Grapalat"/>
                <w:b/>
                <w:bCs/>
                <w:sz w:val="20"/>
                <w:szCs w:val="20"/>
                <w:lang w:val="hy-AM"/>
              </w:rPr>
            </w:pPr>
            <w:r>
              <w:rPr>
                <w:rFonts w:ascii="Sylfaen" w:hAnsi="Sylfaen" w:cs="GHEA Grapalat"/>
                <w:bCs/>
                <w:i/>
                <w:sz w:val="20"/>
                <w:szCs w:val="20"/>
                <w:lang w:val="en-US"/>
              </w:rPr>
              <w:t>25%</w:t>
            </w:r>
          </w:p>
        </w:tc>
        <w:tc>
          <w:tcPr>
            <w:tcW w:w="1701" w:type="dxa"/>
            <w:gridSpan w:val="2"/>
            <w:vAlign w:val="center"/>
          </w:tcPr>
          <w:p w:rsidR="001A3428" w:rsidRPr="00A3792B" w:rsidRDefault="00113A4A" w:rsidP="00113A4A">
            <w:pPr>
              <w:jc w:val="center"/>
              <w:rPr>
                <w:rFonts w:ascii="Sylfaen" w:hAnsi="Sylfaen" w:cs="GHEA Grapalat"/>
                <w:bCs/>
                <w:sz w:val="20"/>
                <w:szCs w:val="20"/>
                <w:lang w:val="en-US"/>
              </w:rPr>
            </w:pPr>
            <w:r w:rsidRPr="00A3792B">
              <w:rPr>
                <w:rFonts w:ascii="Sylfaen" w:hAnsi="Sylfaen" w:cs="GHEA Grapalat"/>
                <w:bCs/>
                <w:sz w:val="20"/>
                <w:szCs w:val="20"/>
                <w:lang w:val="en-US"/>
              </w:rPr>
              <w:t>10</w:t>
            </w:r>
          </w:p>
        </w:tc>
        <w:tc>
          <w:tcPr>
            <w:tcW w:w="1701" w:type="dxa"/>
            <w:vAlign w:val="center"/>
          </w:tcPr>
          <w:p w:rsidR="00280519" w:rsidRPr="00280519" w:rsidRDefault="00113A4A" w:rsidP="00113A4A">
            <w:pPr>
              <w:jc w:val="center"/>
              <w:rPr>
                <w:rFonts w:ascii="Sylfaen" w:hAnsi="Sylfaen" w:cs="GHEA Grapalat"/>
                <w:bCs/>
                <w:i/>
                <w:sz w:val="20"/>
                <w:szCs w:val="20"/>
                <w:lang w:val="en-US"/>
              </w:rPr>
            </w:pPr>
            <w:r>
              <w:rPr>
                <w:rFonts w:ascii="Sylfaen" w:hAnsi="Sylfaen" w:cs="GHEA Grapalat"/>
                <w:bCs/>
                <w:i/>
                <w:sz w:val="20"/>
                <w:szCs w:val="20"/>
                <w:lang w:val="en-US"/>
              </w:rPr>
              <w:t>9</w:t>
            </w:r>
          </w:p>
        </w:tc>
      </w:tr>
      <w:tr w:rsidR="001A3428" w:rsidRPr="001B7B57" w:rsidTr="00F7389D">
        <w:tc>
          <w:tcPr>
            <w:tcW w:w="4820" w:type="dxa"/>
            <w:gridSpan w:val="3"/>
          </w:tcPr>
          <w:p w:rsidR="001A3428" w:rsidRPr="001B7B57" w:rsidRDefault="001A3428" w:rsidP="00471E44">
            <w:pPr>
              <w:rPr>
                <w:rFonts w:ascii="Sylfaen" w:hAnsi="Sylfaen" w:cs="GHEA Grapalat"/>
                <w:sz w:val="20"/>
                <w:szCs w:val="20"/>
                <w:lang w:val="hy-AM" w:eastAsia="ru-RU"/>
              </w:rPr>
            </w:pPr>
            <w:r w:rsidRPr="001B7B57">
              <w:rPr>
                <w:rFonts w:ascii="Sylfaen" w:hAnsi="Sylfaen" w:cs="GHEA Grapalat"/>
                <w:sz w:val="20"/>
                <w:szCs w:val="20"/>
                <w:lang w:val="hy-AM" w:eastAsia="ru-RU"/>
              </w:rPr>
              <w:t xml:space="preserve">Ծնողների տոկոսը, որոնք օգտվում են </w:t>
            </w:r>
            <w:hyperlink r:id="rId15" w:history="1">
              <w:r w:rsidRPr="001B7B57">
                <w:rPr>
                  <w:rFonts w:ascii="Sylfaen" w:hAnsi="Sylfaen" w:cs="GHEA Grapalat"/>
                  <w:sz w:val="20"/>
                  <w:szCs w:val="20"/>
                  <w:lang w:val="hy-AM" w:eastAsia="ru-RU"/>
                </w:rPr>
                <w:t>http://www.dasaran.am</w:t>
              </w:r>
            </w:hyperlink>
            <w:r w:rsidRPr="001B7B57">
              <w:rPr>
                <w:rFonts w:ascii="Sylfaen" w:hAnsi="Sylfaen" w:cs="GHEA Grapalat"/>
                <w:sz w:val="20"/>
                <w:szCs w:val="20"/>
                <w:lang w:val="hy-AM" w:eastAsia="ru-RU"/>
              </w:rPr>
              <w:t xml:space="preserve">, </w:t>
            </w:r>
            <w:hyperlink r:id="rId16" w:history="1">
              <w:r w:rsidRPr="001B7B57">
                <w:rPr>
                  <w:rFonts w:ascii="Sylfaen" w:hAnsi="Sylfaen" w:cs="GHEA Grapalat"/>
                  <w:sz w:val="20"/>
                  <w:szCs w:val="20"/>
                  <w:lang w:val="hy-AM" w:eastAsia="ru-RU"/>
                </w:rPr>
                <w:t>http://ktak.am</w:t>
              </w:r>
            </w:hyperlink>
            <w:r w:rsidRPr="001B7B57">
              <w:rPr>
                <w:rFonts w:ascii="Sylfaen" w:hAnsi="Sylfaen" w:cs="GHEA Grapalat"/>
                <w:sz w:val="20"/>
                <w:szCs w:val="20"/>
                <w:lang w:val="hy-AM" w:eastAsia="ru-RU"/>
              </w:rPr>
              <w:t xml:space="preserve">, </w:t>
            </w:r>
            <w:hyperlink r:id="rId17" w:history="1">
              <w:r w:rsidRPr="001B7B57">
                <w:rPr>
                  <w:rFonts w:ascii="Sylfaen" w:hAnsi="Sylfaen" w:cs="GHEA Grapalat"/>
                  <w:sz w:val="20"/>
                  <w:szCs w:val="20"/>
                  <w:lang w:val="hy-AM" w:eastAsia="ru-RU"/>
                </w:rPr>
                <w:t>http://www.armedu.am</w:t>
              </w:r>
            </w:hyperlink>
            <w:r w:rsidRPr="001B7B57">
              <w:rPr>
                <w:rFonts w:ascii="Sylfaen" w:hAnsi="Sylfaen" w:cs="GHEA Grapalat"/>
                <w:sz w:val="20"/>
                <w:szCs w:val="20"/>
                <w:lang w:val="hy-AM" w:eastAsia="ru-RU"/>
              </w:rPr>
              <w:t xml:space="preserve">, </w:t>
            </w:r>
            <w:hyperlink r:id="rId18" w:history="1">
              <w:r w:rsidRPr="001B7B57">
                <w:rPr>
                  <w:rFonts w:ascii="Sylfaen" w:hAnsi="Sylfaen" w:cs="GHEA Grapalat"/>
                  <w:sz w:val="20"/>
                  <w:szCs w:val="20"/>
                  <w:lang w:val="hy-AM" w:eastAsia="ru-RU"/>
                </w:rPr>
                <w:t>http://forum.armedu.am/</w:t>
              </w:r>
            </w:hyperlink>
            <w:r w:rsidRPr="001B7B57">
              <w:rPr>
                <w:rFonts w:ascii="Sylfaen" w:hAnsi="Sylfaen" w:cs="GHEA Grapalat"/>
                <w:sz w:val="20"/>
                <w:szCs w:val="20"/>
                <w:lang w:val="hy-AM" w:eastAsia="ru-RU"/>
              </w:rPr>
              <w:t xml:space="preserve">, </w:t>
            </w:r>
            <w:hyperlink r:id="rId19" w:history="1">
              <w:r w:rsidRPr="001B7B57">
                <w:rPr>
                  <w:rFonts w:ascii="Sylfaen" w:hAnsi="Sylfaen" w:cs="GHEA Grapalat"/>
                  <w:sz w:val="20"/>
                  <w:szCs w:val="20"/>
                  <w:lang w:val="hy-AM" w:eastAsia="ru-RU"/>
                </w:rPr>
                <w:t>http://lib.armedu.am</w:t>
              </w:r>
            </w:hyperlink>
            <w:r w:rsidRPr="001B7B57">
              <w:rPr>
                <w:rFonts w:ascii="Sylfaen" w:hAnsi="Sylfaen" w:cs="GHEA Grapalat"/>
                <w:sz w:val="20"/>
                <w:szCs w:val="20"/>
                <w:lang w:val="hy-AM" w:eastAsia="ru-RU"/>
              </w:rPr>
              <w:t>, և այլ կրթական կայքերից, ինչպես նաև հաստատության կայքից</w:t>
            </w:r>
          </w:p>
        </w:tc>
        <w:tc>
          <w:tcPr>
            <w:tcW w:w="1665" w:type="dxa"/>
            <w:gridSpan w:val="4"/>
            <w:vAlign w:val="center"/>
          </w:tcPr>
          <w:p w:rsidR="001A3428" w:rsidRPr="001B7B57" w:rsidRDefault="00113A4A" w:rsidP="00113A4A">
            <w:pPr>
              <w:jc w:val="center"/>
              <w:rPr>
                <w:rFonts w:ascii="Sylfaen" w:hAnsi="Sylfaen" w:cs="GHEA Grapalat"/>
                <w:b/>
                <w:bCs/>
                <w:sz w:val="20"/>
                <w:szCs w:val="20"/>
                <w:lang w:val="hy-AM"/>
              </w:rPr>
            </w:pPr>
            <w:r>
              <w:rPr>
                <w:rFonts w:ascii="Sylfaen" w:hAnsi="Sylfaen" w:cs="GHEA Grapalat"/>
                <w:bCs/>
                <w:i/>
                <w:sz w:val="20"/>
                <w:szCs w:val="20"/>
                <w:lang w:val="en-US"/>
              </w:rPr>
              <w:t>90%</w:t>
            </w:r>
          </w:p>
        </w:tc>
        <w:tc>
          <w:tcPr>
            <w:tcW w:w="1701" w:type="dxa"/>
            <w:gridSpan w:val="2"/>
            <w:vAlign w:val="center"/>
          </w:tcPr>
          <w:p w:rsidR="001A3428" w:rsidRPr="00A3792B" w:rsidRDefault="00113A4A" w:rsidP="00113A4A">
            <w:pPr>
              <w:jc w:val="center"/>
              <w:rPr>
                <w:rFonts w:ascii="Sylfaen" w:hAnsi="Sylfaen" w:cs="GHEA Grapalat"/>
                <w:bCs/>
                <w:sz w:val="20"/>
                <w:szCs w:val="20"/>
                <w:lang w:val="en-US"/>
              </w:rPr>
            </w:pPr>
            <w:r w:rsidRPr="00A3792B">
              <w:rPr>
                <w:rFonts w:ascii="Sylfaen" w:hAnsi="Sylfaen" w:cs="GHEA Grapalat"/>
                <w:bCs/>
                <w:sz w:val="20"/>
                <w:szCs w:val="20"/>
                <w:lang w:val="en-US"/>
              </w:rPr>
              <w:t>93%</w:t>
            </w:r>
          </w:p>
        </w:tc>
        <w:tc>
          <w:tcPr>
            <w:tcW w:w="1701" w:type="dxa"/>
            <w:vAlign w:val="center"/>
          </w:tcPr>
          <w:p w:rsidR="001A3428" w:rsidRPr="00280519" w:rsidRDefault="00113A4A" w:rsidP="00113A4A">
            <w:pPr>
              <w:jc w:val="center"/>
              <w:rPr>
                <w:rFonts w:ascii="Sylfaen" w:hAnsi="Sylfaen" w:cs="GHEA Grapalat"/>
                <w:bCs/>
                <w:i/>
                <w:sz w:val="20"/>
                <w:szCs w:val="20"/>
                <w:lang w:val="en-US"/>
              </w:rPr>
            </w:pPr>
            <w:r>
              <w:rPr>
                <w:rFonts w:ascii="Sylfaen" w:hAnsi="Sylfaen" w:cs="GHEA Grapalat"/>
                <w:bCs/>
                <w:i/>
                <w:sz w:val="20"/>
                <w:szCs w:val="20"/>
                <w:lang w:val="en-US"/>
              </w:rPr>
              <w:t>85%</w:t>
            </w:r>
          </w:p>
        </w:tc>
      </w:tr>
      <w:tr w:rsidR="001A3428" w:rsidRPr="001B7B57" w:rsidTr="00F7389D">
        <w:tc>
          <w:tcPr>
            <w:tcW w:w="9887" w:type="dxa"/>
            <w:gridSpan w:val="10"/>
          </w:tcPr>
          <w:p w:rsidR="001A3428" w:rsidRPr="008D7345" w:rsidRDefault="001A3428" w:rsidP="00F974F0">
            <w:pPr>
              <w:rPr>
                <w:rFonts w:ascii="Sylfaen" w:hAnsi="Sylfaen" w:cs="GHEA Grapalat"/>
                <w:b/>
                <w:sz w:val="20"/>
                <w:szCs w:val="20"/>
                <w:lang w:val="hy-AM"/>
              </w:rPr>
            </w:pPr>
            <w:r w:rsidRPr="008D7345">
              <w:rPr>
                <w:rFonts w:ascii="Sylfaen" w:hAnsi="Sylfaen" w:cs="GHEA Grapalat"/>
                <w:b/>
                <w:sz w:val="20"/>
                <w:szCs w:val="20"/>
                <w:lang w:val="hy-AM" w:eastAsia="ru-RU"/>
              </w:rPr>
              <w:t>Սովորողների ուսումնադաստիարակչական գործընթացի վերաբերյալ ծնողական խորհրդի կողմից տնօրինությանը ներկայացրած առաջարկությունները</w:t>
            </w:r>
          </w:p>
        </w:tc>
      </w:tr>
      <w:tr w:rsidR="001A3428" w:rsidRPr="001B7B57" w:rsidTr="00F7389D">
        <w:tc>
          <w:tcPr>
            <w:tcW w:w="4642" w:type="dxa"/>
          </w:tcPr>
          <w:p w:rsidR="001A3428" w:rsidRPr="008D7345" w:rsidRDefault="001A3428" w:rsidP="00DA20D4">
            <w:pPr>
              <w:pStyle w:val="ListParagraph"/>
              <w:spacing w:after="0"/>
              <w:ind w:left="90" w:hanging="90"/>
              <w:jc w:val="both"/>
              <w:rPr>
                <w:rFonts w:ascii="Sylfaen" w:hAnsi="Sylfaen" w:cs="GHEA Grapalat"/>
                <w:b/>
                <w:sz w:val="20"/>
                <w:szCs w:val="20"/>
              </w:rPr>
            </w:pPr>
            <w:r w:rsidRPr="008D7345">
              <w:rPr>
                <w:rFonts w:ascii="Sylfaen" w:hAnsi="Sylfaen" w:cs="GHEA Grapalat"/>
                <w:b/>
                <w:sz w:val="20"/>
                <w:szCs w:val="20"/>
                <w:lang w:val="hy-AM"/>
              </w:rPr>
              <w:t>Առաջարկությունը</w:t>
            </w:r>
          </w:p>
        </w:tc>
        <w:tc>
          <w:tcPr>
            <w:tcW w:w="1312" w:type="dxa"/>
            <w:gridSpan w:val="3"/>
          </w:tcPr>
          <w:p w:rsidR="001A3428" w:rsidRPr="008D7345" w:rsidRDefault="001A3428">
            <w:pPr>
              <w:pStyle w:val="ListParagraph"/>
              <w:spacing w:after="0"/>
              <w:ind w:left="0"/>
              <w:jc w:val="both"/>
              <w:rPr>
                <w:rFonts w:ascii="Sylfaen" w:hAnsi="Sylfaen" w:cs="GHEA Grapalat"/>
                <w:b/>
                <w:sz w:val="20"/>
                <w:szCs w:val="20"/>
              </w:rPr>
            </w:pPr>
            <w:r w:rsidRPr="008D7345">
              <w:rPr>
                <w:rFonts w:ascii="Sylfaen" w:hAnsi="Sylfaen" w:cs="GHEA Grapalat"/>
                <w:b/>
                <w:sz w:val="20"/>
                <w:szCs w:val="20"/>
              </w:rPr>
              <w:t>Ամսաթիվ</w:t>
            </w:r>
          </w:p>
        </w:tc>
        <w:tc>
          <w:tcPr>
            <w:tcW w:w="1559" w:type="dxa"/>
            <w:gridSpan w:val="4"/>
          </w:tcPr>
          <w:p w:rsidR="001A3428" w:rsidRPr="008D7345" w:rsidRDefault="001A3428">
            <w:pPr>
              <w:pStyle w:val="ListParagraph"/>
              <w:spacing w:after="0"/>
              <w:ind w:left="0"/>
              <w:jc w:val="both"/>
              <w:rPr>
                <w:rFonts w:ascii="Sylfaen" w:hAnsi="Sylfaen" w:cs="GHEA Grapalat"/>
                <w:b/>
                <w:sz w:val="20"/>
                <w:szCs w:val="20"/>
              </w:rPr>
            </w:pPr>
            <w:r w:rsidRPr="008D7345">
              <w:rPr>
                <w:rFonts w:ascii="Sylfaen" w:hAnsi="Sylfaen" w:cs="GHEA Grapalat"/>
                <w:b/>
                <w:sz w:val="20"/>
                <w:szCs w:val="20"/>
              </w:rPr>
              <w:t>Ուսուցիչների թիվը</w:t>
            </w:r>
          </w:p>
        </w:tc>
        <w:tc>
          <w:tcPr>
            <w:tcW w:w="2374" w:type="dxa"/>
            <w:gridSpan w:val="2"/>
          </w:tcPr>
          <w:p w:rsidR="001A3428" w:rsidRPr="008D7345" w:rsidRDefault="001A3428">
            <w:pPr>
              <w:pStyle w:val="ListParagraph"/>
              <w:spacing w:after="0"/>
              <w:ind w:left="0"/>
              <w:jc w:val="both"/>
              <w:rPr>
                <w:rFonts w:ascii="Sylfaen" w:hAnsi="Sylfaen" w:cs="GHEA Grapalat"/>
                <w:b/>
                <w:sz w:val="20"/>
                <w:szCs w:val="20"/>
                <w:lang w:val="hy-AM"/>
              </w:rPr>
            </w:pPr>
            <w:r w:rsidRPr="008D7345">
              <w:rPr>
                <w:rFonts w:ascii="Sylfaen" w:hAnsi="Sylfaen" w:cs="GHEA Grapalat"/>
                <w:b/>
                <w:sz w:val="20"/>
                <w:szCs w:val="20"/>
                <w:lang w:val="hy-AM"/>
              </w:rPr>
              <w:t>Մեկնաբա նություն</w:t>
            </w:r>
          </w:p>
        </w:tc>
      </w:tr>
      <w:tr w:rsidR="001A3428" w:rsidRPr="001B7B57" w:rsidTr="00F7389D">
        <w:tc>
          <w:tcPr>
            <w:tcW w:w="4642" w:type="dxa"/>
          </w:tcPr>
          <w:p w:rsidR="001A3428" w:rsidRPr="001B7B57" w:rsidRDefault="001A3428">
            <w:pPr>
              <w:pStyle w:val="ListParagraph"/>
              <w:spacing w:after="0"/>
              <w:ind w:left="90" w:hanging="90"/>
              <w:jc w:val="both"/>
              <w:rPr>
                <w:rFonts w:ascii="Sylfaen" w:hAnsi="Sylfaen" w:cs="GHEA Grapalat"/>
                <w:sz w:val="20"/>
                <w:szCs w:val="20"/>
                <w:lang w:val="hy-AM"/>
              </w:rPr>
            </w:pPr>
            <w:r w:rsidRPr="001B7B57">
              <w:rPr>
                <w:rFonts w:ascii="Sylfaen" w:hAnsi="Sylfaen" w:cs="GHEA Grapalat"/>
                <w:sz w:val="20"/>
                <w:szCs w:val="20"/>
                <w:lang w:val="hy-AM"/>
              </w:rPr>
              <w:t>1.</w:t>
            </w:r>
            <w:r w:rsidR="00E17AF9">
              <w:rPr>
                <w:rFonts w:ascii="Sylfaen" w:hAnsi="Sylfaen" w:cs="Sylfaen"/>
                <w:sz w:val="20"/>
                <w:szCs w:val="20"/>
                <w:lang w:val="en-US"/>
              </w:rPr>
              <w:t xml:space="preserve"> Թեմատիկ տետրերի ձեռքբերում</w:t>
            </w:r>
          </w:p>
        </w:tc>
        <w:tc>
          <w:tcPr>
            <w:tcW w:w="1312" w:type="dxa"/>
            <w:gridSpan w:val="3"/>
          </w:tcPr>
          <w:p w:rsidR="001A3428" w:rsidRPr="007216C0" w:rsidRDefault="00113A4A">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19.09.2015</w:t>
            </w:r>
            <w:r w:rsidR="007216C0">
              <w:rPr>
                <w:rFonts w:ascii="Sylfaen" w:hAnsi="Sylfaen" w:cs="GHEA Grapalat"/>
                <w:sz w:val="20"/>
                <w:szCs w:val="20"/>
                <w:lang w:val="en-US"/>
              </w:rPr>
              <w:t>թ.</w:t>
            </w:r>
          </w:p>
        </w:tc>
        <w:tc>
          <w:tcPr>
            <w:tcW w:w="1559" w:type="dxa"/>
            <w:gridSpan w:val="4"/>
          </w:tcPr>
          <w:p w:rsidR="001A3428" w:rsidRPr="001B7B57" w:rsidRDefault="001A3428">
            <w:pPr>
              <w:pStyle w:val="ListParagraph"/>
              <w:spacing w:after="0"/>
              <w:ind w:left="0"/>
              <w:jc w:val="both"/>
              <w:rPr>
                <w:rFonts w:ascii="Sylfaen" w:hAnsi="Sylfaen" w:cs="GHEA Grapalat"/>
                <w:sz w:val="20"/>
                <w:szCs w:val="20"/>
              </w:rPr>
            </w:pPr>
          </w:p>
        </w:tc>
        <w:tc>
          <w:tcPr>
            <w:tcW w:w="2374" w:type="dxa"/>
            <w:gridSpan w:val="2"/>
          </w:tcPr>
          <w:p w:rsidR="001A3428" w:rsidRPr="001B7B57" w:rsidRDefault="001A3428">
            <w:pPr>
              <w:pStyle w:val="ListParagraph"/>
              <w:spacing w:after="0"/>
              <w:ind w:left="0"/>
              <w:jc w:val="both"/>
              <w:rPr>
                <w:rFonts w:ascii="Sylfaen" w:hAnsi="Sylfaen" w:cs="GHEA Grapalat"/>
                <w:sz w:val="20"/>
                <w:szCs w:val="20"/>
              </w:rPr>
            </w:pPr>
          </w:p>
        </w:tc>
      </w:tr>
      <w:tr w:rsidR="001A3428" w:rsidRPr="001B7B57" w:rsidTr="00F7389D">
        <w:tc>
          <w:tcPr>
            <w:tcW w:w="4642" w:type="dxa"/>
          </w:tcPr>
          <w:p w:rsidR="001A3428" w:rsidRPr="001B7B57" w:rsidRDefault="001A3428" w:rsidP="00113A4A">
            <w:pPr>
              <w:pStyle w:val="ListParagraph"/>
              <w:spacing w:after="0"/>
              <w:ind w:left="90" w:hanging="90"/>
              <w:jc w:val="both"/>
              <w:rPr>
                <w:rFonts w:ascii="Sylfaen" w:hAnsi="Sylfaen" w:cs="GHEA Grapalat"/>
                <w:sz w:val="20"/>
                <w:szCs w:val="20"/>
                <w:lang w:val="hy-AM"/>
              </w:rPr>
            </w:pPr>
            <w:r w:rsidRPr="001B7B57">
              <w:rPr>
                <w:rFonts w:ascii="Sylfaen" w:hAnsi="Sylfaen" w:cs="GHEA Grapalat"/>
                <w:sz w:val="20"/>
                <w:szCs w:val="20"/>
                <w:lang w:val="hy-AM"/>
              </w:rPr>
              <w:t>2.</w:t>
            </w:r>
            <w:r w:rsidR="00E17AF9">
              <w:rPr>
                <w:rFonts w:ascii="Sylfaen" w:hAnsi="Sylfaen" w:cs="Sylfaen"/>
                <w:sz w:val="20"/>
                <w:szCs w:val="20"/>
                <w:lang w:val="en-US"/>
              </w:rPr>
              <w:t xml:space="preserve"> </w:t>
            </w:r>
            <w:r w:rsidR="00113A4A">
              <w:rPr>
                <w:rFonts w:ascii="Sylfaen" w:hAnsi="Sylfaen" w:cs="Sylfaen"/>
                <w:sz w:val="20"/>
                <w:szCs w:val="20"/>
                <w:lang w:val="en-US"/>
              </w:rPr>
              <w:t>Սպորդլադիայի օժանդակում</w:t>
            </w:r>
          </w:p>
        </w:tc>
        <w:tc>
          <w:tcPr>
            <w:tcW w:w="1312" w:type="dxa"/>
            <w:gridSpan w:val="3"/>
          </w:tcPr>
          <w:p w:rsidR="001A3428" w:rsidRPr="007216C0" w:rsidRDefault="00113A4A">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Դեկտեմբեր- ապրիլ</w:t>
            </w:r>
          </w:p>
        </w:tc>
        <w:tc>
          <w:tcPr>
            <w:tcW w:w="1559" w:type="dxa"/>
            <w:gridSpan w:val="4"/>
          </w:tcPr>
          <w:p w:rsidR="001A3428" w:rsidRPr="001B7B57" w:rsidRDefault="001A3428">
            <w:pPr>
              <w:pStyle w:val="ListParagraph"/>
              <w:spacing w:after="0"/>
              <w:ind w:left="0"/>
              <w:jc w:val="both"/>
              <w:rPr>
                <w:rFonts w:ascii="Sylfaen" w:hAnsi="Sylfaen" w:cs="GHEA Grapalat"/>
                <w:sz w:val="20"/>
                <w:szCs w:val="20"/>
              </w:rPr>
            </w:pPr>
          </w:p>
        </w:tc>
        <w:tc>
          <w:tcPr>
            <w:tcW w:w="2374" w:type="dxa"/>
            <w:gridSpan w:val="2"/>
          </w:tcPr>
          <w:p w:rsidR="001A3428" w:rsidRPr="001B7B57" w:rsidRDefault="001A3428">
            <w:pPr>
              <w:pStyle w:val="ListParagraph"/>
              <w:spacing w:after="0"/>
              <w:ind w:left="0"/>
              <w:jc w:val="both"/>
              <w:rPr>
                <w:rFonts w:ascii="Sylfaen" w:hAnsi="Sylfaen" w:cs="GHEA Grapalat"/>
                <w:sz w:val="20"/>
                <w:szCs w:val="20"/>
              </w:rPr>
            </w:pPr>
          </w:p>
        </w:tc>
      </w:tr>
      <w:tr w:rsidR="001A3428" w:rsidRPr="001B7B57" w:rsidTr="00F7389D">
        <w:tc>
          <w:tcPr>
            <w:tcW w:w="4642" w:type="dxa"/>
          </w:tcPr>
          <w:p w:rsidR="001A3428" w:rsidRPr="00E17AF9" w:rsidRDefault="00E17AF9" w:rsidP="00113A4A">
            <w:pPr>
              <w:pStyle w:val="ListParagraph"/>
              <w:spacing w:after="0"/>
              <w:ind w:left="90" w:hanging="90"/>
              <w:jc w:val="both"/>
              <w:rPr>
                <w:rFonts w:ascii="Sylfaen" w:hAnsi="Sylfaen" w:cs="GHEA Grapalat"/>
                <w:sz w:val="20"/>
                <w:szCs w:val="20"/>
                <w:lang w:val="en-US"/>
              </w:rPr>
            </w:pPr>
            <w:r>
              <w:rPr>
                <w:rFonts w:ascii="Sylfaen" w:hAnsi="Sylfaen" w:cs="GHEA Grapalat"/>
                <w:sz w:val="20"/>
                <w:szCs w:val="20"/>
                <w:lang w:val="en-US"/>
              </w:rPr>
              <w:t>3.</w:t>
            </w:r>
            <w:r>
              <w:rPr>
                <w:rFonts w:ascii="Sylfaen" w:hAnsi="Sylfaen" w:cs="Sylfaen"/>
                <w:sz w:val="20"/>
                <w:szCs w:val="20"/>
                <w:lang w:val="en-US"/>
              </w:rPr>
              <w:t xml:space="preserve"> </w:t>
            </w:r>
            <w:r w:rsidR="00113A4A">
              <w:rPr>
                <w:rFonts w:ascii="Sylfaen" w:hAnsi="Sylfaen" w:cs="Sylfaen"/>
                <w:sz w:val="20"/>
                <w:szCs w:val="20"/>
                <w:lang w:val="en-US"/>
              </w:rPr>
              <w:t xml:space="preserve">Օտար լեզուների խորացում </w:t>
            </w:r>
          </w:p>
        </w:tc>
        <w:tc>
          <w:tcPr>
            <w:tcW w:w="1312" w:type="dxa"/>
            <w:gridSpan w:val="3"/>
          </w:tcPr>
          <w:p w:rsidR="001A3428" w:rsidRPr="007216C0" w:rsidRDefault="00113A4A">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08.09.2017թ.</w:t>
            </w:r>
          </w:p>
        </w:tc>
        <w:tc>
          <w:tcPr>
            <w:tcW w:w="1559" w:type="dxa"/>
            <w:gridSpan w:val="4"/>
          </w:tcPr>
          <w:p w:rsidR="001A3428" w:rsidRPr="001B7B57" w:rsidRDefault="001A3428">
            <w:pPr>
              <w:pStyle w:val="ListParagraph"/>
              <w:spacing w:after="0"/>
              <w:ind w:left="0"/>
              <w:jc w:val="both"/>
              <w:rPr>
                <w:rFonts w:ascii="Sylfaen" w:hAnsi="Sylfaen" w:cs="GHEA Grapalat"/>
                <w:sz w:val="20"/>
                <w:szCs w:val="20"/>
              </w:rPr>
            </w:pPr>
          </w:p>
        </w:tc>
        <w:tc>
          <w:tcPr>
            <w:tcW w:w="2374" w:type="dxa"/>
            <w:gridSpan w:val="2"/>
          </w:tcPr>
          <w:p w:rsidR="001A3428" w:rsidRPr="001B7B57" w:rsidRDefault="001A3428">
            <w:pPr>
              <w:pStyle w:val="ListParagraph"/>
              <w:spacing w:after="0"/>
              <w:ind w:left="0"/>
              <w:jc w:val="both"/>
              <w:rPr>
                <w:rFonts w:ascii="Sylfaen" w:hAnsi="Sylfaen" w:cs="GHEA Grapalat"/>
                <w:sz w:val="20"/>
                <w:szCs w:val="20"/>
              </w:rPr>
            </w:pPr>
          </w:p>
        </w:tc>
      </w:tr>
      <w:tr w:rsidR="00E17AF9" w:rsidRPr="001B7B57" w:rsidTr="00F7389D">
        <w:tc>
          <w:tcPr>
            <w:tcW w:w="4642" w:type="dxa"/>
          </w:tcPr>
          <w:p w:rsidR="00E17AF9" w:rsidRDefault="00E17AF9" w:rsidP="00113A4A">
            <w:pPr>
              <w:pStyle w:val="ListParagraph"/>
              <w:spacing w:after="0"/>
              <w:ind w:left="90" w:hanging="90"/>
              <w:jc w:val="both"/>
              <w:rPr>
                <w:rFonts w:ascii="Sylfaen" w:hAnsi="Sylfaen" w:cs="GHEA Grapalat"/>
                <w:sz w:val="20"/>
                <w:szCs w:val="20"/>
                <w:lang w:val="en-US"/>
              </w:rPr>
            </w:pPr>
            <w:r>
              <w:rPr>
                <w:rFonts w:ascii="Sylfaen" w:hAnsi="Sylfaen" w:cs="GHEA Grapalat"/>
                <w:sz w:val="20"/>
                <w:szCs w:val="20"/>
                <w:lang w:val="en-US"/>
              </w:rPr>
              <w:t>4.</w:t>
            </w:r>
            <w:r>
              <w:rPr>
                <w:rFonts w:ascii="Sylfaen" w:hAnsi="Sylfaen" w:cs="Sylfaen"/>
                <w:sz w:val="20"/>
                <w:szCs w:val="20"/>
                <w:lang w:val="en-US"/>
              </w:rPr>
              <w:t xml:space="preserve"> </w:t>
            </w:r>
            <w:r w:rsidR="00113A4A">
              <w:rPr>
                <w:rFonts w:ascii="Sylfaen" w:hAnsi="Sylfaen" w:cs="Sylfaen"/>
                <w:sz w:val="20"/>
                <w:szCs w:val="20"/>
                <w:lang w:val="en-US"/>
              </w:rPr>
              <w:t xml:space="preserve">կրթամշակութային օջախներ հաճախում </w:t>
            </w:r>
          </w:p>
        </w:tc>
        <w:tc>
          <w:tcPr>
            <w:tcW w:w="1312" w:type="dxa"/>
            <w:gridSpan w:val="3"/>
          </w:tcPr>
          <w:p w:rsidR="00E17AF9" w:rsidRPr="007216C0" w:rsidRDefault="00113A4A">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Տարվա ընթացքում</w:t>
            </w:r>
          </w:p>
        </w:tc>
        <w:tc>
          <w:tcPr>
            <w:tcW w:w="1559" w:type="dxa"/>
            <w:gridSpan w:val="4"/>
          </w:tcPr>
          <w:p w:rsidR="00E17AF9" w:rsidRPr="001B7B57" w:rsidRDefault="00E17AF9">
            <w:pPr>
              <w:pStyle w:val="ListParagraph"/>
              <w:spacing w:after="0"/>
              <w:ind w:left="0"/>
              <w:jc w:val="both"/>
              <w:rPr>
                <w:rFonts w:ascii="Sylfaen" w:hAnsi="Sylfaen" w:cs="GHEA Grapalat"/>
                <w:sz w:val="20"/>
                <w:szCs w:val="20"/>
              </w:rPr>
            </w:pPr>
          </w:p>
        </w:tc>
        <w:tc>
          <w:tcPr>
            <w:tcW w:w="2374" w:type="dxa"/>
            <w:gridSpan w:val="2"/>
          </w:tcPr>
          <w:p w:rsidR="00E17AF9" w:rsidRPr="001B7B57" w:rsidRDefault="00E17AF9">
            <w:pPr>
              <w:pStyle w:val="ListParagraph"/>
              <w:spacing w:after="0"/>
              <w:ind w:left="0"/>
              <w:jc w:val="both"/>
              <w:rPr>
                <w:rFonts w:ascii="Sylfaen" w:hAnsi="Sylfaen" w:cs="GHEA Grapalat"/>
                <w:sz w:val="20"/>
                <w:szCs w:val="20"/>
              </w:rPr>
            </w:pPr>
          </w:p>
        </w:tc>
      </w:tr>
      <w:tr w:rsidR="00E17AF9" w:rsidRPr="001B7B57" w:rsidTr="00F7389D">
        <w:tc>
          <w:tcPr>
            <w:tcW w:w="4642" w:type="dxa"/>
          </w:tcPr>
          <w:p w:rsidR="00E17AF9" w:rsidRDefault="00E17AF9">
            <w:pPr>
              <w:pStyle w:val="ListParagraph"/>
              <w:spacing w:after="0"/>
              <w:ind w:left="90" w:hanging="90"/>
              <w:jc w:val="both"/>
              <w:rPr>
                <w:rFonts w:ascii="Sylfaen" w:hAnsi="Sylfaen" w:cs="GHEA Grapalat"/>
                <w:sz w:val="20"/>
                <w:szCs w:val="20"/>
                <w:lang w:val="en-US"/>
              </w:rPr>
            </w:pPr>
          </w:p>
        </w:tc>
        <w:tc>
          <w:tcPr>
            <w:tcW w:w="1312" w:type="dxa"/>
            <w:gridSpan w:val="3"/>
          </w:tcPr>
          <w:p w:rsidR="00E17AF9" w:rsidRPr="001B7B57" w:rsidRDefault="00E17AF9">
            <w:pPr>
              <w:pStyle w:val="ListParagraph"/>
              <w:spacing w:after="0"/>
              <w:ind w:left="0"/>
              <w:jc w:val="both"/>
              <w:rPr>
                <w:rFonts w:ascii="Sylfaen" w:hAnsi="Sylfaen" w:cs="GHEA Grapalat"/>
                <w:sz w:val="20"/>
                <w:szCs w:val="20"/>
              </w:rPr>
            </w:pPr>
          </w:p>
        </w:tc>
        <w:tc>
          <w:tcPr>
            <w:tcW w:w="1559" w:type="dxa"/>
            <w:gridSpan w:val="4"/>
          </w:tcPr>
          <w:p w:rsidR="00E17AF9" w:rsidRPr="001B7B57" w:rsidRDefault="00E17AF9">
            <w:pPr>
              <w:pStyle w:val="ListParagraph"/>
              <w:spacing w:after="0"/>
              <w:ind w:left="0"/>
              <w:jc w:val="both"/>
              <w:rPr>
                <w:rFonts w:ascii="Sylfaen" w:hAnsi="Sylfaen" w:cs="GHEA Grapalat"/>
                <w:sz w:val="20"/>
                <w:szCs w:val="20"/>
              </w:rPr>
            </w:pPr>
          </w:p>
        </w:tc>
        <w:tc>
          <w:tcPr>
            <w:tcW w:w="2374" w:type="dxa"/>
            <w:gridSpan w:val="2"/>
          </w:tcPr>
          <w:p w:rsidR="00E17AF9" w:rsidRPr="001B7B57" w:rsidRDefault="00E17AF9">
            <w:pPr>
              <w:pStyle w:val="ListParagraph"/>
              <w:spacing w:after="0"/>
              <w:ind w:left="0"/>
              <w:jc w:val="both"/>
              <w:rPr>
                <w:rFonts w:ascii="Sylfaen" w:hAnsi="Sylfaen" w:cs="GHEA Grapalat"/>
                <w:sz w:val="20"/>
                <w:szCs w:val="20"/>
              </w:rPr>
            </w:pPr>
          </w:p>
        </w:tc>
      </w:tr>
      <w:tr w:rsidR="001A3428" w:rsidRPr="001B7B57" w:rsidTr="00F7389D">
        <w:tc>
          <w:tcPr>
            <w:tcW w:w="9887" w:type="dxa"/>
            <w:gridSpan w:val="10"/>
          </w:tcPr>
          <w:p w:rsidR="001A3428" w:rsidRPr="008D7345" w:rsidRDefault="001A3428" w:rsidP="001B7EA6">
            <w:pPr>
              <w:rPr>
                <w:rFonts w:ascii="Sylfaen" w:hAnsi="Sylfaen" w:cs="GHEA Grapalat"/>
                <w:b/>
                <w:sz w:val="20"/>
                <w:szCs w:val="20"/>
              </w:rPr>
            </w:pPr>
            <w:r w:rsidRPr="008D7345">
              <w:rPr>
                <w:rFonts w:ascii="Sylfaen" w:hAnsi="Sylfaen" w:cs="GHEA Grapalat"/>
                <w:b/>
                <w:sz w:val="20"/>
                <w:szCs w:val="20"/>
                <w:lang w:val="hy-AM" w:eastAsia="ru-RU"/>
              </w:rPr>
              <w:t>Ծ</w:t>
            </w:r>
            <w:r w:rsidRPr="008D7345">
              <w:rPr>
                <w:rFonts w:ascii="Sylfaen" w:hAnsi="Sylfaen" w:cs="GHEA Grapalat"/>
                <w:b/>
                <w:sz w:val="20"/>
                <w:szCs w:val="20"/>
                <w:lang w:eastAsia="ru-RU"/>
              </w:rPr>
              <w:t>նողական խորհրդի կողմից տվյալ ուստարում կազմակերպված միջոցառումները՝ հանդեսները, հավաք</w:t>
            </w:r>
            <w:r w:rsidRPr="008D7345">
              <w:rPr>
                <w:rFonts w:ascii="Sylfaen" w:hAnsi="Sylfaen" w:cs="GHEA Grapalat"/>
                <w:b/>
                <w:sz w:val="20"/>
                <w:szCs w:val="20"/>
                <w:lang w:val="hy-AM" w:eastAsia="ru-RU"/>
              </w:rPr>
              <w:t>ն</w:t>
            </w:r>
            <w:r w:rsidRPr="008D7345">
              <w:rPr>
                <w:rFonts w:ascii="Sylfaen" w:hAnsi="Sylfaen" w:cs="GHEA Grapalat"/>
                <w:b/>
                <w:sz w:val="20"/>
                <w:szCs w:val="20"/>
                <w:lang w:eastAsia="ru-RU"/>
              </w:rPr>
              <w:t xml:space="preserve">երը, երեկույթները, էքսկուրսիաները, ճանաչողական </w:t>
            </w:r>
            <w:r w:rsidRPr="008D7345">
              <w:rPr>
                <w:rFonts w:ascii="Sylfaen" w:hAnsi="Sylfaen" w:cs="GHEA Grapalat"/>
                <w:b/>
                <w:sz w:val="20"/>
                <w:szCs w:val="20"/>
                <w:lang w:val="hy-AM" w:eastAsia="ru-RU"/>
              </w:rPr>
              <w:t xml:space="preserve">այցերը և այլն </w:t>
            </w:r>
          </w:p>
        </w:tc>
      </w:tr>
      <w:tr w:rsidR="001A3428" w:rsidRPr="001B7B57" w:rsidTr="00F7389D">
        <w:tc>
          <w:tcPr>
            <w:tcW w:w="4642" w:type="dxa"/>
          </w:tcPr>
          <w:p w:rsidR="001A3428" w:rsidRPr="008D7345" w:rsidRDefault="001A3428">
            <w:pPr>
              <w:pStyle w:val="ListParagraph"/>
              <w:spacing w:after="0"/>
              <w:ind w:left="90" w:hanging="90"/>
              <w:jc w:val="both"/>
              <w:rPr>
                <w:rFonts w:ascii="Sylfaen" w:hAnsi="Sylfaen" w:cs="GHEA Grapalat"/>
                <w:b/>
                <w:sz w:val="20"/>
                <w:szCs w:val="20"/>
              </w:rPr>
            </w:pPr>
            <w:r w:rsidRPr="008D7345">
              <w:rPr>
                <w:rFonts w:ascii="Sylfaen" w:hAnsi="Sylfaen" w:cs="GHEA Grapalat"/>
                <w:b/>
                <w:sz w:val="20"/>
                <w:szCs w:val="20"/>
              </w:rPr>
              <w:t>Միջոցառումը</w:t>
            </w:r>
          </w:p>
        </w:tc>
        <w:tc>
          <w:tcPr>
            <w:tcW w:w="1418" w:type="dxa"/>
            <w:gridSpan w:val="4"/>
          </w:tcPr>
          <w:p w:rsidR="001A3428" w:rsidRPr="008D7345" w:rsidRDefault="001A3428">
            <w:pPr>
              <w:pStyle w:val="ListParagraph"/>
              <w:spacing w:after="0"/>
              <w:ind w:left="0"/>
              <w:jc w:val="both"/>
              <w:rPr>
                <w:rFonts w:ascii="Sylfaen" w:hAnsi="Sylfaen" w:cs="GHEA Grapalat"/>
                <w:b/>
                <w:sz w:val="20"/>
                <w:szCs w:val="20"/>
              </w:rPr>
            </w:pPr>
            <w:r w:rsidRPr="008D7345">
              <w:rPr>
                <w:rFonts w:ascii="Sylfaen" w:hAnsi="Sylfaen" w:cs="GHEA Grapalat"/>
                <w:b/>
                <w:sz w:val="20"/>
                <w:szCs w:val="20"/>
              </w:rPr>
              <w:t>Ամսաթիվ</w:t>
            </w:r>
          </w:p>
        </w:tc>
        <w:tc>
          <w:tcPr>
            <w:tcW w:w="1453" w:type="dxa"/>
            <w:gridSpan w:val="3"/>
          </w:tcPr>
          <w:p w:rsidR="001A3428" w:rsidRPr="008D7345" w:rsidRDefault="001A3428" w:rsidP="001B7EA6">
            <w:pPr>
              <w:pStyle w:val="ListParagraph"/>
              <w:spacing w:after="0"/>
              <w:ind w:left="0"/>
              <w:rPr>
                <w:rFonts w:ascii="Sylfaen" w:hAnsi="Sylfaen" w:cs="GHEA Grapalat"/>
                <w:b/>
                <w:sz w:val="20"/>
                <w:szCs w:val="20"/>
                <w:lang w:val="hy-AM"/>
              </w:rPr>
            </w:pPr>
            <w:r w:rsidRPr="008D7345">
              <w:rPr>
                <w:rFonts w:ascii="Sylfaen" w:hAnsi="Sylfaen" w:cs="GHEA Grapalat"/>
                <w:b/>
                <w:sz w:val="20"/>
                <w:szCs w:val="20"/>
              </w:rPr>
              <w:t>Մասնակից</w:t>
            </w:r>
            <w:r w:rsidRPr="008D7345">
              <w:rPr>
                <w:rFonts w:ascii="Sylfaen" w:hAnsi="Sylfaen" w:cs="GHEA Grapalat"/>
                <w:b/>
                <w:sz w:val="20"/>
                <w:szCs w:val="20"/>
                <w:lang w:val="hy-AM"/>
              </w:rPr>
              <w:t xml:space="preserve"> ծնողների</w:t>
            </w:r>
            <w:r w:rsidRPr="008D7345">
              <w:rPr>
                <w:rFonts w:ascii="Sylfaen" w:hAnsi="Sylfaen" w:cs="GHEA Grapalat"/>
                <w:b/>
                <w:sz w:val="20"/>
                <w:szCs w:val="20"/>
              </w:rPr>
              <w:t xml:space="preserve"> թիվը</w:t>
            </w:r>
            <w:r w:rsidRPr="008D7345">
              <w:rPr>
                <w:rFonts w:ascii="Sylfaen" w:hAnsi="Sylfaen" w:cs="GHEA Grapalat"/>
                <w:b/>
                <w:sz w:val="20"/>
                <w:szCs w:val="20"/>
                <w:lang w:val="hy-AM"/>
              </w:rPr>
              <w:t xml:space="preserve"> և սովորողների տոկոսը</w:t>
            </w:r>
          </w:p>
        </w:tc>
        <w:tc>
          <w:tcPr>
            <w:tcW w:w="2374" w:type="dxa"/>
            <w:gridSpan w:val="2"/>
          </w:tcPr>
          <w:p w:rsidR="001A3428" w:rsidRPr="008D7345" w:rsidRDefault="001A3428" w:rsidP="001B7EA6">
            <w:pPr>
              <w:pStyle w:val="ListParagraph"/>
              <w:spacing w:after="0"/>
              <w:ind w:left="0"/>
              <w:rPr>
                <w:rFonts w:ascii="Sylfaen" w:hAnsi="Sylfaen" w:cs="GHEA Grapalat"/>
                <w:b/>
                <w:sz w:val="20"/>
                <w:szCs w:val="20"/>
              </w:rPr>
            </w:pPr>
            <w:r w:rsidRPr="008D7345">
              <w:rPr>
                <w:rFonts w:ascii="Sylfaen" w:hAnsi="Sylfaen" w:cs="GHEA Grapalat"/>
                <w:b/>
                <w:sz w:val="20"/>
                <w:szCs w:val="20"/>
                <w:lang w:val="hy-AM"/>
              </w:rPr>
              <w:t>Ծնողական ն</w:t>
            </w:r>
            <w:r w:rsidRPr="008D7345">
              <w:rPr>
                <w:rFonts w:ascii="Sylfaen" w:hAnsi="Sylfaen" w:cs="GHEA Grapalat"/>
                <w:b/>
                <w:sz w:val="20"/>
                <w:szCs w:val="20"/>
              </w:rPr>
              <w:t>երդրումների չափը</w:t>
            </w:r>
          </w:p>
        </w:tc>
      </w:tr>
      <w:tr w:rsidR="00015D35" w:rsidRPr="001B7B57" w:rsidTr="00F7389D">
        <w:tc>
          <w:tcPr>
            <w:tcW w:w="4642" w:type="dxa"/>
          </w:tcPr>
          <w:p w:rsidR="00015D35" w:rsidRPr="006D78CB" w:rsidRDefault="00015D35" w:rsidP="00312187">
            <w:pPr>
              <w:spacing w:after="0"/>
              <w:jc w:val="both"/>
              <w:rPr>
                <w:rFonts w:ascii="Sylfaen" w:hAnsi="Sylfaen" w:cs="Sylfaen"/>
                <w:sz w:val="20"/>
                <w:szCs w:val="20"/>
                <w:lang w:eastAsia="ru-RU"/>
              </w:rPr>
            </w:pPr>
            <w:r>
              <w:rPr>
                <w:rFonts w:ascii="Sylfaen" w:hAnsi="Sylfaen" w:cs="Sylfaen"/>
                <w:sz w:val="20"/>
                <w:szCs w:val="20"/>
                <w:lang w:val="en-US" w:eastAsia="ru-RU"/>
              </w:rPr>
              <w:t xml:space="preserve"> 1. Հանդիպում</w:t>
            </w:r>
            <w:r w:rsidRPr="006D78CB">
              <w:rPr>
                <w:rFonts w:ascii="Sylfaen" w:hAnsi="Sylfaen" w:cs="Sylfaen"/>
                <w:sz w:val="20"/>
                <w:szCs w:val="20"/>
                <w:lang w:eastAsia="ru-RU"/>
              </w:rPr>
              <w:t xml:space="preserve"> </w:t>
            </w:r>
            <w:r>
              <w:rPr>
                <w:rFonts w:ascii="Sylfaen" w:hAnsi="Sylfaen" w:cs="Sylfaen"/>
                <w:sz w:val="20"/>
                <w:szCs w:val="20"/>
                <w:lang w:val="en-US" w:eastAsia="ru-RU"/>
              </w:rPr>
              <w:t>աստղագետի</w:t>
            </w:r>
            <w:r w:rsidRPr="006D78CB">
              <w:rPr>
                <w:rFonts w:ascii="Sylfaen" w:hAnsi="Sylfaen" w:cs="Sylfaen"/>
                <w:sz w:val="20"/>
                <w:szCs w:val="20"/>
                <w:lang w:eastAsia="ru-RU"/>
              </w:rPr>
              <w:t xml:space="preserve"> </w:t>
            </w:r>
            <w:r>
              <w:rPr>
                <w:rFonts w:ascii="Sylfaen" w:hAnsi="Sylfaen" w:cs="Sylfaen"/>
                <w:sz w:val="20"/>
                <w:szCs w:val="20"/>
                <w:lang w:val="en-US" w:eastAsia="ru-RU"/>
              </w:rPr>
              <w:t>հետ</w:t>
            </w:r>
            <w:r w:rsidRPr="006D78CB">
              <w:rPr>
                <w:rFonts w:ascii="Sylfaen" w:hAnsi="Sylfaen" w:cs="Sylfaen"/>
                <w:sz w:val="20"/>
                <w:szCs w:val="20"/>
                <w:lang w:eastAsia="ru-RU"/>
              </w:rPr>
              <w:t>,</w:t>
            </w:r>
            <w:r>
              <w:rPr>
                <w:rFonts w:ascii="Sylfaen" w:hAnsi="Sylfaen" w:cs="Sylfaen"/>
                <w:sz w:val="20"/>
                <w:szCs w:val="20"/>
                <w:lang w:val="en-US" w:eastAsia="ru-RU"/>
              </w:rPr>
              <w:t xml:space="preserve"> այց</w:t>
            </w:r>
            <w:r w:rsidRPr="006D78CB">
              <w:rPr>
                <w:rFonts w:ascii="Sylfaen" w:hAnsi="Sylfaen" w:cs="Sylfaen"/>
                <w:sz w:val="20"/>
                <w:szCs w:val="20"/>
                <w:lang w:eastAsia="ru-RU"/>
              </w:rPr>
              <w:t xml:space="preserve"> </w:t>
            </w:r>
            <w:r>
              <w:rPr>
                <w:rFonts w:ascii="Sylfaen" w:hAnsi="Sylfaen" w:cs="Sylfaen"/>
                <w:sz w:val="20"/>
                <w:szCs w:val="20"/>
                <w:lang w:val="en-US" w:eastAsia="ru-RU"/>
              </w:rPr>
              <w:t>Բյուրական</w:t>
            </w:r>
          </w:p>
        </w:tc>
        <w:tc>
          <w:tcPr>
            <w:tcW w:w="1418" w:type="dxa"/>
            <w:gridSpan w:val="4"/>
          </w:tcPr>
          <w:p w:rsidR="00015D35" w:rsidRPr="006D78CB" w:rsidRDefault="00015D35" w:rsidP="00312187">
            <w:pPr>
              <w:pStyle w:val="ListParagraph"/>
              <w:spacing w:after="0"/>
              <w:ind w:left="0"/>
              <w:jc w:val="both"/>
              <w:rPr>
                <w:rFonts w:ascii="Sylfaen" w:hAnsi="Sylfaen" w:cs="Sylfaen"/>
                <w:sz w:val="20"/>
                <w:szCs w:val="20"/>
                <w:lang w:val="en-US"/>
              </w:rPr>
            </w:pPr>
            <w:r>
              <w:rPr>
                <w:rFonts w:ascii="Sylfaen" w:hAnsi="Sylfaen" w:cs="Sylfaen"/>
                <w:sz w:val="20"/>
                <w:szCs w:val="20"/>
                <w:lang w:val="en-US"/>
              </w:rPr>
              <w:t>02.02.2015թ.</w:t>
            </w:r>
          </w:p>
        </w:tc>
        <w:tc>
          <w:tcPr>
            <w:tcW w:w="1453" w:type="dxa"/>
            <w:gridSpan w:val="3"/>
          </w:tcPr>
          <w:p w:rsidR="00015D35" w:rsidRPr="001B7B57" w:rsidRDefault="00015D35">
            <w:pPr>
              <w:pStyle w:val="ListParagraph"/>
              <w:spacing w:after="0"/>
              <w:ind w:left="0"/>
              <w:jc w:val="both"/>
              <w:rPr>
                <w:rFonts w:ascii="Sylfaen" w:hAnsi="Sylfaen" w:cs="GHEA Grapalat"/>
                <w:i/>
                <w:iCs/>
                <w:lang w:eastAsia="en-US"/>
              </w:rPr>
            </w:pPr>
          </w:p>
        </w:tc>
        <w:tc>
          <w:tcPr>
            <w:tcW w:w="2374" w:type="dxa"/>
            <w:gridSpan w:val="2"/>
          </w:tcPr>
          <w:p w:rsidR="00015D35" w:rsidRPr="001B7B57" w:rsidRDefault="00015D35">
            <w:pPr>
              <w:pStyle w:val="ListParagraph"/>
              <w:spacing w:after="0"/>
              <w:ind w:left="0"/>
              <w:jc w:val="both"/>
              <w:rPr>
                <w:rFonts w:ascii="Sylfaen" w:hAnsi="Sylfaen" w:cs="GHEA Grapalat"/>
                <w:i/>
                <w:iCs/>
                <w:lang w:eastAsia="en-US"/>
              </w:rPr>
            </w:pPr>
          </w:p>
        </w:tc>
      </w:tr>
      <w:tr w:rsidR="00015D35" w:rsidRPr="001B7B57" w:rsidTr="00F7389D">
        <w:tc>
          <w:tcPr>
            <w:tcW w:w="4642" w:type="dxa"/>
          </w:tcPr>
          <w:p w:rsidR="00015D35" w:rsidRPr="006D78CB" w:rsidRDefault="00015D35" w:rsidP="00561BF6">
            <w:pPr>
              <w:spacing w:after="0"/>
              <w:jc w:val="both"/>
              <w:rPr>
                <w:rFonts w:ascii="Sylfaen" w:hAnsi="Sylfaen" w:cs="Sylfaen"/>
                <w:sz w:val="20"/>
                <w:szCs w:val="20"/>
                <w:lang w:val="en-US" w:eastAsia="ru-RU"/>
              </w:rPr>
            </w:pPr>
            <w:r>
              <w:rPr>
                <w:rFonts w:ascii="Sylfaen" w:hAnsi="Sylfaen" w:cs="Sylfaen"/>
                <w:sz w:val="20"/>
                <w:szCs w:val="20"/>
                <w:lang w:val="en-US" w:eastAsia="ru-RU"/>
              </w:rPr>
              <w:t>2.Էրեբունի-Երևան</w:t>
            </w:r>
          </w:p>
        </w:tc>
        <w:tc>
          <w:tcPr>
            <w:tcW w:w="1418" w:type="dxa"/>
            <w:gridSpan w:val="4"/>
          </w:tcPr>
          <w:p w:rsidR="00015D35" w:rsidRPr="006D78CB" w:rsidRDefault="00015D35" w:rsidP="00561BF6">
            <w:pPr>
              <w:pStyle w:val="ListParagraph"/>
              <w:spacing w:after="0"/>
              <w:ind w:left="0"/>
              <w:jc w:val="both"/>
              <w:rPr>
                <w:rFonts w:ascii="Sylfaen" w:hAnsi="Sylfaen" w:cs="Sylfaen"/>
                <w:sz w:val="20"/>
                <w:szCs w:val="20"/>
                <w:lang w:val="en-US"/>
              </w:rPr>
            </w:pPr>
            <w:r>
              <w:rPr>
                <w:rFonts w:ascii="Sylfaen" w:hAnsi="Sylfaen" w:cs="Sylfaen"/>
                <w:sz w:val="20"/>
                <w:szCs w:val="20"/>
                <w:lang w:val="en-US"/>
              </w:rPr>
              <w:t>10.10.2016թ.</w:t>
            </w:r>
          </w:p>
        </w:tc>
        <w:tc>
          <w:tcPr>
            <w:tcW w:w="1453" w:type="dxa"/>
            <w:gridSpan w:val="3"/>
          </w:tcPr>
          <w:p w:rsidR="00015D35" w:rsidRPr="001B7B57" w:rsidRDefault="00015D35">
            <w:pPr>
              <w:pStyle w:val="ListParagraph"/>
              <w:spacing w:after="0"/>
              <w:ind w:left="0"/>
              <w:jc w:val="both"/>
              <w:rPr>
                <w:rFonts w:ascii="Sylfaen" w:hAnsi="Sylfaen" w:cs="GHEA Grapalat"/>
                <w:i/>
                <w:iCs/>
                <w:lang w:eastAsia="en-US"/>
              </w:rPr>
            </w:pPr>
          </w:p>
        </w:tc>
        <w:tc>
          <w:tcPr>
            <w:tcW w:w="2374" w:type="dxa"/>
            <w:gridSpan w:val="2"/>
          </w:tcPr>
          <w:p w:rsidR="00015D35" w:rsidRPr="001B7B57" w:rsidRDefault="00015D35">
            <w:pPr>
              <w:pStyle w:val="ListParagraph"/>
              <w:spacing w:after="0"/>
              <w:ind w:left="0"/>
              <w:jc w:val="both"/>
              <w:rPr>
                <w:rFonts w:ascii="Sylfaen" w:hAnsi="Sylfaen" w:cs="GHEA Grapalat"/>
                <w:i/>
                <w:iCs/>
                <w:lang w:eastAsia="en-US"/>
              </w:rPr>
            </w:pPr>
          </w:p>
        </w:tc>
      </w:tr>
      <w:tr w:rsidR="00015D35" w:rsidRPr="001B7B57" w:rsidTr="00F7389D">
        <w:tc>
          <w:tcPr>
            <w:tcW w:w="4642" w:type="dxa"/>
          </w:tcPr>
          <w:p w:rsidR="00015D35" w:rsidRPr="006D78CB" w:rsidRDefault="00015D35" w:rsidP="00513A46">
            <w:pPr>
              <w:spacing w:after="0"/>
              <w:jc w:val="both"/>
              <w:rPr>
                <w:rFonts w:ascii="Sylfaen" w:hAnsi="Sylfaen" w:cs="Sylfaen"/>
                <w:sz w:val="20"/>
                <w:szCs w:val="20"/>
                <w:lang w:val="en-US" w:eastAsia="ru-RU"/>
              </w:rPr>
            </w:pPr>
            <w:r>
              <w:rPr>
                <w:rFonts w:ascii="Sylfaen" w:hAnsi="Sylfaen" w:cs="Sylfaen"/>
                <w:sz w:val="20"/>
                <w:szCs w:val="20"/>
                <w:lang w:val="en-US" w:eastAsia="ru-RU"/>
              </w:rPr>
              <w:t>3</w:t>
            </w:r>
            <w:r>
              <w:rPr>
                <w:rFonts w:ascii="Sylfaen" w:hAnsi="Sylfaen" w:cs="Sylfaen"/>
                <w:sz w:val="20"/>
                <w:szCs w:val="20"/>
                <w:lang w:val="hy-AM" w:eastAsia="ru-RU"/>
              </w:rPr>
              <w:t>.</w:t>
            </w:r>
            <w:r>
              <w:rPr>
                <w:rFonts w:ascii="Sylfaen" w:hAnsi="Sylfaen" w:cs="Sylfaen"/>
                <w:sz w:val="20"/>
                <w:szCs w:val="20"/>
                <w:lang w:val="en-US" w:eastAsia="ru-RU"/>
              </w:rPr>
              <w:t>Ամանորի միջոցառում</w:t>
            </w:r>
          </w:p>
        </w:tc>
        <w:tc>
          <w:tcPr>
            <w:tcW w:w="1418" w:type="dxa"/>
            <w:gridSpan w:val="4"/>
          </w:tcPr>
          <w:p w:rsidR="00015D35" w:rsidRPr="006D78CB" w:rsidRDefault="00015D35" w:rsidP="00513A46">
            <w:pPr>
              <w:pStyle w:val="ListParagraph"/>
              <w:spacing w:after="0"/>
              <w:ind w:left="0"/>
              <w:jc w:val="both"/>
              <w:rPr>
                <w:rFonts w:ascii="Sylfaen" w:hAnsi="Sylfaen" w:cs="Sylfaen"/>
                <w:sz w:val="20"/>
                <w:szCs w:val="20"/>
                <w:lang w:val="en-US"/>
              </w:rPr>
            </w:pPr>
            <w:r>
              <w:rPr>
                <w:rFonts w:ascii="Sylfaen" w:hAnsi="Sylfaen" w:cs="Sylfaen"/>
                <w:sz w:val="20"/>
                <w:szCs w:val="20"/>
                <w:lang w:val="en-US"/>
              </w:rPr>
              <w:t>20.12.2016թ.</w:t>
            </w:r>
          </w:p>
        </w:tc>
        <w:tc>
          <w:tcPr>
            <w:tcW w:w="1453" w:type="dxa"/>
            <w:gridSpan w:val="3"/>
          </w:tcPr>
          <w:p w:rsidR="00015D35" w:rsidRPr="001B7B57" w:rsidRDefault="00015D35">
            <w:pPr>
              <w:pStyle w:val="ListParagraph"/>
              <w:spacing w:after="0"/>
              <w:ind w:left="0"/>
              <w:jc w:val="both"/>
              <w:rPr>
                <w:rFonts w:ascii="Sylfaen" w:hAnsi="Sylfaen" w:cs="GHEA Grapalat"/>
                <w:i/>
                <w:iCs/>
                <w:lang w:eastAsia="en-US"/>
              </w:rPr>
            </w:pPr>
          </w:p>
        </w:tc>
        <w:tc>
          <w:tcPr>
            <w:tcW w:w="2374" w:type="dxa"/>
            <w:gridSpan w:val="2"/>
          </w:tcPr>
          <w:p w:rsidR="00015D35" w:rsidRPr="001B7B57" w:rsidRDefault="00015D35">
            <w:pPr>
              <w:pStyle w:val="ListParagraph"/>
              <w:spacing w:after="0"/>
              <w:ind w:left="0"/>
              <w:jc w:val="both"/>
              <w:rPr>
                <w:rFonts w:ascii="Sylfaen" w:hAnsi="Sylfaen" w:cs="GHEA Grapalat"/>
                <w:i/>
                <w:iCs/>
                <w:lang w:eastAsia="en-US"/>
              </w:rPr>
            </w:pPr>
          </w:p>
        </w:tc>
      </w:tr>
      <w:tr w:rsidR="00015D35" w:rsidRPr="001B7B57" w:rsidTr="00F7389D">
        <w:tc>
          <w:tcPr>
            <w:tcW w:w="4642" w:type="dxa"/>
          </w:tcPr>
          <w:p w:rsidR="00015D35" w:rsidRPr="008F6E62" w:rsidRDefault="00015D35" w:rsidP="009E0A5A">
            <w:pPr>
              <w:spacing w:after="0"/>
              <w:jc w:val="both"/>
              <w:rPr>
                <w:rFonts w:ascii="Sylfaen" w:hAnsi="Sylfaen" w:cs="Sylfaen"/>
                <w:sz w:val="20"/>
                <w:szCs w:val="20"/>
                <w:lang w:val="en-US" w:eastAsia="ru-RU"/>
              </w:rPr>
            </w:pPr>
            <w:r>
              <w:rPr>
                <w:rFonts w:ascii="Sylfaen" w:hAnsi="Sylfaen" w:cs="Sylfaen"/>
                <w:sz w:val="20"/>
                <w:szCs w:val="20"/>
                <w:lang w:val="en-US" w:eastAsia="ru-RU"/>
              </w:rPr>
              <w:t>4.Այցելություն թանգարաններ</w:t>
            </w:r>
          </w:p>
        </w:tc>
        <w:tc>
          <w:tcPr>
            <w:tcW w:w="1418" w:type="dxa"/>
            <w:gridSpan w:val="4"/>
          </w:tcPr>
          <w:p w:rsidR="00015D35" w:rsidRDefault="00015D35" w:rsidP="009A1440">
            <w:pPr>
              <w:pStyle w:val="ListParagraph"/>
              <w:spacing w:after="0"/>
              <w:ind w:left="0"/>
              <w:jc w:val="both"/>
              <w:rPr>
                <w:rFonts w:ascii="Sylfaen" w:hAnsi="Sylfaen" w:cs="Sylfaen"/>
                <w:sz w:val="20"/>
                <w:szCs w:val="20"/>
                <w:lang w:val="en-US"/>
              </w:rPr>
            </w:pPr>
            <w:r>
              <w:rPr>
                <w:rFonts w:ascii="Sylfaen" w:hAnsi="Sylfaen" w:cs="Sylfaen"/>
                <w:sz w:val="20"/>
                <w:szCs w:val="20"/>
                <w:lang w:val="en-US"/>
              </w:rPr>
              <w:t>Տարվա ընթացքում</w:t>
            </w:r>
          </w:p>
        </w:tc>
        <w:tc>
          <w:tcPr>
            <w:tcW w:w="1453" w:type="dxa"/>
            <w:gridSpan w:val="3"/>
          </w:tcPr>
          <w:p w:rsidR="00015D35" w:rsidRPr="001B7B57" w:rsidRDefault="00015D35">
            <w:pPr>
              <w:pStyle w:val="ListParagraph"/>
              <w:spacing w:after="0"/>
              <w:ind w:left="0"/>
              <w:jc w:val="both"/>
              <w:rPr>
                <w:rFonts w:ascii="Sylfaen" w:hAnsi="Sylfaen" w:cs="GHEA Grapalat"/>
                <w:i/>
                <w:iCs/>
                <w:lang w:eastAsia="en-US"/>
              </w:rPr>
            </w:pPr>
          </w:p>
        </w:tc>
        <w:tc>
          <w:tcPr>
            <w:tcW w:w="2374" w:type="dxa"/>
            <w:gridSpan w:val="2"/>
          </w:tcPr>
          <w:p w:rsidR="00015D35" w:rsidRPr="001B7B57" w:rsidRDefault="00015D35">
            <w:pPr>
              <w:pStyle w:val="ListParagraph"/>
              <w:spacing w:after="0"/>
              <w:ind w:left="0"/>
              <w:jc w:val="both"/>
              <w:rPr>
                <w:rFonts w:ascii="Sylfaen" w:hAnsi="Sylfaen" w:cs="GHEA Grapalat"/>
                <w:i/>
                <w:iCs/>
                <w:lang w:eastAsia="en-US"/>
              </w:rPr>
            </w:pPr>
          </w:p>
        </w:tc>
      </w:tr>
      <w:tr w:rsidR="00015D35" w:rsidRPr="001B7B57" w:rsidTr="00F7389D">
        <w:tc>
          <w:tcPr>
            <w:tcW w:w="4642" w:type="dxa"/>
          </w:tcPr>
          <w:p w:rsidR="00015D35" w:rsidRDefault="00015D35" w:rsidP="009A1440">
            <w:pPr>
              <w:spacing w:after="0"/>
              <w:jc w:val="both"/>
              <w:rPr>
                <w:rFonts w:ascii="Sylfaen" w:hAnsi="Sylfaen" w:cs="Sylfaen"/>
                <w:sz w:val="20"/>
                <w:szCs w:val="20"/>
                <w:lang w:val="en-US" w:eastAsia="ru-RU"/>
              </w:rPr>
            </w:pPr>
            <w:r>
              <w:rPr>
                <w:rFonts w:ascii="Sylfaen" w:hAnsi="Sylfaen" w:cs="Sylfaen"/>
                <w:sz w:val="20"/>
                <w:szCs w:val="20"/>
                <w:lang w:val="en-US" w:eastAsia="ru-RU"/>
              </w:rPr>
              <w:t>5.Էքսկուրսիաներ, արշավներ</w:t>
            </w:r>
          </w:p>
        </w:tc>
        <w:tc>
          <w:tcPr>
            <w:tcW w:w="1418" w:type="dxa"/>
            <w:gridSpan w:val="4"/>
          </w:tcPr>
          <w:p w:rsidR="00015D35" w:rsidRPr="001B7EA6" w:rsidRDefault="00015D35" w:rsidP="001B7EA6">
            <w:pPr>
              <w:pStyle w:val="ListParagraph"/>
              <w:spacing w:after="0"/>
              <w:ind w:left="0"/>
              <w:rPr>
                <w:rFonts w:ascii="Sylfaen" w:hAnsi="Sylfaen" w:cs="Sylfaen"/>
                <w:sz w:val="18"/>
                <w:szCs w:val="18"/>
                <w:lang w:val="en-US"/>
              </w:rPr>
            </w:pPr>
            <w:r w:rsidRPr="001B7EA6">
              <w:rPr>
                <w:rFonts w:ascii="Sylfaen" w:hAnsi="Sylfaen" w:cs="Sylfaen"/>
                <w:sz w:val="18"/>
                <w:szCs w:val="18"/>
                <w:lang w:val="en-US"/>
              </w:rPr>
              <w:t>տարեվերջում</w:t>
            </w:r>
          </w:p>
        </w:tc>
        <w:tc>
          <w:tcPr>
            <w:tcW w:w="1453" w:type="dxa"/>
            <w:gridSpan w:val="3"/>
          </w:tcPr>
          <w:p w:rsidR="00015D35" w:rsidRPr="001B7B57" w:rsidRDefault="00015D35">
            <w:pPr>
              <w:pStyle w:val="ListParagraph"/>
              <w:spacing w:after="0"/>
              <w:ind w:left="0"/>
              <w:jc w:val="both"/>
              <w:rPr>
                <w:rFonts w:ascii="Sylfaen" w:hAnsi="Sylfaen" w:cs="GHEA Grapalat"/>
                <w:i/>
                <w:iCs/>
                <w:lang w:eastAsia="en-US"/>
              </w:rPr>
            </w:pPr>
          </w:p>
        </w:tc>
        <w:tc>
          <w:tcPr>
            <w:tcW w:w="2374" w:type="dxa"/>
            <w:gridSpan w:val="2"/>
          </w:tcPr>
          <w:p w:rsidR="00015D35" w:rsidRPr="001B7B57" w:rsidRDefault="00015D35">
            <w:pPr>
              <w:pStyle w:val="ListParagraph"/>
              <w:spacing w:after="0"/>
              <w:ind w:left="0"/>
              <w:jc w:val="both"/>
              <w:rPr>
                <w:rFonts w:ascii="Sylfaen" w:hAnsi="Sylfaen" w:cs="GHEA Grapalat"/>
                <w:i/>
                <w:iCs/>
                <w:lang w:eastAsia="en-US"/>
              </w:rPr>
            </w:pPr>
          </w:p>
        </w:tc>
      </w:tr>
      <w:tr w:rsidR="00015D35" w:rsidRPr="001B7B57" w:rsidTr="00F7389D">
        <w:tc>
          <w:tcPr>
            <w:tcW w:w="4642" w:type="dxa"/>
          </w:tcPr>
          <w:p w:rsidR="00015D35" w:rsidRPr="006D78CB" w:rsidRDefault="00015D35" w:rsidP="00994604">
            <w:pPr>
              <w:spacing w:after="0"/>
              <w:jc w:val="both"/>
              <w:rPr>
                <w:rFonts w:ascii="Sylfaen" w:hAnsi="Sylfaen" w:cs="Sylfaen"/>
                <w:sz w:val="20"/>
                <w:szCs w:val="20"/>
                <w:lang w:eastAsia="ru-RU"/>
              </w:rPr>
            </w:pPr>
          </w:p>
        </w:tc>
        <w:tc>
          <w:tcPr>
            <w:tcW w:w="1418" w:type="dxa"/>
            <w:gridSpan w:val="4"/>
          </w:tcPr>
          <w:p w:rsidR="00015D35" w:rsidRPr="006D78CB" w:rsidRDefault="00015D35" w:rsidP="00994604">
            <w:pPr>
              <w:pStyle w:val="ListParagraph"/>
              <w:spacing w:after="0"/>
              <w:ind w:left="0"/>
              <w:jc w:val="both"/>
              <w:rPr>
                <w:rFonts w:ascii="Sylfaen" w:hAnsi="Sylfaen" w:cs="Sylfaen"/>
                <w:sz w:val="20"/>
                <w:szCs w:val="20"/>
                <w:lang w:val="en-US"/>
              </w:rPr>
            </w:pPr>
          </w:p>
        </w:tc>
        <w:tc>
          <w:tcPr>
            <w:tcW w:w="1453" w:type="dxa"/>
            <w:gridSpan w:val="3"/>
          </w:tcPr>
          <w:p w:rsidR="00015D35" w:rsidRPr="001B7B57" w:rsidRDefault="00015D35" w:rsidP="00994604">
            <w:pPr>
              <w:pStyle w:val="ListParagraph"/>
              <w:spacing w:after="0"/>
              <w:ind w:left="0"/>
              <w:jc w:val="both"/>
              <w:rPr>
                <w:rFonts w:ascii="Sylfaen" w:hAnsi="Sylfaen" w:cs="GHEA Grapalat"/>
                <w:i/>
                <w:iCs/>
                <w:lang w:eastAsia="en-US"/>
              </w:rPr>
            </w:pPr>
          </w:p>
        </w:tc>
        <w:tc>
          <w:tcPr>
            <w:tcW w:w="2374" w:type="dxa"/>
            <w:gridSpan w:val="2"/>
          </w:tcPr>
          <w:p w:rsidR="00015D35" w:rsidRPr="001B7B57" w:rsidRDefault="00015D35" w:rsidP="00994604">
            <w:pPr>
              <w:pStyle w:val="ListParagraph"/>
              <w:spacing w:after="0"/>
              <w:ind w:left="0"/>
              <w:jc w:val="both"/>
              <w:rPr>
                <w:rFonts w:ascii="Sylfaen" w:hAnsi="Sylfaen" w:cs="GHEA Grapalat"/>
                <w:i/>
                <w:iCs/>
                <w:lang w:eastAsia="en-US"/>
              </w:rPr>
            </w:pPr>
          </w:p>
        </w:tc>
      </w:tr>
      <w:tr w:rsidR="00015D35" w:rsidRPr="001B7B57" w:rsidTr="00F7389D">
        <w:tc>
          <w:tcPr>
            <w:tcW w:w="9887" w:type="dxa"/>
            <w:gridSpan w:val="10"/>
          </w:tcPr>
          <w:p w:rsidR="00015D35" w:rsidRPr="008D7345" w:rsidRDefault="00015D35" w:rsidP="00864148">
            <w:pPr>
              <w:rPr>
                <w:rFonts w:ascii="Sylfaen" w:hAnsi="Sylfaen" w:cs="GHEA Grapalat"/>
                <w:b/>
                <w:sz w:val="20"/>
                <w:szCs w:val="20"/>
                <w:lang w:val="hy-AM"/>
              </w:rPr>
            </w:pPr>
            <w:r w:rsidRPr="008D7345">
              <w:rPr>
                <w:rFonts w:ascii="Sylfaen" w:hAnsi="Sylfaen" w:cs="GHEA Grapalat"/>
                <w:b/>
                <w:sz w:val="20"/>
                <w:szCs w:val="20"/>
                <w:lang w:val="hy-AM" w:eastAsia="ru-RU"/>
              </w:rPr>
              <w:t xml:space="preserve">Ծնողական խորհրդի կողմից ուսուցիչներին խրախուսելու, նրանց նկատմամբ կարգապահական կամ այլ տույժեր կիրառելու և նմանատիպ առաջարկները </w:t>
            </w:r>
          </w:p>
        </w:tc>
      </w:tr>
      <w:tr w:rsidR="00015D35" w:rsidRPr="001B7B57" w:rsidTr="00F7389D">
        <w:tc>
          <w:tcPr>
            <w:tcW w:w="4678" w:type="dxa"/>
            <w:gridSpan w:val="2"/>
          </w:tcPr>
          <w:p w:rsidR="00015D35" w:rsidRPr="008D7345" w:rsidRDefault="00015D35">
            <w:pPr>
              <w:pStyle w:val="ListParagraph"/>
              <w:spacing w:after="0"/>
              <w:ind w:left="90" w:hanging="90"/>
              <w:jc w:val="both"/>
              <w:rPr>
                <w:rFonts w:ascii="Sylfaen" w:hAnsi="Sylfaen" w:cs="GHEA Grapalat"/>
                <w:b/>
                <w:sz w:val="20"/>
                <w:szCs w:val="20"/>
                <w:lang w:val="hy-AM"/>
              </w:rPr>
            </w:pPr>
            <w:r w:rsidRPr="008D7345">
              <w:rPr>
                <w:rFonts w:ascii="Sylfaen" w:hAnsi="Sylfaen" w:cs="GHEA Grapalat"/>
                <w:b/>
                <w:sz w:val="20"/>
                <w:szCs w:val="20"/>
                <w:lang w:val="hy-AM"/>
              </w:rPr>
              <w:t>Առաջարկությունը</w:t>
            </w:r>
          </w:p>
        </w:tc>
        <w:tc>
          <w:tcPr>
            <w:tcW w:w="1276" w:type="dxa"/>
            <w:gridSpan w:val="2"/>
          </w:tcPr>
          <w:p w:rsidR="00015D35" w:rsidRPr="008D7345" w:rsidRDefault="00015D35">
            <w:pPr>
              <w:pStyle w:val="ListParagraph"/>
              <w:spacing w:after="0"/>
              <w:ind w:left="0"/>
              <w:jc w:val="both"/>
              <w:rPr>
                <w:rFonts w:ascii="Sylfaen" w:hAnsi="Sylfaen" w:cs="GHEA Grapalat"/>
                <w:b/>
                <w:sz w:val="20"/>
                <w:szCs w:val="20"/>
              </w:rPr>
            </w:pPr>
            <w:r w:rsidRPr="008D7345">
              <w:rPr>
                <w:rFonts w:ascii="Sylfaen" w:hAnsi="Sylfaen" w:cs="GHEA Grapalat"/>
                <w:b/>
                <w:sz w:val="20"/>
                <w:szCs w:val="20"/>
              </w:rPr>
              <w:t>Ամսաթիվ</w:t>
            </w:r>
          </w:p>
        </w:tc>
        <w:tc>
          <w:tcPr>
            <w:tcW w:w="1559" w:type="dxa"/>
            <w:gridSpan w:val="4"/>
          </w:tcPr>
          <w:p w:rsidR="00015D35" w:rsidRPr="008D7345" w:rsidRDefault="00015D35">
            <w:pPr>
              <w:pStyle w:val="ListParagraph"/>
              <w:spacing w:after="0"/>
              <w:ind w:left="0"/>
              <w:jc w:val="both"/>
              <w:rPr>
                <w:rFonts w:ascii="Sylfaen" w:hAnsi="Sylfaen" w:cs="GHEA Grapalat"/>
                <w:b/>
                <w:sz w:val="20"/>
                <w:szCs w:val="20"/>
              </w:rPr>
            </w:pPr>
            <w:r w:rsidRPr="008D7345">
              <w:rPr>
                <w:rFonts w:ascii="Sylfaen" w:hAnsi="Sylfaen" w:cs="GHEA Grapalat"/>
                <w:b/>
                <w:sz w:val="20"/>
                <w:szCs w:val="20"/>
                <w:lang w:val="hy-AM"/>
              </w:rPr>
              <w:t xml:space="preserve">Ուսուցիչների </w:t>
            </w:r>
            <w:r w:rsidRPr="008D7345">
              <w:rPr>
                <w:rFonts w:ascii="Sylfaen" w:hAnsi="Sylfaen" w:cs="GHEA Grapalat"/>
                <w:b/>
                <w:sz w:val="20"/>
                <w:szCs w:val="20"/>
              </w:rPr>
              <w:t>թիվը</w:t>
            </w:r>
          </w:p>
        </w:tc>
        <w:tc>
          <w:tcPr>
            <w:tcW w:w="2374" w:type="dxa"/>
            <w:gridSpan w:val="2"/>
          </w:tcPr>
          <w:p w:rsidR="00015D35" w:rsidRPr="008D7345" w:rsidRDefault="00015D35">
            <w:pPr>
              <w:pStyle w:val="ListParagraph"/>
              <w:spacing w:after="0"/>
              <w:ind w:left="0"/>
              <w:jc w:val="both"/>
              <w:rPr>
                <w:rFonts w:ascii="Sylfaen" w:hAnsi="Sylfaen" w:cs="GHEA Grapalat"/>
                <w:b/>
                <w:sz w:val="20"/>
                <w:szCs w:val="20"/>
              </w:rPr>
            </w:pPr>
            <w:r w:rsidRPr="008D7345">
              <w:rPr>
                <w:rFonts w:ascii="Sylfaen" w:hAnsi="Sylfaen" w:cs="GHEA Grapalat"/>
                <w:b/>
                <w:sz w:val="20"/>
                <w:szCs w:val="20"/>
                <w:lang w:val="hy-AM"/>
              </w:rPr>
              <w:t>Մեկնաբա նություն</w:t>
            </w:r>
          </w:p>
        </w:tc>
      </w:tr>
      <w:tr w:rsidR="00015D35" w:rsidRPr="001B7B57" w:rsidTr="00F7389D">
        <w:tc>
          <w:tcPr>
            <w:tcW w:w="4678" w:type="dxa"/>
            <w:gridSpan w:val="2"/>
          </w:tcPr>
          <w:p w:rsidR="00015D35" w:rsidRPr="001B7B57" w:rsidRDefault="00015D35">
            <w:pPr>
              <w:pStyle w:val="ListParagraph"/>
              <w:spacing w:after="0"/>
              <w:ind w:left="0"/>
              <w:jc w:val="both"/>
              <w:rPr>
                <w:rFonts w:ascii="Sylfaen" w:hAnsi="Sylfaen" w:cs="GHEA Grapalat"/>
                <w:sz w:val="20"/>
                <w:szCs w:val="20"/>
                <w:lang w:val="hy-AM"/>
              </w:rPr>
            </w:pPr>
            <w:r w:rsidRPr="001B7B57">
              <w:rPr>
                <w:rFonts w:ascii="Sylfaen" w:hAnsi="Sylfaen" w:cs="GHEA Grapalat"/>
                <w:sz w:val="20"/>
                <w:szCs w:val="20"/>
                <w:lang w:val="hy-AM"/>
              </w:rPr>
              <w:t>1.</w:t>
            </w:r>
          </w:p>
        </w:tc>
        <w:tc>
          <w:tcPr>
            <w:tcW w:w="1276" w:type="dxa"/>
            <w:gridSpan w:val="2"/>
          </w:tcPr>
          <w:p w:rsidR="00015D35" w:rsidRPr="001B7B57" w:rsidRDefault="00015D35">
            <w:pPr>
              <w:pStyle w:val="ListParagraph"/>
              <w:spacing w:after="0"/>
              <w:ind w:left="0"/>
              <w:jc w:val="both"/>
              <w:rPr>
                <w:rFonts w:ascii="Sylfaen" w:hAnsi="Sylfaen" w:cs="GHEA Grapalat"/>
                <w:sz w:val="20"/>
                <w:szCs w:val="20"/>
              </w:rPr>
            </w:pPr>
          </w:p>
        </w:tc>
        <w:tc>
          <w:tcPr>
            <w:tcW w:w="1559" w:type="dxa"/>
            <w:gridSpan w:val="4"/>
          </w:tcPr>
          <w:p w:rsidR="00015D35" w:rsidRPr="001B7B57" w:rsidRDefault="00015D35">
            <w:pPr>
              <w:pStyle w:val="ListParagraph"/>
              <w:spacing w:after="0"/>
              <w:ind w:left="0"/>
              <w:jc w:val="both"/>
              <w:rPr>
                <w:rFonts w:ascii="Sylfaen" w:hAnsi="Sylfaen" w:cs="GHEA Grapalat"/>
                <w:sz w:val="20"/>
                <w:szCs w:val="20"/>
              </w:rPr>
            </w:pPr>
          </w:p>
        </w:tc>
        <w:tc>
          <w:tcPr>
            <w:tcW w:w="2374" w:type="dxa"/>
            <w:gridSpan w:val="2"/>
          </w:tcPr>
          <w:p w:rsidR="00015D35" w:rsidRPr="001B7B57" w:rsidRDefault="00015D35">
            <w:pPr>
              <w:pStyle w:val="ListParagraph"/>
              <w:spacing w:after="0"/>
              <w:ind w:left="0"/>
              <w:jc w:val="both"/>
              <w:rPr>
                <w:rFonts w:ascii="Sylfaen" w:hAnsi="Sylfaen" w:cs="GHEA Grapalat"/>
                <w:sz w:val="20"/>
                <w:szCs w:val="20"/>
              </w:rPr>
            </w:pPr>
          </w:p>
        </w:tc>
      </w:tr>
      <w:tr w:rsidR="00015D35" w:rsidRPr="001B7B57" w:rsidTr="00F7389D">
        <w:tc>
          <w:tcPr>
            <w:tcW w:w="4678" w:type="dxa"/>
            <w:gridSpan w:val="2"/>
          </w:tcPr>
          <w:p w:rsidR="00015D35" w:rsidRPr="001B7B57" w:rsidRDefault="00015D35">
            <w:pPr>
              <w:pStyle w:val="ListParagraph"/>
              <w:spacing w:after="0"/>
              <w:ind w:left="0"/>
              <w:jc w:val="both"/>
              <w:rPr>
                <w:rFonts w:ascii="Sylfaen" w:hAnsi="Sylfaen" w:cs="GHEA Grapalat"/>
                <w:sz w:val="20"/>
                <w:szCs w:val="20"/>
                <w:lang w:val="hy-AM"/>
              </w:rPr>
            </w:pPr>
            <w:r w:rsidRPr="001B7B57">
              <w:rPr>
                <w:rFonts w:ascii="Sylfaen" w:hAnsi="Sylfaen" w:cs="GHEA Grapalat"/>
                <w:sz w:val="20"/>
                <w:szCs w:val="20"/>
                <w:lang w:val="hy-AM"/>
              </w:rPr>
              <w:t>2.</w:t>
            </w:r>
          </w:p>
        </w:tc>
        <w:tc>
          <w:tcPr>
            <w:tcW w:w="1276" w:type="dxa"/>
            <w:gridSpan w:val="2"/>
          </w:tcPr>
          <w:p w:rsidR="00015D35" w:rsidRPr="001B7B57" w:rsidRDefault="00015D35">
            <w:pPr>
              <w:pStyle w:val="ListParagraph"/>
              <w:spacing w:after="0"/>
              <w:ind w:left="0"/>
              <w:jc w:val="both"/>
              <w:rPr>
                <w:rFonts w:ascii="Sylfaen" w:hAnsi="Sylfaen" w:cs="GHEA Grapalat"/>
                <w:sz w:val="20"/>
                <w:szCs w:val="20"/>
              </w:rPr>
            </w:pPr>
          </w:p>
        </w:tc>
        <w:tc>
          <w:tcPr>
            <w:tcW w:w="1559" w:type="dxa"/>
            <w:gridSpan w:val="4"/>
          </w:tcPr>
          <w:p w:rsidR="00015D35" w:rsidRPr="001B7B57" w:rsidRDefault="00015D35">
            <w:pPr>
              <w:pStyle w:val="ListParagraph"/>
              <w:spacing w:after="0"/>
              <w:ind w:left="0"/>
              <w:jc w:val="both"/>
              <w:rPr>
                <w:rFonts w:ascii="Sylfaen" w:hAnsi="Sylfaen" w:cs="GHEA Grapalat"/>
                <w:sz w:val="20"/>
                <w:szCs w:val="20"/>
              </w:rPr>
            </w:pPr>
          </w:p>
        </w:tc>
        <w:tc>
          <w:tcPr>
            <w:tcW w:w="2374" w:type="dxa"/>
            <w:gridSpan w:val="2"/>
          </w:tcPr>
          <w:p w:rsidR="00015D35" w:rsidRPr="001B7B57" w:rsidRDefault="00015D35">
            <w:pPr>
              <w:pStyle w:val="ListParagraph"/>
              <w:spacing w:after="0"/>
              <w:ind w:left="0"/>
              <w:jc w:val="both"/>
              <w:rPr>
                <w:rFonts w:ascii="Sylfaen" w:hAnsi="Sylfaen" w:cs="GHEA Grapalat"/>
                <w:sz w:val="20"/>
                <w:szCs w:val="20"/>
              </w:rPr>
            </w:pPr>
          </w:p>
        </w:tc>
      </w:tr>
      <w:tr w:rsidR="00015D35" w:rsidRPr="001B7B57" w:rsidTr="00F7389D">
        <w:tc>
          <w:tcPr>
            <w:tcW w:w="4678" w:type="dxa"/>
            <w:gridSpan w:val="2"/>
          </w:tcPr>
          <w:p w:rsidR="00015D35" w:rsidRPr="001B7B57" w:rsidRDefault="00015D35">
            <w:pPr>
              <w:pStyle w:val="ListParagraph"/>
              <w:spacing w:after="0"/>
              <w:ind w:left="0"/>
              <w:jc w:val="both"/>
              <w:rPr>
                <w:rFonts w:ascii="Sylfaen" w:hAnsi="Sylfaen" w:cs="GHEA Grapalat"/>
                <w:sz w:val="20"/>
                <w:szCs w:val="20"/>
                <w:lang w:val="hy-AM"/>
              </w:rPr>
            </w:pPr>
            <w:r w:rsidRPr="001B7B57">
              <w:rPr>
                <w:rFonts w:ascii="Sylfaen" w:hAnsi="Sylfaen" w:cs="GHEA Grapalat"/>
                <w:sz w:val="20"/>
                <w:szCs w:val="20"/>
                <w:lang w:val="hy-AM"/>
              </w:rPr>
              <w:t>...</w:t>
            </w:r>
          </w:p>
        </w:tc>
        <w:tc>
          <w:tcPr>
            <w:tcW w:w="1276" w:type="dxa"/>
            <w:gridSpan w:val="2"/>
          </w:tcPr>
          <w:p w:rsidR="00015D35" w:rsidRPr="001B7B57" w:rsidRDefault="00015D35">
            <w:pPr>
              <w:pStyle w:val="ListParagraph"/>
              <w:spacing w:after="0"/>
              <w:ind w:left="0"/>
              <w:jc w:val="both"/>
              <w:rPr>
                <w:rFonts w:ascii="Sylfaen" w:hAnsi="Sylfaen" w:cs="GHEA Grapalat"/>
                <w:sz w:val="20"/>
                <w:szCs w:val="20"/>
              </w:rPr>
            </w:pPr>
          </w:p>
        </w:tc>
        <w:tc>
          <w:tcPr>
            <w:tcW w:w="1559" w:type="dxa"/>
            <w:gridSpan w:val="4"/>
          </w:tcPr>
          <w:p w:rsidR="00015D35" w:rsidRPr="001B7B57" w:rsidRDefault="00015D35">
            <w:pPr>
              <w:pStyle w:val="ListParagraph"/>
              <w:spacing w:after="0"/>
              <w:ind w:left="0"/>
              <w:jc w:val="both"/>
              <w:rPr>
                <w:rFonts w:ascii="Sylfaen" w:hAnsi="Sylfaen" w:cs="GHEA Grapalat"/>
                <w:sz w:val="20"/>
                <w:szCs w:val="20"/>
              </w:rPr>
            </w:pPr>
          </w:p>
        </w:tc>
        <w:tc>
          <w:tcPr>
            <w:tcW w:w="2374" w:type="dxa"/>
            <w:gridSpan w:val="2"/>
          </w:tcPr>
          <w:p w:rsidR="00015D35" w:rsidRPr="001B7B57" w:rsidRDefault="00015D35">
            <w:pPr>
              <w:pStyle w:val="ListParagraph"/>
              <w:spacing w:after="0"/>
              <w:ind w:left="0"/>
              <w:jc w:val="both"/>
              <w:rPr>
                <w:rFonts w:ascii="Sylfaen" w:hAnsi="Sylfaen" w:cs="GHEA Grapalat"/>
                <w:sz w:val="20"/>
                <w:szCs w:val="20"/>
              </w:rPr>
            </w:pPr>
          </w:p>
        </w:tc>
      </w:tr>
      <w:tr w:rsidR="0015316E" w:rsidRPr="001B7B57" w:rsidTr="00F7389D">
        <w:tc>
          <w:tcPr>
            <w:tcW w:w="4678" w:type="dxa"/>
            <w:gridSpan w:val="2"/>
          </w:tcPr>
          <w:p w:rsidR="0015316E" w:rsidRPr="001B7B57" w:rsidRDefault="0015316E">
            <w:pPr>
              <w:pStyle w:val="ListParagraph"/>
              <w:spacing w:after="0"/>
              <w:ind w:left="0"/>
              <w:jc w:val="both"/>
              <w:rPr>
                <w:rFonts w:ascii="Sylfaen" w:hAnsi="Sylfaen" w:cs="GHEA Grapalat"/>
                <w:sz w:val="20"/>
                <w:szCs w:val="20"/>
                <w:lang w:val="hy-AM"/>
              </w:rPr>
            </w:pPr>
          </w:p>
        </w:tc>
        <w:tc>
          <w:tcPr>
            <w:tcW w:w="1276" w:type="dxa"/>
            <w:gridSpan w:val="2"/>
          </w:tcPr>
          <w:p w:rsidR="0015316E" w:rsidRPr="001B7B57" w:rsidRDefault="0015316E">
            <w:pPr>
              <w:pStyle w:val="ListParagraph"/>
              <w:spacing w:after="0"/>
              <w:ind w:left="0"/>
              <w:jc w:val="both"/>
              <w:rPr>
                <w:rFonts w:ascii="Sylfaen" w:hAnsi="Sylfaen" w:cs="GHEA Grapalat"/>
                <w:sz w:val="20"/>
                <w:szCs w:val="20"/>
              </w:rPr>
            </w:pPr>
          </w:p>
        </w:tc>
        <w:tc>
          <w:tcPr>
            <w:tcW w:w="1559" w:type="dxa"/>
            <w:gridSpan w:val="4"/>
          </w:tcPr>
          <w:p w:rsidR="0015316E" w:rsidRPr="001B7B57" w:rsidRDefault="0015316E">
            <w:pPr>
              <w:pStyle w:val="ListParagraph"/>
              <w:spacing w:after="0"/>
              <w:ind w:left="0"/>
              <w:jc w:val="both"/>
              <w:rPr>
                <w:rFonts w:ascii="Sylfaen" w:hAnsi="Sylfaen" w:cs="GHEA Grapalat"/>
                <w:sz w:val="20"/>
                <w:szCs w:val="20"/>
              </w:rPr>
            </w:pPr>
          </w:p>
        </w:tc>
        <w:tc>
          <w:tcPr>
            <w:tcW w:w="2374" w:type="dxa"/>
            <w:gridSpan w:val="2"/>
          </w:tcPr>
          <w:p w:rsidR="0015316E" w:rsidRPr="001B7B57" w:rsidRDefault="0015316E">
            <w:pPr>
              <w:pStyle w:val="ListParagraph"/>
              <w:spacing w:after="0"/>
              <w:ind w:left="0"/>
              <w:jc w:val="both"/>
              <w:rPr>
                <w:rFonts w:ascii="Sylfaen" w:hAnsi="Sylfaen" w:cs="GHEA Grapalat"/>
                <w:sz w:val="20"/>
                <w:szCs w:val="20"/>
              </w:rPr>
            </w:pPr>
          </w:p>
        </w:tc>
      </w:tr>
      <w:tr w:rsidR="0015316E" w:rsidRPr="001B7B57" w:rsidTr="00F7389D">
        <w:tc>
          <w:tcPr>
            <w:tcW w:w="4678" w:type="dxa"/>
            <w:gridSpan w:val="2"/>
          </w:tcPr>
          <w:p w:rsidR="0015316E" w:rsidRPr="001B7B57" w:rsidRDefault="0015316E">
            <w:pPr>
              <w:pStyle w:val="ListParagraph"/>
              <w:spacing w:after="0"/>
              <w:ind w:left="0"/>
              <w:jc w:val="both"/>
              <w:rPr>
                <w:rFonts w:ascii="Sylfaen" w:hAnsi="Sylfaen" w:cs="GHEA Grapalat"/>
                <w:sz w:val="20"/>
                <w:szCs w:val="20"/>
                <w:lang w:val="hy-AM"/>
              </w:rPr>
            </w:pPr>
          </w:p>
        </w:tc>
        <w:tc>
          <w:tcPr>
            <w:tcW w:w="1276" w:type="dxa"/>
            <w:gridSpan w:val="2"/>
          </w:tcPr>
          <w:p w:rsidR="0015316E" w:rsidRPr="001B7B57" w:rsidRDefault="0015316E">
            <w:pPr>
              <w:pStyle w:val="ListParagraph"/>
              <w:spacing w:after="0"/>
              <w:ind w:left="0"/>
              <w:jc w:val="both"/>
              <w:rPr>
                <w:rFonts w:ascii="Sylfaen" w:hAnsi="Sylfaen" w:cs="GHEA Grapalat"/>
                <w:sz w:val="20"/>
                <w:szCs w:val="20"/>
              </w:rPr>
            </w:pPr>
          </w:p>
        </w:tc>
        <w:tc>
          <w:tcPr>
            <w:tcW w:w="1559" w:type="dxa"/>
            <w:gridSpan w:val="4"/>
          </w:tcPr>
          <w:p w:rsidR="0015316E" w:rsidRPr="001B7B57" w:rsidRDefault="0015316E">
            <w:pPr>
              <w:pStyle w:val="ListParagraph"/>
              <w:spacing w:after="0"/>
              <w:ind w:left="0"/>
              <w:jc w:val="both"/>
              <w:rPr>
                <w:rFonts w:ascii="Sylfaen" w:hAnsi="Sylfaen" w:cs="GHEA Grapalat"/>
                <w:sz w:val="20"/>
                <w:szCs w:val="20"/>
              </w:rPr>
            </w:pPr>
          </w:p>
        </w:tc>
        <w:tc>
          <w:tcPr>
            <w:tcW w:w="2374" w:type="dxa"/>
            <w:gridSpan w:val="2"/>
          </w:tcPr>
          <w:p w:rsidR="0015316E" w:rsidRPr="001B7B57" w:rsidRDefault="0015316E">
            <w:pPr>
              <w:pStyle w:val="ListParagraph"/>
              <w:spacing w:after="0"/>
              <w:ind w:left="0"/>
              <w:jc w:val="both"/>
              <w:rPr>
                <w:rFonts w:ascii="Sylfaen" w:hAnsi="Sylfaen" w:cs="GHEA Grapalat"/>
                <w:sz w:val="20"/>
                <w:szCs w:val="20"/>
              </w:rPr>
            </w:pPr>
          </w:p>
        </w:tc>
      </w:tr>
      <w:tr w:rsidR="0015316E" w:rsidRPr="001B7B57" w:rsidTr="00F7389D">
        <w:tc>
          <w:tcPr>
            <w:tcW w:w="4678" w:type="dxa"/>
            <w:gridSpan w:val="2"/>
          </w:tcPr>
          <w:p w:rsidR="0015316E" w:rsidRPr="001B7B57" w:rsidRDefault="0015316E">
            <w:pPr>
              <w:pStyle w:val="ListParagraph"/>
              <w:spacing w:after="0"/>
              <w:ind w:left="0"/>
              <w:jc w:val="both"/>
              <w:rPr>
                <w:rFonts w:ascii="Sylfaen" w:hAnsi="Sylfaen" w:cs="GHEA Grapalat"/>
                <w:sz w:val="20"/>
                <w:szCs w:val="20"/>
                <w:lang w:val="hy-AM"/>
              </w:rPr>
            </w:pPr>
          </w:p>
        </w:tc>
        <w:tc>
          <w:tcPr>
            <w:tcW w:w="1276" w:type="dxa"/>
            <w:gridSpan w:val="2"/>
          </w:tcPr>
          <w:p w:rsidR="0015316E" w:rsidRPr="001B7B57" w:rsidRDefault="0015316E">
            <w:pPr>
              <w:pStyle w:val="ListParagraph"/>
              <w:spacing w:after="0"/>
              <w:ind w:left="0"/>
              <w:jc w:val="both"/>
              <w:rPr>
                <w:rFonts w:ascii="Sylfaen" w:hAnsi="Sylfaen" w:cs="GHEA Grapalat"/>
                <w:sz w:val="20"/>
                <w:szCs w:val="20"/>
              </w:rPr>
            </w:pPr>
          </w:p>
        </w:tc>
        <w:tc>
          <w:tcPr>
            <w:tcW w:w="1559" w:type="dxa"/>
            <w:gridSpan w:val="4"/>
          </w:tcPr>
          <w:p w:rsidR="0015316E" w:rsidRPr="001B7B57" w:rsidRDefault="0015316E">
            <w:pPr>
              <w:pStyle w:val="ListParagraph"/>
              <w:spacing w:after="0"/>
              <w:ind w:left="0"/>
              <w:jc w:val="both"/>
              <w:rPr>
                <w:rFonts w:ascii="Sylfaen" w:hAnsi="Sylfaen" w:cs="GHEA Grapalat"/>
                <w:sz w:val="20"/>
                <w:szCs w:val="20"/>
              </w:rPr>
            </w:pPr>
          </w:p>
        </w:tc>
        <w:tc>
          <w:tcPr>
            <w:tcW w:w="2374" w:type="dxa"/>
            <w:gridSpan w:val="2"/>
          </w:tcPr>
          <w:p w:rsidR="0015316E" w:rsidRPr="001B7B57" w:rsidRDefault="0015316E">
            <w:pPr>
              <w:pStyle w:val="ListParagraph"/>
              <w:spacing w:after="0"/>
              <w:ind w:left="0"/>
              <w:jc w:val="both"/>
              <w:rPr>
                <w:rFonts w:ascii="Sylfaen" w:hAnsi="Sylfaen" w:cs="GHEA Grapalat"/>
                <w:sz w:val="20"/>
                <w:szCs w:val="20"/>
              </w:rPr>
            </w:pPr>
          </w:p>
        </w:tc>
      </w:tr>
      <w:tr w:rsidR="00015D35" w:rsidRPr="001B7B57" w:rsidTr="00F7389D">
        <w:tc>
          <w:tcPr>
            <w:tcW w:w="9887" w:type="dxa"/>
            <w:gridSpan w:val="10"/>
          </w:tcPr>
          <w:p w:rsidR="00015D35" w:rsidRPr="008D7345" w:rsidRDefault="00015D35" w:rsidP="000514CB">
            <w:pPr>
              <w:rPr>
                <w:rFonts w:ascii="Sylfaen" w:hAnsi="Sylfaen" w:cs="GHEA Grapalat"/>
                <w:b/>
                <w:i/>
                <w:iCs/>
                <w:lang w:val="hy-AM"/>
              </w:rPr>
            </w:pPr>
            <w:r w:rsidRPr="008D7345">
              <w:rPr>
                <w:rFonts w:ascii="Sylfaen" w:hAnsi="Sylfaen" w:cs="GHEA Grapalat"/>
                <w:b/>
                <w:sz w:val="20"/>
                <w:szCs w:val="20"/>
                <w:lang w:val="hy-AM" w:eastAsia="ru-RU"/>
              </w:rPr>
              <w:lastRenderedPageBreak/>
              <w:t xml:space="preserve">Ծնողական խորհրդի հանդիպումների ընթացքում քննարկված հարցերը </w:t>
            </w:r>
          </w:p>
        </w:tc>
      </w:tr>
      <w:tr w:rsidR="00015D35" w:rsidRPr="001B7B57" w:rsidTr="00F7389D">
        <w:tc>
          <w:tcPr>
            <w:tcW w:w="4642" w:type="dxa"/>
          </w:tcPr>
          <w:p w:rsidR="00015D35" w:rsidRPr="008D7345" w:rsidRDefault="00015D35">
            <w:pPr>
              <w:pStyle w:val="ListParagraph"/>
              <w:spacing w:after="0"/>
              <w:ind w:left="90" w:hanging="90"/>
              <w:jc w:val="both"/>
              <w:rPr>
                <w:rFonts w:ascii="Sylfaen" w:hAnsi="Sylfaen" w:cs="GHEA Grapalat"/>
                <w:b/>
                <w:sz w:val="20"/>
                <w:szCs w:val="20"/>
                <w:lang w:val="hy-AM"/>
              </w:rPr>
            </w:pPr>
            <w:r w:rsidRPr="008D7345">
              <w:rPr>
                <w:rFonts w:ascii="Sylfaen" w:hAnsi="Sylfaen" w:cs="GHEA Grapalat"/>
                <w:b/>
                <w:sz w:val="20"/>
                <w:szCs w:val="20"/>
                <w:lang w:val="hy-AM"/>
              </w:rPr>
              <w:t xml:space="preserve">Նկարագրել քննարկված հարցերը </w:t>
            </w:r>
          </w:p>
        </w:tc>
        <w:tc>
          <w:tcPr>
            <w:tcW w:w="1312" w:type="dxa"/>
            <w:gridSpan w:val="3"/>
          </w:tcPr>
          <w:p w:rsidR="00015D35" w:rsidRPr="008D7345" w:rsidRDefault="00015D35">
            <w:pPr>
              <w:pStyle w:val="ListParagraph"/>
              <w:spacing w:after="0"/>
              <w:ind w:left="0"/>
              <w:jc w:val="both"/>
              <w:rPr>
                <w:rFonts w:ascii="Sylfaen" w:hAnsi="Sylfaen" w:cs="GHEA Grapalat"/>
                <w:b/>
                <w:sz w:val="20"/>
                <w:szCs w:val="20"/>
              </w:rPr>
            </w:pPr>
            <w:r w:rsidRPr="008D7345">
              <w:rPr>
                <w:rFonts w:ascii="Sylfaen" w:hAnsi="Sylfaen" w:cs="GHEA Grapalat"/>
                <w:b/>
                <w:sz w:val="20"/>
                <w:szCs w:val="20"/>
              </w:rPr>
              <w:t>Ամսաթիվ</w:t>
            </w:r>
          </w:p>
        </w:tc>
        <w:tc>
          <w:tcPr>
            <w:tcW w:w="3933" w:type="dxa"/>
            <w:gridSpan w:val="6"/>
          </w:tcPr>
          <w:p w:rsidR="00015D35" w:rsidRPr="008D7345" w:rsidRDefault="00015D35">
            <w:pPr>
              <w:pStyle w:val="ListParagraph"/>
              <w:spacing w:after="0"/>
              <w:ind w:left="0"/>
              <w:jc w:val="both"/>
              <w:rPr>
                <w:rFonts w:ascii="Sylfaen" w:hAnsi="Sylfaen" w:cs="GHEA Grapalat"/>
                <w:b/>
                <w:sz w:val="20"/>
                <w:szCs w:val="20"/>
              </w:rPr>
            </w:pPr>
            <w:r w:rsidRPr="008D7345">
              <w:rPr>
                <w:rFonts w:ascii="Sylfaen" w:hAnsi="Sylfaen" w:cs="GHEA Grapalat"/>
                <w:b/>
                <w:sz w:val="20"/>
                <w:szCs w:val="20"/>
                <w:lang w:val="hy-AM"/>
              </w:rPr>
              <w:t>Մեկնաբա նություն</w:t>
            </w:r>
          </w:p>
        </w:tc>
      </w:tr>
      <w:tr w:rsidR="00015D35" w:rsidRPr="001B7B57" w:rsidTr="00F7389D">
        <w:tc>
          <w:tcPr>
            <w:tcW w:w="4642" w:type="dxa"/>
          </w:tcPr>
          <w:p w:rsidR="00015D35" w:rsidRPr="00864148" w:rsidRDefault="00015D35" w:rsidP="006903EE">
            <w:pPr>
              <w:pStyle w:val="ListParagraph"/>
              <w:spacing w:after="0"/>
              <w:ind w:left="90" w:hanging="90"/>
              <w:jc w:val="both"/>
              <w:rPr>
                <w:rFonts w:ascii="Sylfaen" w:hAnsi="Sylfaen" w:cs="GHEA Grapalat"/>
                <w:sz w:val="20"/>
                <w:szCs w:val="20"/>
                <w:lang w:val="en-US"/>
              </w:rPr>
            </w:pPr>
            <w:r>
              <w:rPr>
                <w:rFonts w:ascii="Sylfaen" w:hAnsi="Sylfaen" w:cs="GHEA Grapalat"/>
                <w:sz w:val="20"/>
                <w:szCs w:val="20"/>
                <w:lang w:val="en-US"/>
              </w:rPr>
              <w:t>1</w:t>
            </w:r>
            <w:r w:rsidRPr="001B7B57">
              <w:rPr>
                <w:rFonts w:ascii="Sylfaen" w:hAnsi="Sylfaen" w:cs="GHEA Grapalat"/>
                <w:sz w:val="20"/>
                <w:szCs w:val="20"/>
                <w:lang w:val="hy-AM"/>
              </w:rPr>
              <w:t>.</w:t>
            </w:r>
            <w:r>
              <w:rPr>
                <w:rFonts w:ascii="Sylfaen" w:hAnsi="Sylfaen" w:cs="GHEA Grapalat"/>
                <w:sz w:val="20"/>
                <w:szCs w:val="20"/>
                <w:lang w:val="en-US"/>
              </w:rPr>
              <w:t>Կարգապահական, կազմակերպչական</w:t>
            </w:r>
          </w:p>
        </w:tc>
        <w:tc>
          <w:tcPr>
            <w:tcW w:w="1312" w:type="dxa"/>
            <w:gridSpan w:val="3"/>
          </w:tcPr>
          <w:p w:rsidR="00015D35" w:rsidRPr="008F6E62" w:rsidRDefault="00015D35" w:rsidP="006903EE">
            <w:pPr>
              <w:pStyle w:val="ListParagraph"/>
              <w:spacing w:after="0"/>
              <w:ind w:left="0"/>
              <w:jc w:val="both"/>
              <w:rPr>
                <w:rFonts w:ascii="Sylfaen" w:hAnsi="Sylfaen" w:cs="Sylfaen"/>
                <w:sz w:val="20"/>
                <w:szCs w:val="20"/>
                <w:lang w:val="en-US"/>
              </w:rPr>
            </w:pPr>
            <w:r>
              <w:rPr>
                <w:rFonts w:ascii="Sylfaen" w:hAnsi="Sylfaen" w:cs="Sylfaen"/>
                <w:sz w:val="20"/>
                <w:szCs w:val="20"/>
                <w:lang w:val="en-US"/>
              </w:rPr>
              <w:t>04.03.2015թ.</w:t>
            </w:r>
          </w:p>
        </w:tc>
        <w:tc>
          <w:tcPr>
            <w:tcW w:w="3933" w:type="dxa"/>
            <w:gridSpan w:val="6"/>
          </w:tcPr>
          <w:p w:rsidR="00015D35" w:rsidRPr="008F6E62" w:rsidRDefault="00015D35" w:rsidP="006903EE">
            <w:pPr>
              <w:pStyle w:val="ListParagraph"/>
              <w:spacing w:after="0"/>
              <w:ind w:left="0"/>
              <w:rPr>
                <w:rFonts w:ascii="Sylfaen" w:hAnsi="Sylfaen" w:cs="Sylfaen"/>
                <w:sz w:val="20"/>
                <w:szCs w:val="20"/>
                <w:lang w:val="en-US"/>
              </w:rPr>
            </w:pPr>
            <w:r>
              <w:rPr>
                <w:rFonts w:ascii="Sylfaen" w:hAnsi="Sylfaen" w:cs="Sylfaen"/>
                <w:sz w:val="20"/>
                <w:szCs w:val="20"/>
                <w:lang w:val="en-US"/>
              </w:rPr>
              <w:t>Հագուստի, գույքի օգտագործման հարցեր</w:t>
            </w:r>
          </w:p>
        </w:tc>
      </w:tr>
      <w:tr w:rsidR="00015D35" w:rsidRPr="001B7B57" w:rsidTr="00F7389D">
        <w:tc>
          <w:tcPr>
            <w:tcW w:w="4642" w:type="dxa"/>
          </w:tcPr>
          <w:p w:rsidR="00015D35" w:rsidRPr="00864148" w:rsidRDefault="00015D35" w:rsidP="00024BBA">
            <w:pPr>
              <w:pStyle w:val="ListParagraph"/>
              <w:spacing w:after="0"/>
              <w:ind w:left="90" w:hanging="90"/>
              <w:jc w:val="both"/>
              <w:rPr>
                <w:rFonts w:ascii="Sylfaen" w:hAnsi="Sylfaen" w:cs="GHEA Grapalat"/>
                <w:sz w:val="20"/>
                <w:szCs w:val="20"/>
                <w:lang w:val="en-US"/>
              </w:rPr>
            </w:pPr>
            <w:r>
              <w:rPr>
                <w:rFonts w:ascii="Sylfaen" w:hAnsi="Sylfaen" w:cs="GHEA Grapalat"/>
                <w:sz w:val="20"/>
                <w:szCs w:val="20"/>
                <w:lang w:val="en-US"/>
              </w:rPr>
              <w:t>2</w:t>
            </w:r>
            <w:r w:rsidRPr="001B7B57">
              <w:rPr>
                <w:rFonts w:ascii="Sylfaen" w:hAnsi="Sylfaen" w:cs="GHEA Grapalat"/>
                <w:sz w:val="20"/>
                <w:szCs w:val="20"/>
                <w:lang w:val="hy-AM"/>
              </w:rPr>
              <w:t>.</w:t>
            </w:r>
            <w:r>
              <w:rPr>
                <w:rFonts w:ascii="Sylfaen" w:hAnsi="Sylfaen" w:cs="GHEA Grapalat"/>
                <w:sz w:val="20"/>
                <w:szCs w:val="20"/>
                <w:lang w:val="en-US"/>
              </w:rPr>
              <w:t xml:space="preserve"> Ուսումնական </w:t>
            </w:r>
          </w:p>
        </w:tc>
        <w:tc>
          <w:tcPr>
            <w:tcW w:w="1312" w:type="dxa"/>
            <w:gridSpan w:val="3"/>
          </w:tcPr>
          <w:p w:rsidR="00015D35" w:rsidRPr="008F6E62" w:rsidRDefault="00015D35" w:rsidP="00024BBA">
            <w:pPr>
              <w:pStyle w:val="ListParagraph"/>
              <w:spacing w:after="0"/>
              <w:ind w:left="0"/>
              <w:jc w:val="both"/>
              <w:rPr>
                <w:rFonts w:ascii="Sylfaen" w:hAnsi="Sylfaen" w:cs="Sylfaen"/>
                <w:sz w:val="20"/>
                <w:szCs w:val="20"/>
                <w:lang w:val="en-US"/>
              </w:rPr>
            </w:pPr>
            <w:r>
              <w:rPr>
                <w:rFonts w:ascii="Sylfaen" w:hAnsi="Sylfaen" w:cs="Sylfaen"/>
                <w:sz w:val="20"/>
                <w:szCs w:val="20"/>
                <w:lang w:val="en-US"/>
              </w:rPr>
              <w:t>19.09.2016թ.</w:t>
            </w:r>
          </w:p>
        </w:tc>
        <w:tc>
          <w:tcPr>
            <w:tcW w:w="3933" w:type="dxa"/>
            <w:gridSpan w:val="6"/>
          </w:tcPr>
          <w:p w:rsidR="00015D35" w:rsidRPr="008F6E62" w:rsidRDefault="00015D35" w:rsidP="00024BBA">
            <w:pPr>
              <w:pStyle w:val="ListParagraph"/>
              <w:spacing w:after="0"/>
              <w:ind w:left="0"/>
              <w:rPr>
                <w:rFonts w:ascii="Sylfaen" w:hAnsi="Sylfaen" w:cs="Sylfaen"/>
                <w:sz w:val="20"/>
                <w:szCs w:val="20"/>
                <w:lang w:val="en-US"/>
              </w:rPr>
            </w:pPr>
            <w:r>
              <w:rPr>
                <w:rFonts w:ascii="Sylfaen" w:hAnsi="Sylfaen" w:cs="Sylfaen"/>
                <w:sz w:val="20"/>
                <w:szCs w:val="20"/>
                <w:lang w:val="en-US"/>
              </w:rPr>
              <w:t>Թեմատիկ տետրերի ձեռքբերում</w:t>
            </w:r>
          </w:p>
        </w:tc>
      </w:tr>
      <w:tr w:rsidR="00015D35" w:rsidRPr="001B7B57" w:rsidTr="00F7389D">
        <w:tc>
          <w:tcPr>
            <w:tcW w:w="9887" w:type="dxa"/>
            <w:gridSpan w:val="10"/>
          </w:tcPr>
          <w:p w:rsidR="00015D35" w:rsidRPr="008D7345" w:rsidRDefault="00015D35" w:rsidP="007216C0">
            <w:pPr>
              <w:rPr>
                <w:rFonts w:ascii="Sylfaen" w:hAnsi="Sylfaen" w:cs="GHEA Grapalat"/>
                <w:b/>
                <w:sz w:val="20"/>
                <w:szCs w:val="20"/>
              </w:rPr>
            </w:pPr>
            <w:r w:rsidRPr="008D7345">
              <w:rPr>
                <w:rFonts w:ascii="Sylfaen" w:hAnsi="Sylfaen" w:cs="GHEA Grapalat"/>
                <w:b/>
                <w:sz w:val="20"/>
                <w:szCs w:val="20"/>
                <w:lang w:val="hy-AM" w:eastAsia="ru-RU"/>
              </w:rPr>
              <w:t>Ծ</w:t>
            </w:r>
            <w:r w:rsidRPr="008D7345">
              <w:rPr>
                <w:rFonts w:ascii="Sylfaen" w:hAnsi="Sylfaen" w:cs="GHEA Grapalat"/>
                <w:b/>
                <w:sz w:val="20"/>
                <w:szCs w:val="20"/>
                <w:lang w:eastAsia="ru-RU"/>
              </w:rPr>
              <w:t xml:space="preserve">նողական խորհրդի կողմից հաստատության ծնողազուրկ և սոցիալապես անապահով ընտանիքներից սովորողներին տրամադարվող աջակցությունը, </w:t>
            </w:r>
            <w:r w:rsidRPr="008D7345">
              <w:rPr>
                <w:rFonts w:ascii="Sylfaen" w:hAnsi="Sylfaen" w:cs="GHEA Grapalat"/>
                <w:b/>
                <w:sz w:val="20"/>
                <w:szCs w:val="20"/>
                <w:lang w:val="hy-AM" w:eastAsia="ru-RU"/>
              </w:rPr>
              <w:t xml:space="preserve">դւանց </w:t>
            </w:r>
            <w:r w:rsidRPr="008D7345">
              <w:rPr>
                <w:rFonts w:ascii="Sylfaen" w:hAnsi="Sylfaen" w:cs="GHEA Grapalat"/>
                <w:b/>
                <w:sz w:val="20"/>
                <w:szCs w:val="20"/>
                <w:lang w:eastAsia="ru-RU"/>
              </w:rPr>
              <w:t xml:space="preserve">ձևերը </w:t>
            </w:r>
          </w:p>
        </w:tc>
      </w:tr>
      <w:tr w:rsidR="00015D35" w:rsidRPr="001B7B57" w:rsidTr="00F7389D">
        <w:tc>
          <w:tcPr>
            <w:tcW w:w="4678" w:type="dxa"/>
            <w:gridSpan w:val="2"/>
          </w:tcPr>
          <w:p w:rsidR="00015D35" w:rsidRPr="008D7345" w:rsidRDefault="00015D35">
            <w:pPr>
              <w:pStyle w:val="ListParagraph"/>
              <w:spacing w:after="0"/>
              <w:ind w:left="90" w:hanging="90"/>
              <w:jc w:val="both"/>
              <w:rPr>
                <w:rFonts w:ascii="Sylfaen" w:hAnsi="Sylfaen" w:cs="GHEA Grapalat"/>
                <w:b/>
                <w:sz w:val="20"/>
                <w:szCs w:val="20"/>
              </w:rPr>
            </w:pPr>
            <w:r w:rsidRPr="008D7345">
              <w:rPr>
                <w:rFonts w:ascii="Sylfaen" w:hAnsi="Sylfaen" w:cs="GHEA Grapalat"/>
                <w:b/>
                <w:sz w:val="20"/>
                <w:szCs w:val="20"/>
                <w:lang w:val="hy-AM"/>
              </w:rPr>
              <w:t>Նկարագրել աջակցության դեպքերը և դրանց ձևերը</w:t>
            </w:r>
          </w:p>
        </w:tc>
        <w:tc>
          <w:tcPr>
            <w:tcW w:w="1276" w:type="dxa"/>
            <w:gridSpan w:val="2"/>
          </w:tcPr>
          <w:p w:rsidR="00015D35" w:rsidRPr="008D7345" w:rsidRDefault="00015D35">
            <w:pPr>
              <w:pStyle w:val="ListParagraph"/>
              <w:spacing w:after="0"/>
              <w:ind w:left="0"/>
              <w:jc w:val="both"/>
              <w:rPr>
                <w:rFonts w:ascii="Sylfaen" w:hAnsi="Sylfaen" w:cs="GHEA Grapalat"/>
                <w:b/>
                <w:sz w:val="20"/>
                <w:szCs w:val="20"/>
              </w:rPr>
            </w:pPr>
            <w:r w:rsidRPr="008D7345">
              <w:rPr>
                <w:rFonts w:ascii="Sylfaen" w:hAnsi="Sylfaen" w:cs="GHEA Grapalat"/>
                <w:b/>
                <w:sz w:val="20"/>
                <w:szCs w:val="20"/>
              </w:rPr>
              <w:t>Ամսաթիվ</w:t>
            </w:r>
          </w:p>
        </w:tc>
        <w:tc>
          <w:tcPr>
            <w:tcW w:w="1559" w:type="dxa"/>
            <w:gridSpan w:val="4"/>
          </w:tcPr>
          <w:p w:rsidR="00015D35" w:rsidRPr="008D7345" w:rsidRDefault="00015D35">
            <w:pPr>
              <w:pStyle w:val="ListParagraph"/>
              <w:spacing w:after="0"/>
              <w:ind w:left="0"/>
              <w:jc w:val="both"/>
              <w:rPr>
                <w:rFonts w:ascii="Sylfaen" w:hAnsi="Sylfaen" w:cs="GHEA Grapalat"/>
                <w:b/>
                <w:sz w:val="20"/>
                <w:szCs w:val="20"/>
                <w:lang w:val="hy-AM"/>
              </w:rPr>
            </w:pPr>
            <w:r w:rsidRPr="008D7345">
              <w:rPr>
                <w:rFonts w:ascii="Sylfaen" w:hAnsi="Sylfaen" w:cs="GHEA Grapalat"/>
                <w:b/>
                <w:sz w:val="20"/>
                <w:szCs w:val="20"/>
                <w:lang w:val="hy-AM"/>
              </w:rPr>
              <w:t>Ծնողների կողմից ներդրված գումարի չափը</w:t>
            </w:r>
          </w:p>
        </w:tc>
        <w:tc>
          <w:tcPr>
            <w:tcW w:w="2374" w:type="dxa"/>
            <w:gridSpan w:val="2"/>
          </w:tcPr>
          <w:p w:rsidR="00015D35" w:rsidRPr="008D7345" w:rsidRDefault="00015D35">
            <w:pPr>
              <w:pStyle w:val="ListParagraph"/>
              <w:spacing w:after="0"/>
              <w:ind w:left="0"/>
              <w:jc w:val="both"/>
              <w:rPr>
                <w:rFonts w:ascii="Sylfaen" w:hAnsi="Sylfaen" w:cs="GHEA Grapalat"/>
                <w:b/>
                <w:sz w:val="20"/>
                <w:szCs w:val="20"/>
              </w:rPr>
            </w:pPr>
            <w:r w:rsidRPr="008D7345">
              <w:rPr>
                <w:rFonts w:ascii="Sylfaen" w:hAnsi="Sylfaen" w:cs="GHEA Grapalat"/>
                <w:b/>
                <w:sz w:val="20"/>
                <w:szCs w:val="20"/>
                <w:lang w:val="hy-AM"/>
              </w:rPr>
              <w:t>Մեկնաբա նություն</w:t>
            </w:r>
          </w:p>
        </w:tc>
      </w:tr>
      <w:tr w:rsidR="00305B6A" w:rsidRPr="001B7B57" w:rsidTr="00F7389D">
        <w:tc>
          <w:tcPr>
            <w:tcW w:w="4678" w:type="dxa"/>
            <w:gridSpan w:val="2"/>
          </w:tcPr>
          <w:p w:rsidR="00305B6A" w:rsidRPr="001B7B57" w:rsidRDefault="00305B6A" w:rsidP="0090753E">
            <w:pPr>
              <w:pStyle w:val="ListParagraph"/>
              <w:spacing w:after="0"/>
              <w:ind w:left="90" w:hanging="90"/>
              <w:jc w:val="both"/>
              <w:rPr>
                <w:rFonts w:ascii="Sylfaen" w:hAnsi="Sylfaen" w:cs="GHEA Grapalat"/>
                <w:sz w:val="20"/>
                <w:szCs w:val="20"/>
                <w:lang w:val="hy-AM"/>
              </w:rPr>
            </w:pPr>
            <w:r>
              <w:rPr>
                <w:rFonts w:ascii="Sylfaen" w:hAnsi="Sylfaen" w:cs="GHEA Grapalat"/>
                <w:sz w:val="20"/>
                <w:szCs w:val="20"/>
                <w:lang w:val="en-US"/>
              </w:rPr>
              <w:t>1</w:t>
            </w:r>
            <w:r w:rsidRPr="001B7B57">
              <w:rPr>
                <w:rFonts w:ascii="Sylfaen" w:hAnsi="Sylfaen" w:cs="GHEA Grapalat"/>
                <w:sz w:val="20"/>
                <w:szCs w:val="20"/>
                <w:lang w:val="hy-AM"/>
              </w:rPr>
              <w:t>.</w:t>
            </w:r>
            <w:r>
              <w:rPr>
                <w:rFonts w:ascii="Sylfaen" w:hAnsi="Sylfaen" w:cs="Sylfaen"/>
                <w:sz w:val="20"/>
                <w:szCs w:val="20"/>
                <w:lang w:val="en-US"/>
              </w:rPr>
              <w:t xml:space="preserve"> Թանգարաններ, ներկայացումներ, արշավներ</w:t>
            </w:r>
          </w:p>
        </w:tc>
        <w:tc>
          <w:tcPr>
            <w:tcW w:w="1276" w:type="dxa"/>
            <w:gridSpan w:val="2"/>
          </w:tcPr>
          <w:p w:rsidR="00305B6A" w:rsidRPr="009A1440" w:rsidRDefault="00305B6A" w:rsidP="0090753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Տարվա ընթացքում</w:t>
            </w:r>
          </w:p>
        </w:tc>
        <w:tc>
          <w:tcPr>
            <w:tcW w:w="1559" w:type="dxa"/>
            <w:gridSpan w:val="4"/>
          </w:tcPr>
          <w:p w:rsidR="00305B6A" w:rsidRPr="009A1440" w:rsidRDefault="00305B6A" w:rsidP="0090753E">
            <w:pPr>
              <w:pStyle w:val="ListParagraph"/>
              <w:spacing w:after="0"/>
              <w:ind w:left="0"/>
              <w:jc w:val="both"/>
              <w:rPr>
                <w:rFonts w:ascii="Sylfaen" w:hAnsi="Sylfaen" w:cs="GHEA Grapalat"/>
                <w:sz w:val="20"/>
                <w:szCs w:val="20"/>
                <w:lang w:val="en-US"/>
              </w:rPr>
            </w:pPr>
          </w:p>
        </w:tc>
        <w:tc>
          <w:tcPr>
            <w:tcW w:w="2374" w:type="dxa"/>
            <w:gridSpan w:val="2"/>
          </w:tcPr>
          <w:p w:rsidR="00305B6A" w:rsidRPr="001B7B57" w:rsidRDefault="00305B6A" w:rsidP="0090753E">
            <w:pPr>
              <w:pStyle w:val="ListParagraph"/>
              <w:spacing w:after="0"/>
              <w:ind w:left="0"/>
              <w:jc w:val="both"/>
              <w:rPr>
                <w:rFonts w:ascii="Sylfaen" w:hAnsi="Sylfaen" w:cs="GHEA Grapalat"/>
                <w:sz w:val="20"/>
                <w:szCs w:val="20"/>
              </w:rPr>
            </w:pPr>
            <w:r>
              <w:rPr>
                <w:rFonts w:ascii="Sylfaen" w:hAnsi="Sylfaen" w:cs="GHEA Grapalat"/>
                <w:sz w:val="20"/>
                <w:szCs w:val="20"/>
                <w:lang w:val="en-US"/>
              </w:rPr>
              <w:t>Տոմսերի տրամադրում</w:t>
            </w:r>
          </w:p>
        </w:tc>
      </w:tr>
      <w:tr w:rsidR="00305B6A" w:rsidRPr="001B7B57" w:rsidTr="00F7389D">
        <w:tc>
          <w:tcPr>
            <w:tcW w:w="4678" w:type="dxa"/>
            <w:gridSpan w:val="2"/>
          </w:tcPr>
          <w:p w:rsidR="00305B6A" w:rsidRPr="00305B6A" w:rsidRDefault="00305B6A">
            <w:pPr>
              <w:pStyle w:val="ListParagraph"/>
              <w:spacing w:after="0"/>
              <w:ind w:left="90" w:hanging="90"/>
              <w:jc w:val="both"/>
              <w:rPr>
                <w:rFonts w:ascii="Sylfaen" w:hAnsi="Sylfaen" w:cs="GHEA Grapalat"/>
                <w:sz w:val="20"/>
                <w:szCs w:val="20"/>
                <w:lang w:val="en-US"/>
              </w:rPr>
            </w:pPr>
            <w:r>
              <w:rPr>
                <w:rFonts w:ascii="Sylfaen" w:hAnsi="Sylfaen" w:cs="GHEA Grapalat"/>
                <w:sz w:val="20"/>
                <w:szCs w:val="20"/>
                <w:lang w:val="en-US"/>
              </w:rPr>
              <w:t>2.</w:t>
            </w:r>
          </w:p>
        </w:tc>
        <w:tc>
          <w:tcPr>
            <w:tcW w:w="1276" w:type="dxa"/>
            <w:gridSpan w:val="2"/>
          </w:tcPr>
          <w:p w:rsidR="00305B6A" w:rsidRPr="009A1440" w:rsidRDefault="00305B6A">
            <w:pPr>
              <w:pStyle w:val="ListParagraph"/>
              <w:spacing w:after="0"/>
              <w:ind w:left="0"/>
              <w:jc w:val="both"/>
              <w:rPr>
                <w:rFonts w:ascii="Sylfaen" w:hAnsi="Sylfaen" w:cs="GHEA Grapalat"/>
                <w:sz w:val="20"/>
                <w:szCs w:val="20"/>
                <w:lang w:val="en-US"/>
              </w:rPr>
            </w:pPr>
          </w:p>
        </w:tc>
        <w:tc>
          <w:tcPr>
            <w:tcW w:w="1559" w:type="dxa"/>
            <w:gridSpan w:val="4"/>
          </w:tcPr>
          <w:p w:rsidR="00305B6A" w:rsidRPr="009A1440" w:rsidRDefault="00305B6A">
            <w:pPr>
              <w:pStyle w:val="ListParagraph"/>
              <w:spacing w:after="0"/>
              <w:ind w:left="0"/>
              <w:jc w:val="both"/>
              <w:rPr>
                <w:rFonts w:ascii="Sylfaen" w:hAnsi="Sylfaen" w:cs="GHEA Grapalat"/>
                <w:sz w:val="20"/>
                <w:szCs w:val="20"/>
                <w:lang w:val="en-US"/>
              </w:rPr>
            </w:pPr>
          </w:p>
        </w:tc>
        <w:tc>
          <w:tcPr>
            <w:tcW w:w="2374" w:type="dxa"/>
            <w:gridSpan w:val="2"/>
          </w:tcPr>
          <w:p w:rsidR="00305B6A" w:rsidRPr="001B7B57" w:rsidRDefault="00305B6A">
            <w:pPr>
              <w:pStyle w:val="ListParagraph"/>
              <w:spacing w:after="0"/>
              <w:ind w:left="0"/>
              <w:jc w:val="both"/>
              <w:rPr>
                <w:rFonts w:ascii="Sylfaen" w:hAnsi="Sylfaen" w:cs="GHEA Grapalat"/>
                <w:sz w:val="20"/>
                <w:szCs w:val="20"/>
              </w:rPr>
            </w:pPr>
          </w:p>
        </w:tc>
      </w:tr>
      <w:tr w:rsidR="00305B6A" w:rsidRPr="001B7B57" w:rsidTr="00F7389D">
        <w:tc>
          <w:tcPr>
            <w:tcW w:w="4678" w:type="dxa"/>
            <w:gridSpan w:val="2"/>
          </w:tcPr>
          <w:p w:rsidR="00305B6A" w:rsidRPr="001B7B57" w:rsidRDefault="00305B6A">
            <w:pPr>
              <w:pStyle w:val="ListParagraph"/>
              <w:spacing w:after="0"/>
              <w:ind w:left="90" w:hanging="90"/>
              <w:jc w:val="both"/>
              <w:rPr>
                <w:rFonts w:ascii="Sylfaen" w:hAnsi="Sylfaen" w:cs="GHEA Grapalat"/>
                <w:sz w:val="20"/>
                <w:szCs w:val="20"/>
                <w:lang w:val="hy-AM"/>
              </w:rPr>
            </w:pPr>
          </w:p>
        </w:tc>
        <w:tc>
          <w:tcPr>
            <w:tcW w:w="1276" w:type="dxa"/>
            <w:gridSpan w:val="2"/>
          </w:tcPr>
          <w:p w:rsidR="00305B6A" w:rsidRPr="001B7B57" w:rsidRDefault="00305B6A">
            <w:pPr>
              <w:pStyle w:val="ListParagraph"/>
              <w:spacing w:after="0"/>
              <w:ind w:left="0"/>
              <w:jc w:val="both"/>
              <w:rPr>
                <w:rFonts w:ascii="Sylfaen" w:hAnsi="Sylfaen" w:cs="GHEA Grapalat"/>
                <w:sz w:val="20"/>
                <w:szCs w:val="20"/>
              </w:rPr>
            </w:pPr>
          </w:p>
        </w:tc>
        <w:tc>
          <w:tcPr>
            <w:tcW w:w="1559" w:type="dxa"/>
            <w:gridSpan w:val="4"/>
          </w:tcPr>
          <w:p w:rsidR="00305B6A" w:rsidRPr="001B7B57" w:rsidRDefault="00305B6A">
            <w:pPr>
              <w:pStyle w:val="ListParagraph"/>
              <w:spacing w:after="0"/>
              <w:ind w:left="0"/>
              <w:jc w:val="both"/>
              <w:rPr>
                <w:rFonts w:ascii="Sylfaen" w:hAnsi="Sylfaen" w:cs="GHEA Grapalat"/>
                <w:sz w:val="20"/>
                <w:szCs w:val="20"/>
              </w:rPr>
            </w:pPr>
          </w:p>
        </w:tc>
        <w:tc>
          <w:tcPr>
            <w:tcW w:w="2374" w:type="dxa"/>
            <w:gridSpan w:val="2"/>
          </w:tcPr>
          <w:p w:rsidR="00305B6A" w:rsidRPr="001B7B57" w:rsidRDefault="00305B6A">
            <w:pPr>
              <w:pStyle w:val="ListParagraph"/>
              <w:spacing w:after="0"/>
              <w:ind w:left="0"/>
              <w:jc w:val="both"/>
              <w:rPr>
                <w:rFonts w:ascii="Sylfaen" w:hAnsi="Sylfaen" w:cs="GHEA Grapalat"/>
                <w:sz w:val="20"/>
                <w:szCs w:val="20"/>
              </w:rPr>
            </w:pPr>
          </w:p>
        </w:tc>
      </w:tr>
      <w:tr w:rsidR="00305B6A" w:rsidRPr="001B7B57" w:rsidTr="00F7389D">
        <w:tc>
          <w:tcPr>
            <w:tcW w:w="9887" w:type="dxa"/>
            <w:gridSpan w:val="10"/>
          </w:tcPr>
          <w:p w:rsidR="00305B6A" w:rsidRPr="000514CB" w:rsidRDefault="00305B6A" w:rsidP="000514CB">
            <w:pPr>
              <w:jc w:val="both"/>
              <w:rPr>
                <w:rFonts w:ascii="Sylfaen" w:hAnsi="Sylfaen" w:cs="GHEA Grapalat"/>
                <w:b/>
                <w:sz w:val="20"/>
                <w:szCs w:val="20"/>
                <w:lang w:val="en-US"/>
              </w:rPr>
            </w:pPr>
            <w:r w:rsidRPr="008D7345">
              <w:rPr>
                <w:rFonts w:ascii="Sylfaen" w:hAnsi="Sylfaen" w:cs="GHEA Grapalat"/>
                <w:b/>
                <w:sz w:val="20"/>
                <w:szCs w:val="20"/>
                <w:lang w:val="hy-AM" w:eastAsia="ru-RU"/>
              </w:rPr>
              <w:t>Ծնողների ներգրավվածությունը. սովորողների արտադպրոցական և արտադասարանական աշխատանքներին, ներգրավվածության ձևերը</w:t>
            </w:r>
          </w:p>
        </w:tc>
      </w:tr>
      <w:tr w:rsidR="00305B6A" w:rsidRPr="001B7B57" w:rsidTr="00F7389D">
        <w:tc>
          <w:tcPr>
            <w:tcW w:w="4678" w:type="dxa"/>
            <w:gridSpan w:val="2"/>
          </w:tcPr>
          <w:p w:rsidR="00305B6A" w:rsidRPr="008D7345" w:rsidRDefault="00305B6A" w:rsidP="002B083D">
            <w:pPr>
              <w:pStyle w:val="ListParagraph"/>
              <w:spacing w:after="0"/>
              <w:ind w:left="90" w:hanging="90"/>
              <w:rPr>
                <w:rFonts w:ascii="Sylfaen" w:hAnsi="Sylfaen" w:cs="GHEA Grapalat"/>
                <w:b/>
                <w:sz w:val="20"/>
                <w:szCs w:val="20"/>
                <w:lang w:val="hy-AM"/>
              </w:rPr>
            </w:pPr>
            <w:r w:rsidRPr="008D7345">
              <w:rPr>
                <w:rFonts w:ascii="Sylfaen" w:hAnsi="Sylfaen" w:cs="GHEA Grapalat"/>
                <w:b/>
                <w:sz w:val="20"/>
                <w:szCs w:val="20"/>
                <w:lang w:val="hy-AM"/>
              </w:rPr>
              <w:t xml:space="preserve">Նկարագրել արտադպրոցական և արտադասարանական աշխատանքները, որոնց մեջ ներգրավված են ծնողները, </w:t>
            </w:r>
          </w:p>
        </w:tc>
        <w:tc>
          <w:tcPr>
            <w:tcW w:w="1417" w:type="dxa"/>
            <w:gridSpan w:val="4"/>
          </w:tcPr>
          <w:p w:rsidR="00305B6A" w:rsidRPr="008D7345" w:rsidRDefault="00305B6A" w:rsidP="003F4CBE">
            <w:pPr>
              <w:pStyle w:val="ListParagraph"/>
              <w:spacing w:after="0"/>
              <w:ind w:left="0"/>
              <w:jc w:val="both"/>
              <w:rPr>
                <w:rFonts w:ascii="Sylfaen" w:hAnsi="Sylfaen" w:cs="GHEA Grapalat"/>
                <w:b/>
                <w:sz w:val="20"/>
                <w:szCs w:val="20"/>
                <w:lang w:val="hy-AM"/>
              </w:rPr>
            </w:pPr>
            <w:r w:rsidRPr="008D7345">
              <w:rPr>
                <w:rFonts w:ascii="Sylfaen" w:hAnsi="Sylfaen" w:cs="GHEA Grapalat"/>
                <w:b/>
                <w:sz w:val="20"/>
                <w:szCs w:val="20"/>
                <w:lang w:val="hy-AM"/>
              </w:rPr>
              <w:t>Ծնողների մասնակ ցության ձևը</w:t>
            </w:r>
          </w:p>
        </w:tc>
        <w:tc>
          <w:tcPr>
            <w:tcW w:w="1418" w:type="dxa"/>
            <w:gridSpan w:val="2"/>
          </w:tcPr>
          <w:p w:rsidR="00305B6A" w:rsidRPr="008D7345" w:rsidRDefault="00305B6A">
            <w:pPr>
              <w:pStyle w:val="ListParagraph"/>
              <w:spacing w:after="0"/>
              <w:ind w:left="0"/>
              <w:jc w:val="both"/>
              <w:rPr>
                <w:rFonts w:ascii="Sylfaen" w:hAnsi="Sylfaen" w:cs="GHEA Grapalat"/>
                <w:b/>
                <w:sz w:val="20"/>
                <w:szCs w:val="20"/>
              </w:rPr>
            </w:pPr>
            <w:r w:rsidRPr="008D7345">
              <w:rPr>
                <w:rFonts w:ascii="Sylfaen" w:hAnsi="Sylfaen" w:cs="GHEA Grapalat"/>
                <w:b/>
                <w:sz w:val="20"/>
                <w:szCs w:val="20"/>
              </w:rPr>
              <w:t>Ներդրում</w:t>
            </w:r>
            <w:r w:rsidRPr="008D7345">
              <w:rPr>
                <w:rFonts w:ascii="Sylfaen" w:hAnsi="Sylfaen" w:cs="GHEA Grapalat"/>
                <w:b/>
                <w:sz w:val="20"/>
                <w:szCs w:val="20"/>
                <w:lang w:val="hy-AM"/>
              </w:rPr>
              <w:t xml:space="preserve"> </w:t>
            </w:r>
            <w:r w:rsidRPr="008D7345">
              <w:rPr>
                <w:rFonts w:ascii="Sylfaen" w:hAnsi="Sylfaen" w:cs="GHEA Grapalat"/>
                <w:b/>
                <w:sz w:val="20"/>
                <w:szCs w:val="20"/>
              </w:rPr>
              <w:t>ների չափը</w:t>
            </w:r>
          </w:p>
        </w:tc>
        <w:tc>
          <w:tcPr>
            <w:tcW w:w="2374" w:type="dxa"/>
            <w:gridSpan w:val="2"/>
          </w:tcPr>
          <w:p w:rsidR="00305B6A" w:rsidRPr="008D7345" w:rsidRDefault="00305B6A">
            <w:pPr>
              <w:pStyle w:val="ListParagraph"/>
              <w:spacing w:after="0"/>
              <w:ind w:left="0"/>
              <w:jc w:val="both"/>
              <w:rPr>
                <w:rFonts w:ascii="Sylfaen" w:hAnsi="Sylfaen" w:cs="GHEA Grapalat"/>
                <w:b/>
                <w:sz w:val="20"/>
                <w:szCs w:val="20"/>
              </w:rPr>
            </w:pPr>
            <w:r w:rsidRPr="008D7345">
              <w:rPr>
                <w:rFonts w:ascii="Sylfaen" w:hAnsi="Sylfaen" w:cs="GHEA Grapalat"/>
                <w:b/>
                <w:sz w:val="20"/>
                <w:szCs w:val="20"/>
                <w:lang w:val="hy-AM"/>
              </w:rPr>
              <w:t>Մեկնաբա նություն</w:t>
            </w:r>
          </w:p>
        </w:tc>
      </w:tr>
      <w:tr w:rsidR="00305B6A" w:rsidRPr="001B7B57" w:rsidTr="00F7389D">
        <w:tc>
          <w:tcPr>
            <w:tcW w:w="4678" w:type="dxa"/>
            <w:gridSpan w:val="2"/>
          </w:tcPr>
          <w:p w:rsidR="00305B6A" w:rsidRPr="001B7B57" w:rsidRDefault="00305B6A">
            <w:pPr>
              <w:pStyle w:val="ListParagraph"/>
              <w:spacing w:after="0"/>
              <w:ind w:left="90" w:hanging="90"/>
              <w:jc w:val="both"/>
              <w:rPr>
                <w:rFonts w:ascii="Sylfaen" w:hAnsi="Sylfaen" w:cs="GHEA Grapalat"/>
                <w:sz w:val="20"/>
                <w:szCs w:val="20"/>
              </w:rPr>
            </w:pPr>
            <w:r w:rsidRPr="001B7B57">
              <w:rPr>
                <w:rFonts w:ascii="Sylfaen" w:hAnsi="Sylfaen" w:cs="GHEA Grapalat"/>
                <w:sz w:val="20"/>
                <w:szCs w:val="20"/>
                <w:lang w:val="hy-AM"/>
              </w:rPr>
              <w:t>1.</w:t>
            </w:r>
            <w:r>
              <w:rPr>
                <w:rFonts w:ascii="Sylfaen" w:hAnsi="Sylfaen" w:cs="Sylfaen"/>
                <w:sz w:val="20"/>
                <w:szCs w:val="20"/>
                <w:lang w:val="en-US"/>
              </w:rPr>
              <w:t xml:space="preserve"> Էքսկուրսիաներ, արշավներ</w:t>
            </w:r>
          </w:p>
        </w:tc>
        <w:tc>
          <w:tcPr>
            <w:tcW w:w="1417" w:type="dxa"/>
            <w:gridSpan w:val="4"/>
          </w:tcPr>
          <w:p w:rsidR="00305B6A" w:rsidRPr="00DA61CE" w:rsidRDefault="00305B6A">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ֆիզիկական</w:t>
            </w:r>
          </w:p>
        </w:tc>
        <w:tc>
          <w:tcPr>
            <w:tcW w:w="1418" w:type="dxa"/>
            <w:gridSpan w:val="2"/>
          </w:tcPr>
          <w:p w:rsidR="00305B6A" w:rsidRPr="001B7B57" w:rsidRDefault="00305B6A">
            <w:pPr>
              <w:pStyle w:val="ListParagraph"/>
              <w:spacing w:after="0"/>
              <w:ind w:left="0"/>
              <w:jc w:val="both"/>
              <w:rPr>
                <w:rFonts w:ascii="Sylfaen" w:hAnsi="Sylfaen" w:cs="GHEA Grapalat"/>
                <w:sz w:val="20"/>
                <w:szCs w:val="20"/>
              </w:rPr>
            </w:pPr>
          </w:p>
        </w:tc>
        <w:tc>
          <w:tcPr>
            <w:tcW w:w="2374" w:type="dxa"/>
            <w:gridSpan w:val="2"/>
          </w:tcPr>
          <w:p w:rsidR="00305B6A" w:rsidRPr="001B7B57" w:rsidRDefault="00305B6A" w:rsidP="00DA61CE">
            <w:pPr>
              <w:pStyle w:val="ListParagraph"/>
              <w:spacing w:after="0"/>
              <w:ind w:left="0"/>
              <w:rPr>
                <w:rFonts w:ascii="Sylfaen" w:hAnsi="Sylfaen" w:cs="GHEA Grapalat"/>
                <w:sz w:val="20"/>
                <w:szCs w:val="20"/>
              </w:rPr>
            </w:pPr>
            <w:r>
              <w:rPr>
                <w:rFonts w:ascii="Sylfaen" w:hAnsi="Sylfaen" w:cs="Sylfaen"/>
                <w:sz w:val="20"/>
                <w:szCs w:val="20"/>
                <w:lang w:val="en-US"/>
              </w:rPr>
              <w:t>Նախաձեռնել և կազմակերպել են</w:t>
            </w:r>
          </w:p>
        </w:tc>
      </w:tr>
      <w:tr w:rsidR="00305B6A" w:rsidRPr="001B7B57" w:rsidTr="00F7389D">
        <w:tc>
          <w:tcPr>
            <w:tcW w:w="4678" w:type="dxa"/>
            <w:gridSpan w:val="2"/>
          </w:tcPr>
          <w:p w:rsidR="00305B6A" w:rsidRPr="001B7B57" w:rsidRDefault="00305B6A">
            <w:pPr>
              <w:pStyle w:val="ListParagraph"/>
              <w:spacing w:after="0"/>
              <w:ind w:left="90" w:hanging="90"/>
              <w:jc w:val="both"/>
              <w:rPr>
                <w:rFonts w:ascii="Sylfaen" w:hAnsi="Sylfaen" w:cs="GHEA Grapalat"/>
                <w:sz w:val="20"/>
                <w:szCs w:val="20"/>
                <w:lang w:val="hy-AM"/>
              </w:rPr>
            </w:pPr>
            <w:r w:rsidRPr="001B7B57">
              <w:rPr>
                <w:rFonts w:ascii="Sylfaen" w:hAnsi="Sylfaen" w:cs="GHEA Grapalat"/>
                <w:sz w:val="20"/>
                <w:szCs w:val="20"/>
                <w:lang w:val="hy-AM"/>
              </w:rPr>
              <w:t>2.</w:t>
            </w:r>
            <w:r>
              <w:rPr>
                <w:rFonts w:ascii="Sylfaen" w:hAnsi="Sylfaen" w:cs="Sylfaen"/>
                <w:sz w:val="20"/>
                <w:szCs w:val="20"/>
                <w:lang w:val="en-US"/>
              </w:rPr>
              <w:t xml:space="preserve"> Շաբաթօրյակ</w:t>
            </w:r>
          </w:p>
        </w:tc>
        <w:tc>
          <w:tcPr>
            <w:tcW w:w="1417" w:type="dxa"/>
            <w:gridSpan w:val="4"/>
          </w:tcPr>
          <w:p w:rsidR="00305B6A" w:rsidRPr="000514CB" w:rsidRDefault="00305B6A">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Ֆիզիկական,կազմակերպչական</w:t>
            </w:r>
          </w:p>
        </w:tc>
        <w:tc>
          <w:tcPr>
            <w:tcW w:w="1418" w:type="dxa"/>
            <w:gridSpan w:val="2"/>
          </w:tcPr>
          <w:p w:rsidR="00305B6A" w:rsidRPr="001B7B57" w:rsidRDefault="00305B6A">
            <w:pPr>
              <w:pStyle w:val="ListParagraph"/>
              <w:spacing w:after="0"/>
              <w:ind w:left="0"/>
              <w:jc w:val="both"/>
              <w:rPr>
                <w:rFonts w:ascii="Sylfaen" w:hAnsi="Sylfaen" w:cs="GHEA Grapalat"/>
                <w:sz w:val="20"/>
                <w:szCs w:val="20"/>
              </w:rPr>
            </w:pPr>
          </w:p>
        </w:tc>
        <w:tc>
          <w:tcPr>
            <w:tcW w:w="2374" w:type="dxa"/>
            <w:gridSpan w:val="2"/>
          </w:tcPr>
          <w:p w:rsidR="00305B6A" w:rsidRPr="003648C0" w:rsidRDefault="00305B6A" w:rsidP="00174524">
            <w:pPr>
              <w:pStyle w:val="ListParagraph"/>
              <w:spacing w:after="0"/>
              <w:ind w:left="0"/>
              <w:jc w:val="both"/>
              <w:rPr>
                <w:rFonts w:ascii="Sylfaen" w:hAnsi="Sylfaen" w:cs="Sylfaen"/>
                <w:sz w:val="20"/>
                <w:szCs w:val="20"/>
                <w:lang w:val="en-US"/>
              </w:rPr>
            </w:pPr>
            <w:r>
              <w:rPr>
                <w:rFonts w:ascii="Sylfaen" w:hAnsi="Sylfaen" w:cs="Sylfaen"/>
                <w:sz w:val="20"/>
                <w:szCs w:val="20"/>
                <w:lang w:val="en-US"/>
              </w:rPr>
              <w:t>Կազմակերպել և աշակերտներին ներգրավել են</w:t>
            </w:r>
          </w:p>
        </w:tc>
      </w:tr>
      <w:tr w:rsidR="00305B6A" w:rsidRPr="001B7B57" w:rsidTr="00F7389D">
        <w:tc>
          <w:tcPr>
            <w:tcW w:w="4678" w:type="dxa"/>
            <w:gridSpan w:val="2"/>
          </w:tcPr>
          <w:p w:rsidR="00305B6A" w:rsidRPr="008928EC" w:rsidRDefault="00305B6A">
            <w:pPr>
              <w:pStyle w:val="ListParagraph"/>
              <w:spacing w:after="0"/>
              <w:ind w:left="90" w:hanging="90"/>
              <w:jc w:val="both"/>
              <w:rPr>
                <w:rFonts w:ascii="Sylfaen" w:hAnsi="Sylfaen" w:cs="GHEA Grapalat"/>
                <w:sz w:val="20"/>
                <w:szCs w:val="20"/>
                <w:lang w:val="en-US"/>
              </w:rPr>
            </w:pPr>
            <w:r>
              <w:rPr>
                <w:rFonts w:ascii="Sylfaen" w:hAnsi="Sylfaen" w:cs="GHEA Grapalat"/>
                <w:sz w:val="20"/>
                <w:szCs w:val="20"/>
                <w:lang w:val="en-US"/>
              </w:rPr>
              <w:t>3.  Վերանորոգման աշխատանքներ</w:t>
            </w:r>
          </w:p>
        </w:tc>
        <w:tc>
          <w:tcPr>
            <w:tcW w:w="1417" w:type="dxa"/>
            <w:gridSpan w:val="4"/>
          </w:tcPr>
          <w:p w:rsidR="00305B6A" w:rsidRPr="001B7B57" w:rsidRDefault="00305B6A">
            <w:pPr>
              <w:pStyle w:val="ListParagraph"/>
              <w:spacing w:after="0"/>
              <w:ind w:left="0"/>
              <w:jc w:val="both"/>
              <w:rPr>
                <w:rFonts w:ascii="Sylfaen" w:hAnsi="Sylfaen" w:cs="GHEA Grapalat"/>
                <w:sz w:val="20"/>
                <w:szCs w:val="20"/>
              </w:rPr>
            </w:pPr>
          </w:p>
        </w:tc>
        <w:tc>
          <w:tcPr>
            <w:tcW w:w="1418" w:type="dxa"/>
            <w:gridSpan w:val="2"/>
          </w:tcPr>
          <w:p w:rsidR="00305B6A" w:rsidRPr="001B7B57" w:rsidRDefault="00305B6A">
            <w:pPr>
              <w:pStyle w:val="ListParagraph"/>
              <w:spacing w:after="0"/>
              <w:ind w:left="0"/>
              <w:jc w:val="both"/>
              <w:rPr>
                <w:rFonts w:ascii="Sylfaen" w:hAnsi="Sylfaen" w:cs="GHEA Grapalat"/>
                <w:sz w:val="20"/>
                <w:szCs w:val="20"/>
              </w:rPr>
            </w:pPr>
          </w:p>
        </w:tc>
        <w:tc>
          <w:tcPr>
            <w:tcW w:w="2374" w:type="dxa"/>
            <w:gridSpan w:val="2"/>
          </w:tcPr>
          <w:p w:rsidR="00305B6A" w:rsidRPr="001B7B57" w:rsidRDefault="00305B6A">
            <w:pPr>
              <w:pStyle w:val="ListParagraph"/>
              <w:spacing w:after="0"/>
              <w:ind w:left="0"/>
              <w:jc w:val="both"/>
              <w:rPr>
                <w:rFonts w:ascii="Sylfaen" w:hAnsi="Sylfaen" w:cs="GHEA Grapalat"/>
                <w:sz w:val="20"/>
                <w:szCs w:val="20"/>
              </w:rPr>
            </w:pPr>
          </w:p>
        </w:tc>
      </w:tr>
      <w:tr w:rsidR="00305B6A" w:rsidRPr="001B7B57" w:rsidTr="00F7389D">
        <w:tc>
          <w:tcPr>
            <w:tcW w:w="9887" w:type="dxa"/>
            <w:gridSpan w:val="10"/>
          </w:tcPr>
          <w:p w:rsidR="00305B6A" w:rsidRPr="008D7345" w:rsidRDefault="00305B6A" w:rsidP="003A67F6">
            <w:pPr>
              <w:jc w:val="both"/>
              <w:rPr>
                <w:rFonts w:ascii="Sylfaen" w:hAnsi="Sylfaen" w:cs="GHEA Grapalat"/>
                <w:b/>
                <w:sz w:val="20"/>
                <w:szCs w:val="20"/>
              </w:rPr>
            </w:pPr>
            <w:r w:rsidRPr="008D7345">
              <w:rPr>
                <w:rFonts w:ascii="Sylfaen" w:hAnsi="Sylfaen" w:cs="GHEA Grapalat"/>
                <w:b/>
                <w:sz w:val="20"/>
                <w:szCs w:val="20"/>
                <w:lang w:val="hy-AM" w:eastAsia="ru-RU"/>
              </w:rPr>
              <w:t xml:space="preserve">Թվարկել կայքերը, որոնցից օգտվում են ծնողները, օրինակ՝ </w:t>
            </w:r>
            <w:hyperlink r:id="rId20" w:history="1">
              <w:r w:rsidRPr="008D7345">
                <w:rPr>
                  <w:rFonts w:ascii="Sylfaen" w:hAnsi="Sylfaen" w:cs="GHEA Grapalat"/>
                  <w:b/>
                  <w:sz w:val="20"/>
                  <w:szCs w:val="20"/>
                  <w:lang w:val="hy-AM" w:eastAsia="ru-RU"/>
                </w:rPr>
                <w:t>http://www.dasaran.am</w:t>
              </w:r>
            </w:hyperlink>
            <w:r w:rsidRPr="008D7345">
              <w:rPr>
                <w:rFonts w:ascii="Sylfaen" w:hAnsi="Sylfaen" w:cs="GHEA Grapalat"/>
                <w:b/>
                <w:sz w:val="20"/>
                <w:szCs w:val="20"/>
                <w:lang w:val="hy-AM" w:eastAsia="ru-RU"/>
              </w:rPr>
              <w:t xml:space="preserve">, </w:t>
            </w:r>
            <w:hyperlink r:id="rId21" w:history="1">
              <w:r w:rsidRPr="008D7345">
                <w:rPr>
                  <w:rFonts w:ascii="Sylfaen" w:hAnsi="Sylfaen" w:cs="GHEA Grapalat"/>
                  <w:b/>
                  <w:sz w:val="20"/>
                  <w:szCs w:val="20"/>
                  <w:lang w:val="hy-AM" w:eastAsia="ru-RU"/>
                </w:rPr>
                <w:t>http://ktak.am</w:t>
              </w:r>
            </w:hyperlink>
            <w:r w:rsidRPr="008D7345">
              <w:rPr>
                <w:rFonts w:ascii="Sylfaen" w:hAnsi="Sylfaen" w:cs="GHEA Grapalat"/>
                <w:b/>
                <w:sz w:val="20"/>
                <w:szCs w:val="20"/>
                <w:lang w:val="hy-AM" w:eastAsia="ru-RU"/>
              </w:rPr>
              <w:t xml:space="preserve">, </w:t>
            </w:r>
            <w:hyperlink r:id="rId22" w:history="1">
              <w:r w:rsidRPr="008D7345">
                <w:rPr>
                  <w:rFonts w:ascii="Sylfaen" w:hAnsi="Sylfaen" w:cs="GHEA Grapalat"/>
                  <w:b/>
                  <w:sz w:val="20"/>
                  <w:szCs w:val="20"/>
                  <w:lang w:val="hy-AM" w:eastAsia="ru-RU"/>
                </w:rPr>
                <w:t>http://www.armedu.am</w:t>
              </w:r>
            </w:hyperlink>
            <w:r w:rsidRPr="008D7345">
              <w:rPr>
                <w:rFonts w:ascii="Sylfaen" w:hAnsi="Sylfaen" w:cs="GHEA Grapalat"/>
                <w:b/>
                <w:sz w:val="20"/>
                <w:szCs w:val="20"/>
                <w:lang w:val="hy-AM" w:eastAsia="ru-RU"/>
              </w:rPr>
              <w:t xml:space="preserve">, </w:t>
            </w:r>
            <w:hyperlink r:id="rId23" w:history="1">
              <w:r w:rsidRPr="008D7345">
                <w:rPr>
                  <w:rFonts w:ascii="Sylfaen" w:hAnsi="Sylfaen" w:cs="GHEA Grapalat"/>
                  <w:b/>
                  <w:sz w:val="20"/>
                  <w:szCs w:val="20"/>
                  <w:lang w:val="hy-AM" w:eastAsia="ru-RU"/>
                </w:rPr>
                <w:t>http://forum.armedu.am/</w:t>
              </w:r>
            </w:hyperlink>
            <w:r w:rsidRPr="008D7345">
              <w:rPr>
                <w:rFonts w:ascii="Sylfaen" w:hAnsi="Sylfaen" w:cs="GHEA Grapalat"/>
                <w:b/>
                <w:sz w:val="20"/>
                <w:szCs w:val="20"/>
                <w:lang w:val="hy-AM" w:eastAsia="ru-RU"/>
              </w:rPr>
              <w:t xml:space="preserve">, </w:t>
            </w:r>
            <w:hyperlink r:id="rId24" w:history="1">
              <w:r w:rsidRPr="008D7345">
                <w:rPr>
                  <w:rFonts w:ascii="Sylfaen" w:hAnsi="Sylfaen" w:cs="GHEA Grapalat"/>
                  <w:b/>
                  <w:sz w:val="20"/>
                  <w:szCs w:val="20"/>
                  <w:lang w:val="hy-AM" w:eastAsia="ru-RU"/>
                </w:rPr>
                <w:t>http://lib.armedu.am</w:t>
              </w:r>
            </w:hyperlink>
            <w:r w:rsidRPr="008D7345">
              <w:rPr>
                <w:rFonts w:ascii="Sylfaen" w:hAnsi="Sylfaen" w:cs="GHEA Grapalat"/>
                <w:b/>
                <w:sz w:val="20"/>
                <w:szCs w:val="20"/>
                <w:lang w:val="hy-AM" w:eastAsia="ru-RU"/>
              </w:rPr>
              <w:t>, , հաստատության կայք և այլն, մեկնաբանել դրանց անհրաժեշտությունը և օգտակարությունը</w:t>
            </w:r>
          </w:p>
        </w:tc>
      </w:tr>
      <w:tr w:rsidR="00305B6A" w:rsidRPr="001B7B57" w:rsidTr="00F7389D">
        <w:tc>
          <w:tcPr>
            <w:tcW w:w="4678" w:type="dxa"/>
            <w:gridSpan w:val="2"/>
          </w:tcPr>
          <w:p w:rsidR="00305B6A" w:rsidRPr="008D7345" w:rsidRDefault="00305B6A">
            <w:pPr>
              <w:pStyle w:val="ListParagraph"/>
              <w:spacing w:after="0"/>
              <w:ind w:left="90" w:hanging="90"/>
              <w:jc w:val="both"/>
              <w:rPr>
                <w:rFonts w:ascii="Sylfaen" w:hAnsi="Sylfaen" w:cs="GHEA Grapalat"/>
                <w:b/>
                <w:sz w:val="20"/>
                <w:szCs w:val="20"/>
                <w:lang w:val="hy-AM"/>
              </w:rPr>
            </w:pPr>
            <w:r w:rsidRPr="008D7345">
              <w:rPr>
                <w:rFonts w:ascii="Sylfaen" w:hAnsi="Sylfaen" w:cs="GHEA Grapalat"/>
                <w:b/>
                <w:sz w:val="20"/>
                <w:szCs w:val="20"/>
                <w:lang w:val="hy-AM"/>
              </w:rPr>
              <w:t>Կայքը</w:t>
            </w:r>
          </w:p>
        </w:tc>
        <w:tc>
          <w:tcPr>
            <w:tcW w:w="1417" w:type="dxa"/>
            <w:gridSpan w:val="4"/>
          </w:tcPr>
          <w:p w:rsidR="00305B6A" w:rsidRPr="008D7345" w:rsidRDefault="00305B6A">
            <w:pPr>
              <w:pStyle w:val="ListParagraph"/>
              <w:spacing w:after="0"/>
              <w:ind w:left="0"/>
              <w:jc w:val="both"/>
              <w:rPr>
                <w:rFonts w:ascii="Sylfaen" w:hAnsi="Sylfaen" w:cs="GHEA Grapalat"/>
                <w:b/>
                <w:sz w:val="20"/>
                <w:szCs w:val="20"/>
              </w:rPr>
            </w:pPr>
            <w:r w:rsidRPr="008D7345">
              <w:rPr>
                <w:rFonts w:ascii="Sylfaen" w:hAnsi="Sylfaen" w:cs="GHEA Grapalat"/>
                <w:b/>
                <w:sz w:val="20"/>
                <w:szCs w:val="20"/>
              </w:rPr>
              <w:t>Ամսաթիվ</w:t>
            </w:r>
          </w:p>
        </w:tc>
        <w:tc>
          <w:tcPr>
            <w:tcW w:w="1418" w:type="dxa"/>
            <w:gridSpan w:val="2"/>
          </w:tcPr>
          <w:p w:rsidR="00305B6A" w:rsidRPr="008D7345" w:rsidRDefault="00305B6A">
            <w:pPr>
              <w:pStyle w:val="ListParagraph"/>
              <w:spacing w:after="0"/>
              <w:ind w:left="0"/>
              <w:jc w:val="both"/>
              <w:rPr>
                <w:rFonts w:ascii="Sylfaen" w:hAnsi="Sylfaen" w:cs="GHEA Grapalat"/>
                <w:b/>
                <w:sz w:val="20"/>
                <w:szCs w:val="20"/>
                <w:lang w:val="hy-AM"/>
              </w:rPr>
            </w:pPr>
            <w:r w:rsidRPr="008D7345">
              <w:rPr>
                <w:rFonts w:ascii="Sylfaen" w:hAnsi="Sylfaen" w:cs="GHEA Grapalat"/>
                <w:b/>
                <w:sz w:val="20"/>
                <w:szCs w:val="20"/>
                <w:lang w:val="hy-AM"/>
              </w:rPr>
              <w:t xml:space="preserve">Օգտվող ծնողների թիվը </w:t>
            </w:r>
          </w:p>
        </w:tc>
        <w:tc>
          <w:tcPr>
            <w:tcW w:w="2374" w:type="dxa"/>
            <w:gridSpan w:val="2"/>
          </w:tcPr>
          <w:p w:rsidR="00305B6A" w:rsidRPr="008D7345" w:rsidRDefault="00305B6A">
            <w:pPr>
              <w:pStyle w:val="ListParagraph"/>
              <w:spacing w:after="0"/>
              <w:ind w:left="0"/>
              <w:jc w:val="both"/>
              <w:rPr>
                <w:rFonts w:ascii="Sylfaen" w:hAnsi="Sylfaen" w:cs="GHEA Grapalat"/>
                <w:b/>
                <w:sz w:val="20"/>
                <w:szCs w:val="20"/>
              </w:rPr>
            </w:pPr>
            <w:r w:rsidRPr="008D7345">
              <w:rPr>
                <w:rFonts w:ascii="Sylfaen" w:hAnsi="Sylfaen" w:cs="GHEA Grapalat"/>
                <w:b/>
                <w:sz w:val="20"/>
                <w:szCs w:val="20"/>
                <w:lang w:val="hy-AM"/>
              </w:rPr>
              <w:t>Մեկնաբա նություն</w:t>
            </w:r>
          </w:p>
        </w:tc>
      </w:tr>
      <w:tr w:rsidR="00305B6A" w:rsidRPr="001B7B57" w:rsidTr="00F7389D">
        <w:trPr>
          <w:trHeight w:val="58"/>
        </w:trPr>
        <w:tc>
          <w:tcPr>
            <w:tcW w:w="4678" w:type="dxa"/>
            <w:gridSpan w:val="2"/>
          </w:tcPr>
          <w:p w:rsidR="00305B6A" w:rsidRPr="000514CB" w:rsidRDefault="00305B6A">
            <w:pPr>
              <w:pStyle w:val="ListParagraph"/>
              <w:spacing w:after="0"/>
              <w:ind w:left="90" w:hanging="90"/>
              <w:jc w:val="both"/>
              <w:rPr>
                <w:rFonts w:ascii="Sylfaen" w:hAnsi="Sylfaen" w:cs="GHEA Grapalat"/>
                <w:sz w:val="20"/>
                <w:szCs w:val="20"/>
                <w:lang w:val="en-US"/>
              </w:rPr>
            </w:pPr>
            <w:r w:rsidRPr="001B7B57">
              <w:rPr>
                <w:rFonts w:ascii="Sylfaen" w:hAnsi="Sylfaen" w:cs="GHEA Grapalat"/>
                <w:sz w:val="20"/>
                <w:szCs w:val="20"/>
                <w:lang w:val="hy-AM"/>
              </w:rPr>
              <w:t>1.</w:t>
            </w:r>
            <w:r>
              <w:t xml:space="preserve"> </w:t>
            </w:r>
            <w:hyperlink r:id="rId25" w:history="1">
              <w:r w:rsidRPr="00471E44">
                <w:rPr>
                  <w:rFonts w:ascii="Sylfaen" w:hAnsi="Sylfaen" w:cs="Sylfaen"/>
                  <w:sz w:val="20"/>
                  <w:szCs w:val="20"/>
                  <w:lang w:val="hy-AM"/>
                </w:rPr>
                <w:t>http://www.dasaran.am</w:t>
              </w:r>
            </w:hyperlink>
          </w:p>
        </w:tc>
        <w:tc>
          <w:tcPr>
            <w:tcW w:w="1417" w:type="dxa"/>
            <w:gridSpan w:val="4"/>
          </w:tcPr>
          <w:p w:rsidR="00305B6A" w:rsidRPr="001B7B57" w:rsidRDefault="00305B6A">
            <w:pPr>
              <w:pStyle w:val="ListParagraph"/>
              <w:spacing w:after="0"/>
              <w:ind w:left="0"/>
              <w:jc w:val="both"/>
              <w:rPr>
                <w:rFonts w:ascii="Sylfaen" w:hAnsi="Sylfaen" w:cs="GHEA Grapalat"/>
                <w:sz w:val="20"/>
                <w:szCs w:val="20"/>
              </w:rPr>
            </w:pPr>
            <w:r>
              <w:rPr>
                <w:rFonts w:ascii="Sylfaen" w:hAnsi="Sylfaen" w:cs="Sylfaen"/>
                <w:sz w:val="20"/>
                <w:szCs w:val="20"/>
                <w:lang w:val="en-US"/>
              </w:rPr>
              <w:t>Տարվա ընթ.</w:t>
            </w:r>
          </w:p>
        </w:tc>
        <w:tc>
          <w:tcPr>
            <w:tcW w:w="1418" w:type="dxa"/>
            <w:gridSpan w:val="2"/>
          </w:tcPr>
          <w:p w:rsidR="00305B6A" w:rsidRPr="001B7B57" w:rsidRDefault="00305B6A">
            <w:pPr>
              <w:pStyle w:val="ListParagraph"/>
              <w:spacing w:after="0"/>
              <w:ind w:left="0"/>
              <w:jc w:val="both"/>
              <w:rPr>
                <w:rFonts w:ascii="Sylfaen" w:hAnsi="Sylfaen" w:cs="GHEA Grapalat"/>
                <w:sz w:val="20"/>
                <w:szCs w:val="20"/>
              </w:rPr>
            </w:pPr>
          </w:p>
        </w:tc>
        <w:tc>
          <w:tcPr>
            <w:tcW w:w="2374" w:type="dxa"/>
            <w:gridSpan w:val="2"/>
          </w:tcPr>
          <w:p w:rsidR="00305B6A" w:rsidRPr="001B7B57" w:rsidRDefault="00305B6A">
            <w:pPr>
              <w:pStyle w:val="ListParagraph"/>
              <w:spacing w:after="0"/>
              <w:ind w:left="0"/>
              <w:jc w:val="both"/>
              <w:rPr>
                <w:rFonts w:ascii="Sylfaen" w:hAnsi="Sylfaen" w:cs="GHEA Grapalat"/>
                <w:sz w:val="20"/>
                <w:szCs w:val="20"/>
              </w:rPr>
            </w:pPr>
          </w:p>
        </w:tc>
      </w:tr>
      <w:tr w:rsidR="00305B6A" w:rsidRPr="001B7B57" w:rsidTr="00F7389D">
        <w:tc>
          <w:tcPr>
            <w:tcW w:w="4678" w:type="dxa"/>
            <w:gridSpan w:val="2"/>
          </w:tcPr>
          <w:p w:rsidR="00305B6A" w:rsidRPr="000514CB" w:rsidRDefault="00305B6A" w:rsidP="000514CB">
            <w:pPr>
              <w:pStyle w:val="ListParagraph"/>
              <w:spacing w:after="0"/>
              <w:ind w:left="90" w:hanging="90"/>
              <w:jc w:val="both"/>
              <w:rPr>
                <w:rFonts w:ascii="Sylfaen" w:hAnsi="Sylfaen" w:cs="GHEA Grapalat"/>
                <w:sz w:val="20"/>
                <w:szCs w:val="20"/>
                <w:lang w:val="en-US"/>
              </w:rPr>
            </w:pPr>
            <w:r w:rsidRPr="001B7B57">
              <w:rPr>
                <w:rFonts w:ascii="Sylfaen" w:hAnsi="Sylfaen" w:cs="GHEA Grapalat"/>
                <w:sz w:val="20"/>
                <w:szCs w:val="20"/>
                <w:lang w:val="hy-AM"/>
              </w:rPr>
              <w:t>2.</w:t>
            </w:r>
            <w:r>
              <w:t xml:space="preserve"> </w:t>
            </w:r>
            <w:hyperlink r:id="rId26" w:history="1">
              <w:r w:rsidRPr="00471E44">
                <w:rPr>
                  <w:rFonts w:ascii="Sylfaen" w:hAnsi="Sylfaen" w:cs="Sylfaen"/>
                  <w:sz w:val="20"/>
                  <w:szCs w:val="20"/>
                  <w:lang w:val="hy-AM"/>
                </w:rPr>
                <w:t>http://forum.armedu.am</w:t>
              </w:r>
            </w:hyperlink>
          </w:p>
        </w:tc>
        <w:tc>
          <w:tcPr>
            <w:tcW w:w="1417" w:type="dxa"/>
            <w:gridSpan w:val="4"/>
          </w:tcPr>
          <w:p w:rsidR="00305B6A" w:rsidRPr="001B7B57" w:rsidRDefault="00305B6A">
            <w:pPr>
              <w:pStyle w:val="ListParagraph"/>
              <w:spacing w:after="0"/>
              <w:ind w:left="0"/>
              <w:jc w:val="both"/>
              <w:rPr>
                <w:rFonts w:ascii="Sylfaen" w:hAnsi="Sylfaen" w:cs="GHEA Grapalat"/>
                <w:sz w:val="20"/>
                <w:szCs w:val="20"/>
              </w:rPr>
            </w:pPr>
            <w:r>
              <w:rPr>
                <w:rFonts w:ascii="Sylfaen" w:hAnsi="Sylfaen" w:cs="Sylfaen"/>
                <w:sz w:val="20"/>
                <w:szCs w:val="20"/>
                <w:lang w:val="en-US"/>
              </w:rPr>
              <w:t>Տարվա ընթ.</w:t>
            </w:r>
          </w:p>
        </w:tc>
        <w:tc>
          <w:tcPr>
            <w:tcW w:w="1418" w:type="dxa"/>
            <w:gridSpan w:val="2"/>
          </w:tcPr>
          <w:p w:rsidR="00305B6A" w:rsidRPr="001B7B57" w:rsidRDefault="00305B6A">
            <w:pPr>
              <w:pStyle w:val="ListParagraph"/>
              <w:spacing w:after="0"/>
              <w:ind w:left="0"/>
              <w:jc w:val="both"/>
              <w:rPr>
                <w:rFonts w:ascii="Sylfaen" w:hAnsi="Sylfaen" w:cs="GHEA Grapalat"/>
                <w:sz w:val="20"/>
                <w:szCs w:val="20"/>
              </w:rPr>
            </w:pPr>
          </w:p>
        </w:tc>
        <w:tc>
          <w:tcPr>
            <w:tcW w:w="2374" w:type="dxa"/>
            <w:gridSpan w:val="2"/>
          </w:tcPr>
          <w:p w:rsidR="00305B6A" w:rsidRPr="001B7B57" w:rsidRDefault="00305B6A">
            <w:pPr>
              <w:pStyle w:val="ListParagraph"/>
              <w:spacing w:after="0"/>
              <w:ind w:left="0"/>
              <w:jc w:val="both"/>
              <w:rPr>
                <w:rFonts w:ascii="Sylfaen" w:hAnsi="Sylfaen" w:cs="GHEA Grapalat"/>
                <w:sz w:val="20"/>
                <w:szCs w:val="20"/>
              </w:rPr>
            </w:pPr>
          </w:p>
        </w:tc>
      </w:tr>
      <w:tr w:rsidR="00305B6A" w:rsidRPr="001B7B57" w:rsidTr="00F7389D">
        <w:tc>
          <w:tcPr>
            <w:tcW w:w="4678" w:type="dxa"/>
            <w:gridSpan w:val="2"/>
          </w:tcPr>
          <w:p w:rsidR="00305B6A" w:rsidRPr="000514CB" w:rsidRDefault="00305B6A">
            <w:pPr>
              <w:pStyle w:val="ListParagraph"/>
              <w:spacing w:after="0"/>
              <w:ind w:left="90" w:hanging="90"/>
              <w:jc w:val="both"/>
              <w:rPr>
                <w:rFonts w:ascii="Sylfaen" w:hAnsi="Sylfaen" w:cs="GHEA Grapalat"/>
                <w:sz w:val="20"/>
                <w:szCs w:val="20"/>
                <w:lang w:val="en-US"/>
              </w:rPr>
            </w:pPr>
            <w:r>
              <w:rPr>
                <w:rFonts w:ascii="Sylfaen" w:hAnsi="Sylfaen" w:cs="GHEA Grapalat"/>
                <w:sz w:val="20"/>
                <w:szCs w:val="20"/>
                <w:lang w:val="en-US"/>
              </w:rPr>
              <w:t>3.</w:t>
            </w:r>
            <w:r>
              <w:t xml:space="preserve"> </w:t>
            </w:r>
            <w:hyperlink r:id="rId27" w:history="1">
              <w:r w:rsidRPr="00471E44">
                <w:rPr>
                  <w:rFonts w:ascii="Sylfaen" w:hAnsi="Sylfaen" w:cs="Sylfaen"/>
                  <w:sz w:val="20"/>
                  <w:szCs w:val="20"/>
                  <w:lang w:val="hy-AM"/>
                </w:rPr>
                <w:t>http://ktak.am</w:t>
              </w:r>
            </w:hyperlink>
          </w:p>
        </w:tc>
        <w:tc>
          <w:tcPr>
            <w:tcW w:w="1417" w:type="dxa"/>
            <w:gridSpan w:val="4"/>
          </w:tcPr>
          <w:p w:rsidR="00305B6A" w:rsidRPr="001B7B57" w:rsidRDefault="00305B6A">
            <w:pPr>
              <w:pStyle w:val="ListParagraph"/>
              <w:spacing w:after="0"/>
              <w:ind w:left="0"/>
              <w:jc w:val="both"/>
              <w:rPr>
                <w:rFonts w:ascii="Sylfaen" w:hAnsi="Sylfaen" w:cs="GHEA Grapalat"/>
                <w:sz w:val="20"/>
                <w:szCs w:val="20"/>
              </w:rPr>
            </w:pPr>
            <w:r>
              <w:rPr>
                <w:rFonts w:ascii="Sylfaen" w:hAnsi="Sylfaen" w:cs="Sylfaen"/>
                <w:sz w:val="20"/>
                <w:szCs w:val="20"/>
                <w:lang w:val="en-US"/>
              </w:rPr>
              <w:t>Տարվա ընթ.</w:t>
            </w:r>
          </w:p>
        </w:tc>
        <w:tc>
          <w:tcPr>
            <w:tcW w:w="1418" w:type="dxa"/>
            <w:gridSpan w:val="2"/>
          </w:tcPr>
          <w:p w:rsidR="00305B6A" w:rsidRPr="001B7B57" w:rsidRDefault="00305B6A">
            <w:pPr>
              <w:pStyle w:val="ListParagraph"/>
              <w:spacing w:after="0"/>
              <w:ind w:left="0"/>
              <w:jc w:val="both"/>
              <w:rPr>
                <w:rFonts w:ascii="Sylfaen" w:hAnsi="Sylfaen" w:cs="GHEA Grapalat"/>
                <w:sz w:val="20"/>
                <w:szCs w:val="20"/>
              </w:rPr>
            </w:pPr>
          </w:p>
        </w:tc>
        <w:tc>
          <w:tcPr>
            <w:tcW w:w="2374" w:type="dxa"/>
            <w:gridSpan w:val="2"/>
          </w:tcPr>
          <w:p w:rsidR="00305B6A" w:rsidRPr="001B7B57" w:rsidRDefault="00305B6A">
            <w:pPr>
              <w:pStyle w:val="ListParagraph"/>
              <w:spacing w:after="0"/>
              <w:ind w:left="0"/>
              <w:jc w:val="both"/>
              <w:rPr>
                <w:rFonts w:ascii="Sylfaen" w:hAnsi="Sylfaen" w:cs="GHEA Grapalat"/>
                <w:sz w:val="20"/>
                <w:szCs w:val="20"/>
              </w:rPr>
            </w:pPr>
          </w:p>
        </w:tc>
      </w:tr>
      <w:tr w:rsidR="00305B6A" w:rsidRPr="001B7B57" w:rsidTr="00F7389D">
        <w:tc>
          <w:tcPr>
            <w:tcW w:w="4678" w:type="dxa"/>
            <w:gridSpan w:val="2"/>
          </w:tcPr>
          <w:p w:rsidR="00305B6A" w:rsidRDefault="00305B6A" w:rsidP="000514CB">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 xml:space="preserve">4. </w:t>
            </w:r>
            <w:r w:rsidRPr="000514CB">
              <w:rPr>
                <w:rFonts w:ascii="Sylfaen" w:hAnsi="Sylfaen" w:cs="GHEA Grapalat"/>
                <w:sz w:val="20"/>
                <w:szCs w:val="20"/>
                <w:lang w:val="en-US"/>
              </w:rPr>
              <w:t>http://shahumyanschool1.safe.am/</w:t>
            </w:r>
          </w:p>
        </w:tc>
        <w:tc>
          <w:tcPr>
            <w:tcW w:w="1417" w:type="dxa"/>
            <w:gridSpan w:val="4"/>
          </w:tcPr>
          <w:p w:rsidR="00305B6A" w:rsidRDefault="00305B6A">
            <w:pPr>
              <w:pStyle w:val="ListParagraph"/>
              <w:spacing w:after="0"/>
              <w:ind w:left="0"/>
              <w:jc w:val="both"/>
              <w:rPr>
                <w:rFonts w:ascii="Sylfaen" w:hAnsi="Sylfaen" w:cs="Sylfaen"/>
                <w:sz w:val="20"/>
                <w:szCs w:val="20"/>
                <w:lang w:val="en-US"/>
              </w:rPr>
            </w:pPr>
            <w:r>
              <w:rPr>
                <w:rFonts w:ascii="Sylfaen" w:hAnsi="Sylfaen" w:cs="Sylfaen"/>
                <w:sz w:val="20"/>
                <w:szCs w:val="20"/>
                <w:lang w:val="en-US"/>
              </w:rPr>
              <w:t>Տարվա ընթ.</w:t>
            </w:r>
          </w:p>
        </w:tc>
        <w:tc>
          <w:tcPr>
            <w:tcW w:w="1418" w:type="dxa"/>
            <w:gridSpan w:val="2"/>
          </w:tcPr>
          <w:p w:rsidR="00305B6A" w:rsidRPr="001B7B57" w:rsidRDefault="00305B6A">
            <w:pPr>
              <w:pStyle w:val="ListParagraph"/>
              <w:spacing w:after="0"/>
              <w:ind w:left="0"/>
              <w:jc w:val="both"/>
              <w:rPr>
                <w:rFonts w:ascii="Sylfaen" w:hAnsi="Sylfaen" w:cs="GHEA Grapalat"/>
                <w:sz w:val="20"/>
                <w:szCs w:val="20"/>
              </w:rPr>
            </w:pPr>
          </w:p>
        </w:tc>
        <w:tc>
          <w:tcPr>
            <w:tcW w:w="2374" w:type="dxa"/>
            <w:gridSpan w:val="2"/>
          </w:tcPr>
          <w:p w:rsidR="00305B6A" w:rsidRPr="001B7B57" w:rsidRDefault="00305B6A">
            <w:pPr>
              <w:pStyle w:val="ListParagraph"/>
              <w:spacing w:after="0"/>
              <w:ind w:left="0"/>
              <w:jc w:val="both"/>
              <w:rPr>
                <w:rFonts w:ascii="Sylfaen" w:hAnsi="Sylfaen" w:cs="GHEA Grapalat"/>
                <w:sz w:val="20"/>
                <w:szCs w:val="20"/>
              </w:rPr>
            </w:pPr>
          </w:p>
        </w:tc>
      </w:tr>
    </w:tbl>
    <w:p w:rsidR="000514CB" w:rsidRDefault="000514CB" w:rsidP="000514CB">
      <w:pPr>
        <w:pStyle w:val="NormalWeb"/>
        <w:spacing w:before="0" w:beforeAutospacing="0" w:after="0" w:afterAutospacing="0"/>
        <w:ind w:firstLine="357"/>
        <w:rPr>
          <w:rFonts w:cs="GHEA Grapalat"/>
          <w:i/>
          <w:iCs/>
          <w:lang w:val="en-US"/>
        </w:rPr>
      </w:pPr>
    </w:p>
    <w:p w:rsidR="000514CB" w:rsidRDefault="001A3428" w:rsidP="000514CB">
      <w:pPr>
        <w:pStyle w:val="NormalWeb"/>
        <w:spacing w:before="0" w:beforeAutospacing="0" w:after="0" w:afterAutospacing="0"/>
        <w:ind w:firstLine="357"/>
        <w:rPr>
          <w:rFonts w:cs="GHEA Grapalat"/>
          <w:b/>
          <w:bCs/>
          <w:i/>
          <w:iCs/>
          <w:u w:val="single"/>
          <w:lang w:val="en-US"/>
        </w:rPr>
      </w:pPr>
      <w:r w:rsidRPr="001B7B57">
        <w:rPr>
          <w:rFonts w:cs="GHEA Grapalat"/>
          <w:i/>
          <w:iCs/>
        </w:rPr>
        <w:t>Ամփոփել հաստատության ծնողական խորհրդի գործունեության ցուցանիշները, վերլուծել դրանք, կատարել եզրահանգումներ ու առաջարկել լուծումներ դրանց բարելավման վերաբերյալ (անհրաժեշտության դեպքում ավելացնել լրացուցիչ տողեր):</w:t>
      </w:r>
      <w:r w:rsidRPr="001B7B57">
        <w:rPr>
          <w:rFonts w:cs="GHEA Grapalat"/>
          <w:b/>
          <w:bCs/>
          <w:i/>
          <w:iCs/>
          <w:u w:val="single"/>
        </w:rPr>
        <w:t xml:space="preserve"> </w:t>
      </w:r>
    </w:p>
    <w:p w:rsidR="000514CB" w:rsidRDefault="000514CB" w:rsidP="000514CB">
      <w:pPr>
        <w:pStyle w:val="NormalWeb"/>
        <w:spacing w:before="0" w:beforeAutospacing="0" w:after="0" w:afterAutospacing="0" w:line="360" w:lineRule="auto"/>
        <w:ind w:firstLine="357"/>
        <w:rPr>
          <w:rFonts w:cs="GHEA Grapalat"/>
          <w:b/>
          <w:bCs/>
          <w:i/>
          <w:iCs/>
          <w:u w:val="single"/>
          <w:lang w:val="en-US"/>
        </w:rPr>
      </w:pPr>
      <w:r>
        <w:rPr>
          <w:b/>
          <w:i/>
          <w:u w:val="single"/>
          <w:lang w:val="en-US"/>
        </w:rPr>
        <w:t>Մասնակցել</w:t>
      </w:r>
      <w:r w:rsidRPr="003648C0">
        <w:rPr>
          <w:b/>
          <w:i/>
          <w:u w:val="single"/>
          <w:lang w:val="ru-RU"/>
        </w:rPr>
        <w:t xml:space="preserve"> </w:t>
      </w:r>
      <w:r>
        <w:rPr>
          <w:b/>
          <w:i/>
          <w:u w:val="single"/>
          <w:lang w:val="en-US"/>
        </w:rPr>
        <w:t>են</w:t>
      </w:r>
      <w:r w:rsidRPr="003648C0">
        <w:rPr>
          <w:b/>
          <w:i/>
          <w:u w:val="single"/>
          <w:lang w:val="ru-RU"/>
        </w:rPr>
        <w:t xml:space="preserve"> </w:t>
      </w:r>
      <w:r>
        <w:rPr>
          <w:b/>
          <w:i/>
          <w:u w:val="single"/>
          <w:lang w:val="en-US"/>
        </w:rPr>
        <w:t>դպրոցի</w:t>
      </w:r>
      <w:r w:rsidRPr="003648C0">
        <w:rPr>
          <w:b/>
          <w:i/>
          <w:u w:val="single"/>
          <w:lang w:val="ru-RU"/>
        </w:rPr>
        <w:t xml:space="preserve"> </w:t>
      </w:r>
      <w:r>
        <w:rPr>
          <w:b/>
          <w:i/>
          <w:u w:val="single"/>
          <w:lang w:val="en-US"/>
        </w:rPr>
        <w:t>տարաբնույթ</w:t>
      </w:r>
      <w:r w:rsidRPr="003648C0">
        <w:rPr>
          <w:b/>
          <w:i/>
          <w:u w:val="single"/>
          <w:lang w:val="ru-RU"/>
        </w:rPr>
        <w:t xml:space="preserve"> </w:t>
      </w:r>
      <w:r>
        <w:rPr>
          <w:b/>
          <w:i/>
          <w:u w:val="single"/>
          <w:lang w:val="en-US"/>
        </w:rPr>
        <w:t>հարցերի</w:t>
      </w:r>
      <w:r w:rsidRPr="003648C0">
        <w:rPr>
          <w:b/>
          <w:i/>
          <w:u w:val="single"/>
          <w:lang w:val="ru-RU"/>
        </w:rPr>
        <w:t xml:space="preserve"> </w:t>
      </w:r>
      <w:r>
        <w:rPr>
          <w:b/>
          <w:i/>
          <w:u w:val="single"/>
          <w:lang w:val="en-US"/>
        </w:rPr>
        <w:t>քննարկմանը</w:t>
      </w:r>
      <w:r w:rsidRPr="003648C0">
        <w:rPr>
          <w:b/>
          <w:i/>
          <w:u w:val="single"/>
          <w:lang w:val="ru-RU"/>
        </w:rPr>
        <w:t>,</w:t>
      </w:r>
      <w:r>
        <w:rPr>
          <w:b/>
          <w:i/>
          <w:u w:val="single"/>
          <w:lang w:val="en-US"/>
        </w:rPr>
        <w:t xml:space="preserve"> հանդս</w:t>
      </w:r>
      <w:r w:rsidRPr="003648C0">
        <w:rPr>
          <w:b/>
          <w:i/>
          <w:u w:val="single"/>
          <w:lang w:val="ru-RU"/>
        </w:rPr>
        <w:t xml:space="preserve"> </w:t>
      </w:r>
      <w:r>
        <w:rPr>
          <w:b/>
          <w:i/>
          <w:u w:val="single"/>
          <w:lang w:val="en-US"/>
        </w:rPr>
        <w:t>են</w:t>
      </w:r>
      <w:r w:rsidRPr="003648C0">
        <w:rPr>
          <w:b/>
          <w:i/>
          <w:u w:val="single"/>
          <w:lang w:val="ru-RU"/>
        </w:rPr>
        <w:t xml:space="preserve"> </w:t>
      </w:r>
      <w:r>
        <w:rPr>
          <w:b/>
          <w:i/>
          <w:u w:val="single"/>
          <w:lang w:val="en-US"/>
        </w:rPr>
        <w:t>եկել</w:t>
      </w:r>
      <w:r w:rsidRPr="003648C0">
        <w:rPr>
          <w:b/>
          <w:i/>
          <w:u w:val="single"/>
          <w:lang w:val="ru-RU"/>
        </w:rPr>
        <w:t xml:space="preserve">  </w:t>
      </w:r>
      <w:r>
        <w:rPr>
          <w:b/>
          <w:i/>
          <w:u w:val="single"/>
          <w:lang w:val="en-US"/>
        </w:rPr>
        <w:t>նախաձեռնություններով</w:t>
      </w:r>
      <w:r w:rsidRPr="003648C0">
        <w:rPr>
          <w:b/>
          <w:i/>
          <w:u w:val="single"/>
          <w:lang w:val="ru-RU"/>
        </w:rPr>
        <w:t>,</w:t>
      </w:r>
      <w:r>
        <w:rPr>
          <w:b/>
          <w:i/>
          <w:u w:val="single"/>
          <w:lang w:val="en-US"/>
        </w:rPr>
        <w:t xml:space="preserve"> նրանց</w:t>
      </w:r>
      <w:r w:rsidRPr="003648C0">
        <w:rPr>
          <w:b/>
          <w:i/>
          <w:u w:val="single"/>
          <w:lang w:val="ru-RU"/>
        </w:rPr>
        <w:t xml:space="preserve"> </w:t>
      </w:r>
      <w:r>
        <w:rPr>
          <w:b/>
          <w:i/>
          <w:u w:val="single"/>
          <w:lang w:val="en-US"/>
        </w:rPr>
        <w:t>առաջարկություններին</w:t>
      </w:r>
      <w:r w:rsidRPr="003648C0">
        <w:rPr>
          <w:b/>
          <w:i/>
          <w:u w:val="single"/>
          <w:lang w:val="ru-RU"/>
        </w:rPr>
        <w:t xml:space="preserve"> </w:t>
      </w:r>
      <w:r>
        <w:rPr>
          <w:b/>
          <w:i/>
          <w:u w:val="single"/>
          <w:lang w:val="en-US"/>
        </w:rPr>
        <w:t>դպրոցը</w:t>
      </w:r>
      <w:r w:rsidRPr="003648C0">
        <w:rPr>
          <w:b/>
          <w:i/>
          <w:u w:val="single"/>
          <w:lang w:val="ru-RU"/>
        </w:rPr>
        <w:t xml:space="preserve"> </w:t>
      </w:r>
      <w:r>
        <w:rPr>
          <w:b/>
          <w:i/>
          <w:u w:val="single"/>
          <w:lang w:val="en-US"/>
        </w:rPr>
        <w:t>միշտ</w:t>
      </w:r>
      <w:r w:rsidRPr="003648C0">
        <w:rPr>
          <w:b/>
          <w:i/>
          <w:u w:val="single"/>
          <w:lang w:val="ru-RU"/>
        </w:rPr>
        <w:t xml:space="preserve"> </w:t>
      </w:r>
      <w:r>
        <w:rPr>
          <w:b/>
          <w:i/>
          <w:u w:val="single"/>
          <w:lang w:val="en-US"/>
        </w:rPr>
        <w:t>ընդառաջել</w:t>
      </w:r>
      <w:r w:rsidRPr="003648C0">
        <w:rPr>
          <w:b/>
          <w:i/>
          <w:u w:val="single"/>
          <w:lang w:val="ru-RU"/>
        </w:rPr>
        <w:t xml:space="preserve"> </w:t>
      </w:r>
      <w:r>
        <w:rPr>
          <w:b/>
          <w:i/>
          <w:u w:val="single"/>
          <w:lang w:val="en-US"/>
        </w:rPr>
        <w:t>է</w:t>
      </w:r>
      <w:r w:rsidRPr="003648C0">
        <w:rPr>
          <w:b/>
          <w:i/>
          <w:u w:val="single"/>
          <w:lang w:val="ru-RU"/>
        </w:rPr>
        <w:t>,</w:t>
      </w:r>
      <w:r>
        <w:rPr>
          <w:b/>
          <w:i/>
          <w:u w:val="single"/>
          <w:lang w:val="en-US"/>
        </w:rPr>
        <w:t xml:space="preserve"> խրախուսել</w:t>
      </w:r>
      <w:r w:rsidRPr="00626AC7">
        <w:rPr>
          <w:b/>
          <w:i/>
          <w:u w:val="single"/>
          <w:lang w:val="ru-RU"/>
        </w:rPr>
        <w:t xml:space="preserve"> </w:t>
      </w:r>
      <w:r>
        <w:rPr>
          <w:b/>
          <w:i/>
          <w:u w:val="single"/>
          <w:lang w:val="en-US"/>
        </w:rPr>
        <w:t>է</w:t>
      </w:r>
      <w:r w:rsidRPr="00626AC7">
        <w:rPr>
          <w:b/>
          <w:i/>
          <w:u w:val="single"/>
          <w:lang w:val="ru-RU"/>
        </w:rPr>
        <w:t xml:space="preserve"> </w:t>
      </w:r>
      <w:r>
        <w:rPr>
          <w:b/>
          <w:i/>
          <w:u w:val="single"/>
          <w:lang w:val="en-US"/>
        </w:rPr>
        <w:t>նրանց</w:t>
      </w:r>
      <w:r w:rsidRPr="00626AC7">
        <w:rPr>
          <w:b/>
          <w:i/>
          <w:u w:val="single"/>
          <w:lang w:val="ru-RU"/>
        </w:rPr>
        <w:t xml:space="preserve"> </w:t>
      </w:r>
      <w:r>
        <w:rPr>
          <w:b/>
          <w:i/>
          <w:u w:val="single"/>
          <w:lang w:val="en-US"/>
        </w:rPr>
        <w:t>գործունեությունը</w:t>
      </w:r>
      <w:r w:rsidRPr="00626AC7">
        <w:rPr>
          <w:b/>
          <w:i/>
          <w:u w:val="single"/>
          <w:lang w:val="ru-RU"/>
        </w:rPr>
        <w:t>:</w:t>
      </w:r>
      <w:r w:rsidRPr="00073227">
        <w:rPr>
          <w:b/>
          <w:i/>
          <w:u w:val="single"/>
        </w:rPr>
        <w:t>_</w:t>
      </w:r>
    </w:p>
    <w:p w:rsidR="001A3428" w:rsidRPr="000514CB" w:rsidRDefault="001A3428" w:rsidP="000514CB">
      <w:pPr>
        <w:pStyle w:val="NormalWeb"/>
        <w:spacing w:before="0" w:beforeAutospacing="0" w:after="0" w:afterAutospacing="0" w:line="360" w:lineRule="auto"/>
        <w:ind w:firstLine="357"/>
        <w:rPr>
          <w:rFonts w:cs="GHEA Grapalat"/>
          <w:b/>
          <w:bCs/>
          <w:i/>
          <w:iCs/>
          <w:u w:val="single"/>
          <w:lang w:val="en-US"/>
        </w:rPr>
      </w:pPr>
      <w:r w:rsidRPr="001B7B57">
        <w:rPr>
          <w:rFonts w:cs="GHEA Grapalat"/>
        </w:rPr>
        <w:lastRenderedPageBreak/>
        <w:t>Մաս 5-ում բերված 20-ից 24-րդ չափանիշների և ցուցանիշների համար անհրաժեշտ է կատարել տվյալների/տեղեկատվության հավաքագրում, փաստաթղթային ուսումնասիրություն կամ դիտարկում/փաստագրում, այնուհետ լրացնել ստորև աղյուսակ 31-ը:</w:t>
      </w:r>
    </w:p>
    <w:p w:rsidR="001A3428" w:rsidRPr="001B7B57" w:rsidRDefault="001A3428" w:rsidP="00F62383">
      <w:pPr>
        <w:spacing w:after="0"/>
        <w:jc w:val="both"/>
        <w:rPr>
          <w:rFonts w:ascii="Sylfaen" w:hAnsi="Sylfaen" w:cs="GHEA Grapalat"/>
          <w:lang w:val="hy-AM" w:eastAsia="ru-RU"/>
        </w:rPr>
      </w:pPr>
    </w:p>
    <w:p w:rsidR="001A3428" w:rsidRPr="001B7B57" w:rsidRDefault="001A3428" w:rsidP="00436448">
      <w:pPr>
        <w:rPr>
          <w:rFonts w:ascii="Sylfaen" w:hAnsi="Sylfaen" w:cs="GHEA Grapalat"/>
          <w:lang w:val="hy-AM"/>
        </w:rPr>
      </w:pPr>
      <w:r w:rsidRPr="001B7B57">
        <w:rPr>
          <w:rFonts w:ascii="Sylfaen" w:hAnsi="Sylfaen" w:cs="GHEA Grapalat"/>
          <w:b/>
          <w:bCs/>
          <w:i/>
          <w:iCs/>
          <w:lang w:val="hy-AM"/>
        </w:rPr>
        <w:t xml:space="preserve">Աղյուսակ 31. Տվյալների հաստատության և համայնքի համագործակցության վերաբերյալ </w:t>
      </w:r>
    </w:p>
    <w:tbl>
      <w:tblPr>
        <w:tblW w:w="946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11"/>
        <w:gridCol w:w="78"/>
        <w:gridCol w:w="1287"/>
        <w:gridCol w:w="159"/>
        <w:gridCol w:w="141"/>
        <w:gridCol w:w="1654"/>
        <w:gridCol w:w="116"/>
        <w:gridCol w:w="109"/>
        <w:gridCol w:w="1808"/>
      </w:tblGrid>
      <w:tr w:rsidR="001A3428" w:rsidRPr="001B7B57">
        <w:tc>
          <w:tcPr>
            <w:tcW w:w="9463" w:type="dxa"/>
            <w:gridSpan w:val="9"/>
          </w:tcPr>
          <w:p w:rsidR="001A3428" w:rsidRPr="001B7B57" w:rsidRDefault="001A3428" w:rsidP="000A3C2F">
            <w:pPr>
              <w:pStyle w:val="ListParagraph"/>
              <w:spacing w:after="0"/>
              <w:ind w:left="0"/>
              <w:jc w:val="both"/>
              <w:rPr>
                <w:rFonts w:ascii="Sylfaen" w:hAnsi="Sylfaen" w:cs="Times New Roman"/>
                <w:i/>
                <w:iCs/>
                <w:lang w:val="hy-AM" w:eastAsia="en-US"/>
              </w:rPr>
            </w:pPr>
            <w:r w:rsidRPr="001B7B57">
              <w:rPr>
                <w:rFonts w:ascii="Sylfaen" w:hAnsi="Sylfaen" w:cs="GHEA Grapalat"/>
                <w:b/>
                <w:bCs/>
                <w:sz w:val="20"/>
                <w:szCs w:val="20"/>
                <w:lang w:val="hy-AM"/>
              </w:rPr>
              <w:t>Ցուցանիշ/չափանիշ</w:t>
            </w:r>
          </w:p>
        </w:tc>
      </w:tr>
      <w:tr w:rsidR="001A3428" w:rsidRPr="001B7B57">
        <w:tc>
          <w:tcPr>
            <w:tcW w:w="9463" w:type="dxa"/>
            <w:gridSpan w:val="9"/>
          </w:tcPr>
          <w:p w:rsidR="001A3428" w:rsidRPr="008D7345" w:rsidRDefault="001A3428" w:rsidP="005855CE">
            <w:pPr>
              <w:spacing w:after="0"/>
              <w:rPr>
                <w:rFonts w:ascii="Sylfaen" w:hAnsi="Sylfaen" w:cs="GHEA Grapalat"/>
                <w:b/>
                <w:sz w:val="20"/>
                <w:szCs w:val="20"/>
                <w:lang w:val="hy-AM" w:eastAsia="ru-RU"/>
              </w:rPr>
            </w:pPr>
            <w:r w:rsidRPr="008D7345">
              <w:rPr>
                <w:rFonts w:ascii="Sylfaen" w:hAnsi="Sylfaen" w:cs="GHEA Grapalat"/>
                <w:b/>
                <w:sz w:val="20"/>
                <w:szCs w:val="20"/>
                <w:lang w:val="hy-AM" w:eastAsia="ru-RU"/>
              </w:rPr>
              <w:t>Հաստատության շենքային պայմանների բարելավման, տարածքի բարեկարգման, ուսումնանյութական բազայի համալրման և այլ աշխատանքներին համայնքի մասնակացությունը, մասնակցության ձևը և այդ ուղղությամբ կատարված ներդրումները.</w:t>
            </w:r>
            <w:r w:rsidRPr="008D7345">
              <w:rPr>
                <w:rFonts w:ascii="Sylfaen" w:hAnsi="Sylfaen" w:cs="GHEA Grapalat"/>
                <w:b/>
                <w:sz w:val="20"/>
                <w:szCs w:val="20"/>
                <w:lang w:val="hy-AM"/>
              </w:rPr>
              <w:t xml:space="preserve"> </w:t>
            </w:r>
          </w:p>
        </w:tc>
      </w:tr>
      <w:tr w:rsidR="001A3428" w:rsidRPr="001B7B57">
        <w:tc>
          <w:tcPr>
            <w:tcW w:w="4189" w:type="dxa"/>
            <w:gridSpan w:val="2"/>
          </w:tcPr>
          <w:p w:rsidR="001A3428" w:rsidRPr="008D7345" w:rsidRDefault="001A3428" w:rsidP="00B54C46">
            <w:pPr>
              <w:pStyle w:val="ListParagraph"/>
              <w:spacing w:after="0"/>
              <w:ind w:left="90" w:hanging="90"/>
              <w:rPr>
                <w:rFonts w:ascii="Sylfaen" w:hAnsi="Sylfaen" w:cs="GHEA Grapalat"/>
                <w:b/>
                <w:sz w:val="20"/>
                <w:szCs w:val="20"/>
                <w:lang w:val="hy-AM"/>
              </w:rPr>
            </w:pPr>
            <w:r w:rsidRPr="008D7345">
              <w:rPr>
                <w:rFonts w:ascii="Sylfaen" w:hAnsi="Sylfaen" w:cs="GHEA Grapalat"/>
                <w:b/>
                <w:sz w:val="20"/>
                <w:szCs w:val="20"/>
                <w:lang w:val="hy-AM"/>
              </w:rPr>
              <w:t>Նկարագրել համայնքի մասնակցության դեպքերը, մասնակցության ձևը</w:t>
            </w:r>
          </w:p>
        </w:tc>
        <w:tc>
          <w:tcPr>
            <w:tcW w:w="1287" w:type="dxa"/>
          </w:tcPr>
          <w:p w:rsidR="001A3428" w:rsidRPr="008D7345" w:rsidRDefault="001A3428" w:rsidP="000A3C2F">
            <w:pPr>
              <w:pStyle w:val="ListParagraph"/>
              <w:spacing w:after="0"/>
              <w:ind w:left="0"/>
              <w:jc w:val="both"/>
              <w:rPr>
                <w:rFonts w:ascii="Sylfaen" w:hAnsi="Sylfaen" w:cs="GHEA Grapalat"/>
                <w:b/>
                <w:sz w:val="20"/>
                <w:szCs w:val="20"/>
                <w:lang w:val="hy-AM"/>
              </w:rPr>
            </w:pPr>
            <w:r w:rsidRPr="008D7345">
              <w:rPr>
                <w:rFonts w:ascii="Sylfaen" w:hAnsi="Sylfaen" w:cs="GHEA Grapalat"/>
                <w:b/>
                <w:sz w:val="20"/>
                <w:szCs w:val="20"/>
                <w:lang w:val="hy-AM"/>
              </w:rPr>
              <w:t>Ամսաթիվ</w:t>
            </w:r>
          </w:p>
        </w:tc>
        <w:tc>
          <w:tcPr>
            <w:tcW w:w="1954" w:type="dxa"/>
            <w:gridSpan w:val="3"/>
          </w:tcPr>
          <w:p w:rsidR="001A3428" w:rsidRPr="008D7345" w:rsidRDefault="001A3428" w:rsidP="000A3C2F">
            <w:pPr>
              <w:pStyle w:val="ListParagraph"/>
              <w:spacing w:after="0"/>
              <w:ind w:left="0"/>
              <w:rPr>
                <w:rFonts w:ascii="Sylfaen" w:hAnsi="Sylfaen" w:cs="GHEA Grapalat"/>
                <w:b/>
                <w:sz w:val="20"/>
                <w:szCs w:val="20"/>
                <w:lang w:val="hy-AM"/>
              </w:rPr>
            </w:pPr>
            <w:r w:rsidRPr="008D7345">
              <w:rPr>
                <w:rFonts w:ascii="Sylfaen" w:hAnsi="Sylfaen" w:cs="GHEA Grapalat"/>
                <w:b/>
                <w:sz w:val="20"/>
                <w:szCs w:val="20"/>
                <w:lang w:val="hy-AM"/>
              </w:rPr>
              <w:t>Ներդրման չափը</w:t>
            </w:r>
          </w:p>
        </w:tc>
        <w:tc>
          <w:tcPr>
            <w:tcW w:w="2033" w:type="dxa"/>
            <w:gridSpan w:val="3"/>
          </w:tcPr>
          <w:p w:rsidR="001A3428" w:rsidRPr="008D7345" w:rsidRDefault="001A3428" w:rsidP="000A3C2F">
            <w:pPr>
              <w:pStyle w:val="ListParagraph"/>
              <w:spacing w:after="0"/>
              <w:ind w:left="0"/>
              <w:jc w:val="both"/>
              <w:rPr>
                <w:rFonts w:ascii="Sylfaen" w:hAnsi="Sylfaen" w:cs="GHEA Grapalat"/>
                <w:b/>
                <w:sz w:val="20"/>
                <w:szCs w:val="20"/>
                <w:lang w:val="hy-AM"/>
              </w:rPr>
            </w:pPr>
            <w:r w:rsidRPr="008D7345">
              <w:rPr>
                <w:rFonts w:ascii="Sylfaen" w:hAnsi="Sylfaen" w:cs="GHEA Grapalat"/>
                <w:b/>
                <w:sz w:val="20"/>
                <w:szCs w:val="20"/>
                <w:lang w:val="hy-AM"/>
              </w:rPr>
              <w:t>Մեկնաբանություն</w:t>
            </w:r>
          </w:p>
        </w:tc>
      </w:tr>
      <w:tr w:rsidR="001A3428" w:rsidRPr="001B7B57">
        <w:tc>
          <w:tcPr>
            <w:tcW w:w="4189" w:type="dxa"/>
            <w:gridSpan w:val="2"/>
          </w:tcPr>
          <w:p w:rsidR="001A3428" w:rsidRPr="005855CE" w:rsidRDefault="005855CE" w:rsidP="005855C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  Տարածքի բարելավում</w:t>
            </w:r>
          </w:p>
        </w:tc>
        <w:tc>
          <w:tcPr>
            <w:tcW w:w="1287" w:type="dxa"/>
          </w:tcPr>
          <w:p w:rsidR="001A3428" w:rsidRPr="001B7B57" w:rsidRDefault="001A3428" w:rsidP="000A3C2F">
            <w:pPr>
              <w:pStyle w:val="ListParagraph"/>
              <w:spacing w:after="0"/>
              <w:ind w:left="0"/>
              <w:jc w:val="both"/>
              <w:rPr>
                <w:rFonts w:ascii="Sylfaen" w:hAnsi="Sylfaen" w:cs="GHEA Grapalat"/>
                <w:sz w:val="20"/>
                <w:szCs w:val="20"/>
                <w:lang w:val="hy-AM"/>
              </w:rPr>
            </w:pPr>
          </w:p>
        </w:tc>
        <w:tc>
          <w:tcPr>
            <w:tcW w:w="1954" w:type="dxa"/>
            <w:gridSpan w:val="3"/>
          </w:tcPr>
          <w:p w:rsidR="001A3428" w:rsidRPr="001B7B57" w:rsidRDefault="001A3428" w:rsidP="000A3C2F">
            <w:pPr>
              <w:pStyle w:val="ListParagraph"/>
              <w:spacing w:after="0"/>
              <w:ind w:left="0"/>
              <w:jc w:val="both"/>
              <w:rPr>
                <w:rFonts w:ascii="Sylfaen" w:hAnsi="Sylfaen" w:cs="GHEA Grapalat"/>
                <w:sz w:val="20"/>
                <w:szCs w:val="20"/>
                <w:lang w:val="hy-AM"/>
              </w:rPr>
            </w:pPr>
          </w:p>
        </w:tc>
        <w:tc>
          <w:tcPr>
            <w:tcW w:w="2033" w:type="dxa"/>
            <w:gridSpan w:val="3"/>
          </w:tcPr>
          <w:p w:rsidR="001A3428" w:rsidRPr="001B7B57" w:rsidRDefault="001A3428" w:rsidP="000A3C2F">
            <w:pPr>
              <w:pStyle w:val="ListParagraph"/>
              <w:spacing w:after="0"/>
              <w:ind w:left="0"/>
              <w:jc w:val="both"/>
              <w:rPr>
                <w:rFonts w:ascii="Sylfaen" w:hAnsi="Sylfaen" w:cs="GHEA Grapalat"/>
                <w:sz w:val="20"/>
                <w:szCs w:val="20"/>
                <w:lang w:val="hy-AM"/>
              </w:rPr>
            </w:pPr>
          </w:p>
        </w:tc>
      </w:tr>
      <w:tr w:rsidR="001A3428" w:rsidRPr="001B7B57">
        <w:tc>
          <w:tcPr>
            <w:tcW w:w="4189" w:type="dxa"/>
            <w:gridSpan w:val="2"/>
          </w:tcPr>
          <w:p w:rsidR="001A3428" w:rsidRPr="001B7B57" w:rsidRDefault="001A3428" w:rsidP="000A3C2F">
            <w:pPr>
              <w:pStyle w:val="ListParagraph"/>
              <w:spacing w:after="0"/>
              <w:ind w:left="90" w:hanging="90"/>
              <w:jc w:val="both"/>
              <w:rPr>
                <w:rFonts w:ascii="Sylfaen" w:hAnsi="Sylfaen" w:cs="GHEA Grapalat"/>
                <w:sz w:val="20"/>
                <w:szCs w:val="20"/>
                <w:lang w:val="hy-AM"/>
              </w:rPr>
            </w:pPr>
            <w:r w:rsidRPr="001B7B57">
              <w:rPr>
                <w:rFonts w:ascii="Sylfaen" w:hAnsi="Sylfaen" w:cs="GHEA Grapalat"/>
                <w:sz w:val="20"/>
                <w:szCs w:val="20"/>
                <w:lang w:val="hy-AM"/>
              </w:rPr>
              <w:t>2.</w:t>
            </w:r>
          </w:p>
        </w:tc>
        <w:tc>
          <w:tcPr>
            <w:tcW w:w="1287" w:type="dxa"/>
          </w:tcPr>
          <w:p w:rsidR="001A3428" w:rsidRPr="001B7B57" w:rsidRDefault="001A3428" w:rsidP="000A3C2F">
            <w:pPr>
              <w:pStyle w:val="ListParagraph"/>
              <w:spacing w:after="0"/>
              <w:ind w:left="0"/>
              <w:jc w:val="both"/>
              <w:rPr>
                <w:rFonts w:ascii="Sylfaen" w:hAnsi="Sylfaen" w:cs="GHEA Grapalat"/>
                <w:sz w:val="20"/>
                <w:szCs w:val="20"/>
                <w:lang w:val="hy-AM"/>
              </w:rPr>
            </w:pPr>
          </w:p>
        </w:tc>
        <w:tc>
          <w:tcPr>
            <w:tcW w:w="1954" w:type="dxa"/>
            <w:gridSpan w:val="3"/>
          </w:tcPr>
          <w:p w:rsidR="001A3428" w:rsidRPr="001B7B57" w:rsidRDefault="001A3428" w:rsidP="000A3C2F">
            <w:pPr>
              <w:pStyle w:val="ListParagraph"/>
              <w:spacing w:after="0"/>
              <w:ind w:left="0"/>
              <w:jc w:val="both"/>
              <w:rPr>
                <w:rFonts w:ascii="Sylfaen" w:hAnsi="Sylfaen" w:cs="GHEA Grapalat"/>
                <w:sz w:val="20"/>
                <w:szCs w:val="20"/>
                <w:lang w:val="hy-AM"/>
              </w:rPr>
            </w:pPr>
          </w:p>
        </w:tc>
        <w:tc>
          <w:tcPr>
            <w:tcW w:w="2033" w:type="dxa"/>
            <w:gridSpan w:val="3"/>
          </w:tcPr>
          <w:p w:rsidR="001A3428" w:rsidRPr="001B7B57" w:rsidRDefault="001A3428" w:rsidP="000A3C2F">
            <w:pPr>
              <w:pStyle w:val="ListParagraph"/>
              <w:spacing w:after="0"/>
              <w:ind w:left="0"/>
              <w:jc w:val="both"/>
              <w:rPr>
                <w:rFonts w:ascii="Sylfaen" w:hAnsi="Sylfaen" w:cs="GHEA Grapalat"/>
                <w:sz w:val="20"/>
                <w:szCs w:val="20"/>
                <w:lang w:val="hy-AM"/>
              </w:rPr>
            </w:pPr>
          </w:p>
        </w:tc>
      </w:tr>
      <w:tr w:rsidR="001A3428" w:rsidRPr="001B7B57">
        <w:tc>
          <w:tcPr>
            <w:tcW w:w="4189" w:type="dxa"/>
            <w:gridSpan w:val="2"/>
          </w:tcPr>
          <w:p w:rsidR="001A3428" w:rsidRPr="001B7B57" w:rsidRDefault="001A3428" w:rsidP="000A3C2F">
            <w:pPr>
              <w:pStyle w:val="ListParagraph"/>
              <w:spacing w:after="0"/>
              <w:ind w:left="90" w:hanging="90"/>
              <w:jc w:val="both"/>
              <w:rPr>
                <w:rFonts w:ascii="Sylfaen" w:hAnsi="Sylfaen" w:cs="GHEA Grapalat"/>
                <w:sz w:val="20"/>
                <w:szCs w:val="20"/>
                <w:lang w:val="hy-AM"/>
              </w:rPr>
            </w:pPr>
          </w:p>
        </w:tc>
        <w:tc>
          <w:tcPr>
            <w:tcW w:w="1287" w:type="dxa"/>
          </w:tcPr>
          <w:p w:rsidR="001A3428" w:rsidRPr="001B7B57" w:rsidRDefault="001A3428" w:rsidP="000A3C2F">
            <w:pPr>
              <w:pStyle w:val="ListParagraph"/>
              <w:spacing w:after="0"/>
              <w:ind w:left="0"/>
              <w:jc w:val="both"/>
              <w:rPr>
                <w:rFonts w:ascii="Sylfaen" w:hAnsi="Sylfaen" w:cs="GHEA Grapalat"/>
                <w:sz w:val="20"/>
                <w:szCs w:val="20"/>
                <w:lang w:val="hy-AM"/>
              </w:rPr>
            </w:pPr>
          </w:p>
        </w:tc>
        <w:tc>
          <w:tcPr>
            <w:tcW w:w="1954" w:type="dxa"/>
            <w:gridSpan w:val="3"/>
          </w:tcPr>
          <w:p w:rsidR="001A3428" w:rsidRPr="001B7B57" w:rsidRDefault="001A3428" w:rsidP="000A3C2F">
            <w:pPr>
              <w:pStyle w:val="ListParagraph"/>
              <w:spacing w:after="0"/>
              <w:ind w:left="0"/>
              <w:jc w:val="both"/>
              <w:rPr>
                <w:rFonts w:ascii="Sylfaen" w:hAnsi="Sylfaen" w:cs="GHEA Grapalat"/>
                <w:sz w:val="20"/>
                <w:szCs w:val="20"/>
                <w:lang w:val="hy-AM"/>
              </w:rPr>
            </w:pPr>
          </w:p>
        </w:tc>
        <w:tc>
          <w:tcPr>
            <w:tcW w:w="2033" w:type="dxa"/>
            <w:gridSpan w:val="3"/>
          </w:tcPr>
          <w:p w:rsidR="001A3428" w:rsidRPr="001B7B57" w:rsidRDefault="001A3428" w:rsidP="000A3C2F">
            <w:pPr>
              <w:pStyle w:val="ListParagraph"/>
              <w:spacing w:after="0"/>
              <w:ind w:left="0"/>
              <w:jc w:val="both"/>
              <w:rPr>
                <w:rFonts w:ascii="Sylfaen" w:hAnsi="Sylfaen" w:cs="GHEA Grapalat"/>
                <w:sz w:val="20"/>
                <w:szCs w:val="20"/>
                <w:lang w:val="hy-AM"/>
              </w:rPr>
            </w:pPr>
          </w:p>
        </w:tc>
      </w:tr>
      <w:tr w:rsidR="001A3428" w:rsidRPr="001B7B57">
        <w:tc>
          <w:tcPr>
            <w:tcW w:w="9463" w:type="dxa"/>
            <w:gridSpan w:val="9"/>
          </w:tcPr>
          <w:p w:rsidR="001A3428" w:rsidRPr="008D7345" w:rsidRDefault="001A3428" w:rsidP="005855CE">
            <w:pPr>
              <w:jc w:val="both"/>
              <w:rPr>
                <w:rFonts w:ascii="Sylfaen" w:hAnsi="Sylfaen" w:cs="GHEA Grapalat"/>
                <w:b/>
                <w:sz w:val="20"/>
                <w:szCs w:val="20"/>
                <w:lang w:val="hy-AM"/>
              </w:rPr>
            </w:pPr>
            <w:r w:rsidRPr="008D7345">
              <w:rPr>
                <w:rFonts w:ascii="Sylfaen" w:hAnsi="Sylfaen" w:cs="GHEA Grapalat"/>
                <w:b/>
                <w:sz w:val="20"/>
                <w:szCs w:val="20"/>
                <w:lang w:val="hy-AM"/>
              </w:rPr>
              <w:t xml:space="preserve">Հաստատության </w:t>
            </w:r>
            <w:r w:rsidR="00134BDD">
              <w:rPr>
                <w:rFonts w:ascii="Sylfaen" w:hAnsi="Sylfaen" w:cs="GHEA Grapalat"/>
                <w:b/>
                <w:sz w:val="20"/>
                <w:szCs w:val="20"/>
                <w:lang w:val="en-US"/>
              </w:rPr>
              <w:t xml:space="preserve"> </w:t>
            </w:r>
            <w:r w:rsidRPr="008D7345">
              <w:rPr>
                <w:rFonts w:ascii="Sylfaen" w:hAnsi="Sylfaen" w:cs="GHEA Grapalat"/>
                <w:b/>
                <w:sz w:val="20"/>
                <w:szCs w:val="20"/>
                <w:lang w:val="hy-AM"/>
              </w:rPr>
              <w:t>սովորողների մասնակցությունը.</w:t>
            </w:r>
            <w:r w:rsidR="00134BDD">
              <w:rPr>
                <w:rFonts w:ascii="Sylfaen" w:hAnsi="Sylfaen" w:cs="GHEA Grapalat"/>
                <w:b/>
                <w:sz w:val="20"/>
                <w:szCs w:val="20"/>
                <w:lang w:val="en-US"/>
              </w:rPr>
              <w:t xml:space="preserve">  </w:t>
            </w:r>
            <w:r w:rsidRPr="008D7345">
              <w:rPr>
                <w:rFonts w:ascii="Sylfaen" w:hAnsi="Sylfaen" w:cs="GHEA Grapalat"/>
                <w:b/>
                <w:sz w:val="20"/>
                <w:szCs w:val="20"/>
                <w:lang w:val="hy-AM"/>
              </w:rPr>
              <w:t xml:space="preserve">համայնքի </w:t>
            </w:r>
            <w:r w:rsidR="00134BDD">
              <w:rPr>
                <w:rFonts w:ascii="Sylfaen" w:hAnsi="Sylfaen" w:cs="GHEA Grapalat"/>
                <w:b/>
                <w:sz w:val="20"/>
                <w:szCs w:val="20"/>
                <w:lang w:val="en-US"/>
              </w:rPr>
              <w:t xml:space="preserve"> </w:t>
            </w:r>
            <w:r w:rsidRPr="008D7345">
              <w:rPr>
                <w:rFonts w:ascii="Sylfaen" w:hAnsi="Sylfaen" w:cs="GHEA Grapalat"/>
                <w:b/>
                <w:sz w:val="20"/>
                <w:szCs w:val="20"/>
                <w:lang w:val="hy-AM"/>
              </w:rPr>
              <w:t>աշխատանքներին,</w:t>
            </w:r>
            <w:r w:rsidR="00134BDD">
              <w:rPr>
                <w:rFonts w:ascii="Sylfaen" w:hAnsi="Sylfaen" w:cs="GHEA Grapalat"/>
                <w:b/>
                <w:sz w:val="20"/>
                <w:szCs w:val="20"/>
                <w:lang w:val="en-US"/>
              </w:rPr>
              <w:t xml:space="preserve"> </w:t>
            </w:r>
            <w:r w:rsidRPr="008D7345">
              <w:rPr>
                <w:rFonts w:ascii="Sylfaen" w:hAnsi="Sylfaen" w:cs="GHEA Grapalat"/>
                <w:b/>
                <w:sz w:val="20"/>
                <w:szCs w:val="20"/>
                <w:lang w:val="hy-AM"/>
              </w:rPr>
              <w:t xml:space="preserve"> մասնակցության ձևերը</w:t>
            </w:r>
            <w:r w:rsidR="00134BDD">
              <w:rPr>
                <w:rFonts w:ascii="Sylfaen" w:hAnsi="Sylfaen" w:cs="GHEA Grapalat"/>
                <w:b/>
                <w:sz w:val="20"/>
                <w:szCs w:val="20"/>
                <w:lang w:val="en-US"/>
              </w:rPr>
              <w:t>,</w:t>
            </w:r>
            <w:r w:rsidRPr="008D7345">
              <w:rPr>
                <w:rFonts w:ascii="Sylfaen" w:hAnsi="Sylfaen" w:cs="GHEA Grapalat"/>
                <w:b/>
                <w:sz w:val="20"/>
                <w:szCs w:val="20"/>
                <w:lang w:val="hy-AM"/>
              </w:rPr>
              <w:t xml:space="preserve"> մասնակցություն ունեցած սովորողների տոկոսը </w:t>
            </w:r>
          </w:p>
        </w:tc>
      </w:tr>
      <w:tr w:rsidR="001A3428" w:rsidRPr="001B7B57" w:rsidTr="00134BDD">
        <w:tc>
          <w:tcPr>
            <w:tcW w:w="4189" w:type="dxa"/>
            <w:gridSpan w:val="2"/>
          </w:tcPr>
          <w:p w:rsidR="001A3428" w:rsidRPr="008D7345" w:rsidRDefault="001A3428" w:rsidP="00134BDD">
            <w:pPr>
              <w:pStyle w:val="ListParagraph"/>
              <w:spacing w:after="0"/>
              <w:ind w:left="90" w:hanging="90"/>
              <w:rPr>
                <w:rFonts w:ascii="Sylfaen" w:hAnsi="Sylfaen" w:cs="GHEA Grapalat"/>
                <w:b/>
                <w:sz w:val="20"/>
                <w:szCs w:val="20"/>
                <w:lang w:val="hy-AM"/>
              </w:rPr>
            </w:pPr>
            <w:r w:rsidRPr="008D7345">
              <w:rPr>
                <w:rFonts w:ascii="Sylfaen" w:hAnsi="Sylfaen" w:cs="GHEA Grapalat"/>
                <w:b/>
                <w:sz w:val="20"/>
                <w:szCs w:val="20"/>
                <w:lang w:val="hy-AM"/>
              </w:rPr>
              <w:t>Նկարագրել հաստատության սովորողների համայնքի աշխատանքներին մասնակցության դեպքերը և դրանց ձևերը</w:t>
            </w:r>
          </w:p>
        </w:tc>
        <w:tc>
          <w:tcPr>
            <w:tcW w:w="1446" w:type="dxa"/>
            <w:gridSpan w:val="2"/>
          </w:tcPr>
          <w:p w:rsidR="001A3428" w:rsidRPr="008D7345" w:rsidRDefault="001A3428" w:rsidP="000A3C2F">
            <w:pPr>
              <w:pStyle w:val="ListParagraph"/>
              <w:spacing w:after="0"/>
              <w:ind w:left="0"/>
              <w:jc w:val="both"/>
              <w:rPr>
                <w:rFonts w:ascii="Sylfaen" w:hAnsi="Sylfaen" w:cs="GHEA Grapalat"/>
                <w:b/>
                <w:sz w:val="20"/>
                <w:szCs w:val="20"/>
                <w:lang w:val="hy-AM"/>
              </w:rPr>
            </w:pPr>
            <w:r w:rsidRPr="008D7345">
              <w:rPr>
                <w:rFonts w:ascii="Sylfaen" w:hAnsi="Sylfaen" w:cs="GHEA Grapalat"/>
                <w:b/>
                <w:sz w:val="20"/>
                <w:szCs w:val="20"/>
                <w:lang w:val="hy-AM"/>
              </w:rPr>
              <w:t>Ամսաթիվ</w:t>
            </w:r>
          </w:p>
        </w:tc>
        <w:tc>
          <w:tcPr>
            <w:tcW w:w="1795" w:type="dxa"/>
            <w:gridSpan w:val="2"/>
          </w:tcPr>
          <w:p w:rsidR="001A3428" w:rsidRPr="008D7345" w:rsidRDefault="001A3428" w:rsidP="000A3C2F">
            <w:pPr>
              <w:pStyle w:val="ListParagraph"/>
              <w:spacing w:after="0"/>
              <w:ind w:left="0"/>
              <w:rPr>
                <w:rFonts w:ascii="Sylfaen" w:hAnsi="Sylfaen" w:cs="GHEA Grapalat"/>
                <w:b/>
                <w:sz w:val="20"/>
                <w:szCs w:val="20"/>
                <w:lang w:val="hy-AM"/>
              </w:rPr>
            </w:pPr>
            <w:r w:rsidRPr="008D7345">
              <w:rPr>
                <w:rFonts w:ascii="Sylfaen" w:hAnsi="Sylfaen" w:cs="GHEA Grapalat"/>
                <w:b/>
                <w:sz w:val="20"/>
                <w:szCs w:val="20"/>
                <w:lang w:val="hy-AM"/>
              </w:rPr>
              <w:t>Մասնակցություն ունեցած սովորողների թիվը և տոկոսը</w:t>
            </w:r>
          </w:p>
        </w:tc>
        <w:tc>
          <w:tcPr>
            <w:tcW w:w="2033" w:type="dxa"/>
            <w:gridSpan w:val="3"/>
          </w:tcPr>
          <w:p w:rsidR="001A3428" w:rsidRPr="008D7345" w:rsidRDefault="001A3428" w:rsidP="000A3C2F">
            <w:pPr>
              <w:pStyle w:val="ListParagraph"/>
              <w:spacing w:after="0"/>
              <w:ind w:left="0"/>
              <w:jc w:val="both"/>
              <w:rPr>
                <w:rFonts w:ascii="Sylfaen" w:hAnsi="Sylfaen" w:cs="GHEA Grapalat"/>
                <w:b/>
                <w:sz w:val="20"/>
                <w:szCs w:val="20"/>
                <w:lang w:val="hy-AM"/>
              </w:rPr>
            </w:pPr>
            <w:r w:rsidRPr="008D7345">
              <w:rPr>
                <w:rFonts w:ascii="Sylfaen" w:hAnsi="Sylfaen" w:cs="GHEA Grapalat"/>
                <w:b/>
                <w:sz w:val="20"/>
                <w:szCs w:val="20"/>
                <w:lang w:val="hy-AM"/>
              </w:rPr>
              <w:t>Մեկնաբանություն</w:t>
            </w:r>
          </w:p>
        </w:tc>
      </w:tr>
      <w:tr w:rsidR="001A3428" w:rsidRPr="001B7B57" w:rsidTr="004416C8">
        <w:tc>
          <w:tcPr>
            <w:tcW w:w="4189" w:type="dxa"/>
            <w:gridSpan w:val="2"/>
          </w:tcPr>
          <w:p w:rsidR="001A3428" w:rsidRPr="005855CE" w:rsidRDefault="005855CE" w:rsidP="000A3C2F">
            <w:pPr>
              <w:spacing w:after="0"/>
              <w:jc w:val="both"/>
              <w:rPr>
                <w:rFonts w:ascii="Sylfaen" w:hAnsi="Sylfaen" w:cs="GHEA Grapalat"/>
                <w:sz w:val="20"/>
                <w:szCs w:val="20"/>
                <w:lang w:val="en-US" w:eastAsia="ru-RU"/>
              </w:rPr>
            </w:pPr>
            <w:r>
              <w:rPr>
                <w:rFonts w:ascii="Sylfaen" w:hAnsi="Sylfaen" w:cs="GHEA Grapalat"/>
                <w:sz w:val="20"/>
                <w:szCs w:val="20"/>
                <w:lang w:val="en-US" w:eastAsia="ru-RU"/>
              </w:rPr>
              <w:t xml:space="preserve">1. </w:t>
            </w:r>
            <w:r>
              <w:rPr>
                <w:rFonts w:ascii="Sylfaen" w:hAnsi="Sylfaen" w:cs="Sylfaen"/>
                <w:sz w:val="20"/>
                <w:szCs w:val="20"/>
                <w:lang w:val="en-US"/>
              </w:rPr>
              <w:t>Շաբաթօրյակ</w:t>
            </w:r>
            <w:r w:rsidR="004416C8">
              <w:rPr>
                <w:rFonts w:ascii="Sylfaen" w:hAnsi="Sylfaen" w:cs="GHEA Grapalat"/>
                <w:sz w:val="20"/>
                <w:szCs w:val="20"/>
                <w:lang w:val="en-US" w:eastAsia="ru-RU"/>
              </w:rPr>
              <w:t>ներ</w:t>
            </w:r>
          </w:p>
        </w:tc>
        <w:tc>
          <w:tcPr>
            <w:tcW w:w="1446" w:type="dxa"/>
            <w:gridSpan w:val="2"/>
          </w:tcPr>
          <w:p w:rsidR="001A3428" w:rsidRPr="004416C8" w:rsidRDefault="004416C8" w:rsidP="000A3C2F">
            <w:pPr>
              <w:pStyle w:val="ListParagraph"/>
              <w:spacing w:after="0"/>
              <w:ind w:left="0"/>
              <w:jc w:val="both"/>
              <w:rPr>
                <w:rFonts w:ascii="Sylfaen" w:hAnsi="Sylfaen" w:cs="GHEA Grapalat"/>
                <w:sz w:val="20"/>
                <w:szCs w:val="20"/>
                <w:lang w:val="en-US"/>
              </w:rPr>
            </w:pPr>
            <w:r>
              <w:rPr>
                <w:rFonts w:ascii="Sylfaen" w:hAnsi="Sylfaen" w:cs="Sylfaen"/>
                <w:sz w:val="20"/>
                <w:szCs w:val="20"/>
                <w:lang w:val="en-US"/>
              </w:rPr>
              <w:t>Տարվա ընթ.</w:t>
            </w:r>
          </w:p>
        </w:tc>
        <w:tc>
          <w:tcPr>
            <w:tcW w:w="1795" w:type="dxa"/>
            <w:gridSpan w:val="2"/>
            <w:vAlign w:val="center"/>
          </w:tcPr>
          <w:p w:rsidR="001A3428" w:rsidRPr="005855CE" w:rsidRDefault="005855CE" w:rsidP="004416C8">
            <w:pPr>
              <w:pStyle w:val="ListParagraph"/>
              <w:spacing w:after="0"/>
              <w:ind w:left="0"/>
              <w:jc w:val="center"/>
              <w:rPr>
                <w:rFonts w:ascii="Sylfaen" w:hAnsi="Sylfaen" w:cs="GHEA Grapalat"/>
                <w:sz w:val="20"/>
                <w:szCs w:val="20"/>
                <w:lang w:val="en-US"/>
              </w:rPr>
            </w:pPr>
            <w:r>
              <w:rPr>
                <w:rFonts w:ascii="Sylfaen" w:hAnsi="Sylfaen" w:cs="GHEA Grapalat"/>
                <w:sz w:val="20"/>
                <w:szCs w:val="20"/>
                <w:lang w:val="en-US"/>
              </w:rPr>
              <w:t>70</w:t>
            </w:r>
            <w:r w:rsidR="004416C8">
              <w:rPr>
                <w:rFonts w:ascii="Sylfaen" w:hAnsi="Sylfaen" w:cs="GHEA Grapalat"/>
                <w:sz w:val="20"/>
                <w:szCs w:val="20"/>
                <w:lang w:val="en-US"/>
              </w:rPr>
              <w:t>%</w:t>
            </w:r>
          </w:p>
        </w:tc>
        <w:tc>
          <w:tcPr>
            <w:tcW w:w="2033" w:type="dxa"/>
            <w:gridSpan w:val="3"/>
          </w:tcPr>
          <w:p w:rsidR="001A3428" w:rsidRPr="001B7B57" w:rsidRDefault="001A3428" w:rsidP="000A3C2F">
            <w:pPr>
              <w:pStyle w:val="ListParagraph"/>
              <w:spacing w:after="0"/>
              <w:ind w:left="0"/>
              <w:jc w:val="both"/>
              <w:rPr>
                <w:rFonts w:ascii="Sylfaen" w:hAnsi="Sylfaen" w:cs="GHEA Grapalat"/>
                <w:sz w:val="20"/>
                <w:szCs w:val="20"/>
                <w:lang w:val="hy-AM"/>
              </w:rPr>
            </w:pPr>
          </w:p>
        </w:tc>
      </w:tr>
      <w:tr w:rsidR="001A3428" w:rsidRPr="001B7B57" w:rsidTr="004416C8">
        <w:tc>
          <w:tcPr>
            <w:tcW w:w="4189" w:type="dxa"/>
            <w:gridSpan w:val="2"/>
          </w:tcPr>
          <w:p w:rsidR="001A3428" w:rsidRPr="001B7B57" w:rsidRDefault="001A3428" w:rsidP="000A3C2F">
            <w:pPr>
              <w:spacing w:after="0"/>
              <w:jc w:val="both"/>
              <w:rPr>
                <w:rFonts w:ascii="Sylfaen" w:hAnsi="Sylfaen" w:cs="GHEA Grapalat"/>
                <w:sz w:val="20"/>
                <w:szCs w:val="20"/>
                <w:lang w:val="hy-AM" w:eastAsia="ru-RU"/>
              </w:rPr>
            </w:pPr>
            <w:r w:rsidRPr="001B7B57">
              <w:rPr>
                <w:rFonts w:ascii="Sylfaen" w:hAnsi="Sylfaen" w:cs="GHEA Grapalat"/>
                <w:sz w:val="20"/>
                <w:szCs w:val="20"/>
                <w:lang w:val="hy-AM" w:eastAsia="ru-RU"/>
              </w:rPr>
              <w:t>2.</w:t>
            </w:r>
          </w:p>
        </w:tc>
        <w:tc>
          <w:tcPr>
            <w:tcW w:w="1446" w:type="dxa"/>
            <w:gridSpan w:val="2"/>
          </w:tcPr>
          <w:p w:rsidR="001A3428" w:rsidRPr="001B7B57" w:rsidRDefault="001A3428" w:rsidP="000A3C2F">
            <w:pPr>
              <w:pStyle w:val="ListParagraph"/>
              <w:spacing w:after="0"/>
              <w:ind w:left="0"/>
              <w:jc w:val="both"/>
              <w:rPr>
                <w:rFonts w:ascii="Sylfaen" w:hAnsi="Sylfaen" w:cs="GHEA Grapalat"/>
                <w:sz w:val="20"/>
                <w:szCs w:val="20"/>
                <w:lang w:val="hy-AM"/>
              </w:rPr>
            </w:pPr>
          </w:p>
        </w:tc>
        <w:tc>
          <w:tcPr>
            <w:tcW w:w="1795" w:type="dxa"/>
            <w:gridSpan w:val="2"/>
          </w:tcPr>
          <w:p w:rsidR="001A3428" w:rsidRPr="001B7B57" w:rsidRDefault="001A3428" w:rsidP="000A3C2F">
            <w:pPr>
              <w:pStyle w:val="ListParagraph"/>
              <w:spacing w:after="0"/>
              <w:ind w:left="0"/>
              <w:jc w:val="both"/>
              <w:rPr>
                <w:rFonts w:ascii="Sylfaen" w:hAnsi="Sylfaen" w:cs="GHEA Grapalat"/>
                <w:sz w:val="20"/>
                <w:szCs w:val="20"/>
                <w:lang w:val="hy-AM"/>
              </w:rPr>
            </w:pPr>
          </w:p>
        </w:tc>
        <w:tc>
          <w:tcPr>
            <w:tcW w:w="2033" w:type="dxa"/>
            <w:gridSpan w:val="3"/>
          </w:tcPr>
          <w:p w:rsidR="001A3428" w:rsidRPr="001B7B57" w:rsidRDefault="001A3428" w:rsidP="000A3C2F">
            <w:pPr>
              <w:pStyle w:val="ListParagraph"/>
              <w:spacing w:after="0"/>
              <w:ind w:left="0"/>
              <w:jc w:val="both"/>
              <w:rPr>
                <w:rFonts w:ascii="Sylfaen" w:hAnsi="Sylfaen" w:cs="GHEA Grapalat"/>
                <w:sz w:val="20"/>
                <w:szCs w:val="20"/>
                <w:lang w:val="hy-AM"/>
              </w:rPr>
            </w:pPr>
          </w:p>
        </w:tc>
      </w:tr>
      <w:tr w:rsidR="001A3428" w:rsidRPr="001B7B57" w:rsidTr="004416C8">
        <w:tc>
          <w:tcPr>
            <w:tcW w:w="4189" w:type="dxa"/>
            <w:gridSpan w:val="2"/>
          </w:tcPr>
          <w:p w:rsidR="001A3428" w:rsidRPr="001B7B57" w:rsidRDefault="001A3428" w:rsidP="000A3C2F">
            <w:pPr>
              <w:spacing w:after="0"/>
              <w:jc w:val="both"/>
              <w:rPr>
                <w:rFonts w:ascii="Sylfaen" w:hAnsi="Sylfaen" w:cs="GHEA Grapalat"/>
                <w:sz w:val="20"/>
                <w:szCs w:val="20"/>
                <w:lang w:val="hy-AM" w:eastAsia="ru-RU"/>
              </w:rPr>
            </w:pPr>
          </w:p>
        </w:tc>
        <w:tc>
          <w:tcPr>
            <w:tcW w:w="1446" w:type="dxa"/>
            <w:gridSpan w:val="2"/>
          </w:tcPr>
          <w:p w:rsidR="001A3428" w:rsidRPr="001B7B57" w:rsidRDefault="001A3428" w:rsidP="000A3C2F">
            <w:pPr>
              <w:pStyle w:val="ListParagraph"/>
              <w:spacing w:after="0"/>
              <w:ind w:left="0"/>
              <w:jc w:val="both"/>
              <w:rPr>
                <w:rFonts w:ascii="Sylfaen" w:hAnsi="Sylfaen" w:cs="GHEA Grapalat"/>
                <w:sz w:val="20"/>
                <w:szCs w:val="20"/>
                <w:lang w:val="hy-AM"/>
              </w:rPr>
            </w:pPr>
          </w:p>
        </w:tc>
        <w:tc>
          <w:tcPr>
            <w:tcW w:w="1795" w:type="dxa"/>
            <w:gridSpan w:val="2"/>
          </w:tcPr>
          <w:p w:rsidR="001A3428" w:rsidRPr="001B7B57" w:rsidRDefault="001A3428" w:rsidP="000A3C2F">
            <w:pPr>
              <w:pStyle w:val="ListParagraph"/>
              <w:spacing w:after="0"/>
              <w:ind w:left="0"/>
              <w:jc w:val="both"/>
              <w:rPr>
                <w:rFonts w:ascii="Sylfaen" w:hAnsi="Sylfaen" w:cs="GHEA Grapalat"/>
                <w:sz w:val="20"/>
                <w:szCs w:val="20"/>
                <w:lang w:val="hy-AM"/>
              </w:rPr>
            </w:pPr>
          </w:p>
        </w:tc>
        <w:tc>
          <w:tcPr>
            <w:tcW w:w="2033" w:type="dxa"/>
            <w:gridSpan w:val="3"/>
          </w:tcPr>
          <w:p w:rsidR="001A3428" w:rsidRPr="001B7B57" w:rsidRDefault="001A3428" w:rsidP="000A3C2F">
            <w:pPr>
              <w:pStyle w:val="ListParagraph"/>
              <w:spacing w:after="0"/>
              <w:ind w:left="0"/>
              <w:jc w:val="both"/>
              <w:rPr>
                <w:rFonts w:ascii="Sylfaen" w:hAnsi="Sylfaen" w:cs="GHEA Grapalat"/>
                <w:sz w:val="20"/>
                <w:szCs w:val="20"/>
                <w:lang w:val="hy-AM"/>
              </w:rPr>
            </w:pPr>
          </w:p>
        </w:tc>
      </w:tr>
      <w:tr w:rsidR="001A3428" w:rsidRPr="001B7B57">
        <w:trPr>
          <w:trHeight w:val="431"/>
        </w:trPr>
        <w:tc>
          <w:tcPr>
            <w:tcW w:w="9463" w:type="dxa"/>
            <w:gridSpan w:val="9"/>
          </w:tcPr>
          <w:p w:rsidR="001A3428" w:rsidRPr="008D7345" w:rsidRDefault="001A3428" w:rsidP="004416C8">
            <w:pPr>
              <w:rPr>
                <w:rFonts w:ascii="Sylfaen" w:hAnsi="Sylfaen" w:cs="GHEA Grapalat"/>
                <w:b/>
                <w:sz w:val="20"/>
                <w:szCs w:val="20"/>
                <w:lang w:val="hy-AM"/>
              </w:rPr>
            </w:pPr>
            <w:r w:rsidRPr="008D7345">
              <w:rPr>
                <w:rFonts w:ascii="Sylfaen" w:hAnsi="Sylfaen" w:cs="GHEA Grapalat"/>
                <w:b/>
                <w:sz w:val="20"/>
                <w:szCs w:val="20"/>
                <w:lang w:val="hy-AM"/>
              </w:rPr>
              <w:t>Հաստատության կողմից համայնքի բնակիչների համար կազմակերպված միջոցառումները</w:t>
            </w:r>
            <w:r w:rsidR="0028362C">
              <w:rPr>
                <w:rFonts w:ascii="Sylfaen" w:hAnsi="Sylfaen" w:cs="GHEA Grapalat"/>
                <w:b/>
                <w:sz w:val="20"/>
                <w:szCs w:val="20"/>
                <w:lang w:val="en-US"/>
              </w:rPr>
              <w:t>,</w:t>
            </w:r>
            <w:r w:rsidRPr="008D7345">
              <w:rPr>
                <w:rFonts w:ascii="Sylfaen" w:hAnsi="Sylfaen" w:cs="GHEA Grapalat"/>
                <w:b/>
                <w:sz w:val="20"/>
                <w:szCs w:val="20"/>
                <w:lang w:val="hy-AM"/>
              </w:rPr>
              <w:t xml:space="preserve"> մասնակից սովորողների տոկոսը և համայնքի ներկայացուցիչների թիվը. </w:t>
            </w:r>
          </w:p>
        </w:tc>
      </w:tr>
      <w:tr w:rsidR="001A3428" w:rsidRPr="001B7B57">
        <w:tc>
          <w:tcPr>
            <w:tcW w:w="4189" w:type="dxa"/>
            <w:gridSpan w:val="2"/>
          </w:tcPr>
          <w:p w:rsidR="001A3428" w:rsidRPr="008D7345" w:rsidRDefault="001A3428" w:rsidP="009171A5">
            <w:pPr>
              <w:pStyle w:val="ListParagraph"/>
              <w:spacing w:after="0"/>
              <w:ind w:left="90" w:hanging="90"/>
              <w:jc w:val="both"/>
              <w:rPr>
                <w:rFonts w:ascii="Sylfaen" w:hAnsi="Sylfaen" w:cs="GHEA Grapalat"/>
                <w:b/>
                <w:sz w:val="20"/>
                <w:szCs w:val="20"/>
                <w:lang w:val="hy-AM"/>
              </w:rPr>
            </w:pPr>
            <w:r w:rsidRPr="008D7345">
              <w:rPr>
                <w:rFonts w:ascii="Sylfaen" w:hAnsi="Sylfaen" w:cs="GHEA Grapalat"/>
                <w:b/>
                <w:sz w:val="20"/>
                <w:szCs w:val="20"/>
                <w:lang w:val="hy-AM"/>
              </w:rPr>
              <w:t xml:space="preserve">Միջոցառումը </w:t>
            </w:r>
          </w:p>
        </w:tc>
        <w:tc>
          <w:tcPr>
            <w:tcW w:w="1287" w:type="dxa"/>
          </w:tcPr>
          <w:p w:rsidR="001A3428" w:rsidRPr="008D7345" w:rsidRDefault="001A3428" w:rsidP="000A3C2F">
            <w:pPr>
              <w:pStyle w:val="ListParagraph"/>
              <w:spacing w:after="0"/>
              <w:ind w:left="0"/>
              <w:jc w:val="both"/>
              <w:rPr>
                <w:rFonts w:ascii="Sylfaen" w:hAnsi="Sylfaen" w:cs="GHEA Grapalat"/>
                <w:b/>
                <w:sz w:val="20"/>
                <w:szCs w:val="20"/>
                <w:lang w:val="hy-AM"/>
              </w:rPr>
            </w:pPr>
            <w:r w:rsidRPr="008D7345">
              <w:rPr>
                <w:rFonts w:ascii="Sylfaen" w:hAnsi="Sylfaen" w:cs="GHEA Grapalat"/>
                <w:b/>
                <w:sz w:val="20"/>
                <w:szCs w:val="20"/>
                <w:lang w:val="hy-AM"/>
              </w:rPr>
              <w:t>Ամսաթիվ</w:t>
            </w:r>
          </w:p>
        </w:tc>
        <w:tc>
          <w:tcPr>
            <w:tcW w:w="2070" w:type="dxa"/>
            <w:gridSpan w:val="4"/>
          </w:tcPr>
          <w:p w:rsidR="001A3428" w:rsidRPr="008D7345" w:rsidRDefault="001A3428" w:rsidP="001E78B5">
            <w:pPr>
              <w:pStyle w:val="ListParagraph"/>
              <w:spacing w:after="0"/>
              <w:ind w:left="0"/>
              <w:rPr>
                <w:rFonts w:ascii="Sylfaen" w:hAnsi="Sylfaen" w:cs="GHEA Grapalat"/>
                <w:b/>
                <w:sz w:val="20"/>
                <w:szCs w:val="20"/>
                <w:lang w:val="hy-AM"/>
              </w:rPr>
            </w:pPr>
            <w:r w:rsidRPr="008D7345">
              <w:rPr>
                <w:rFonts w:ascii="Sylfaen" w:hAnsi="Sylfaen" w:cs="GHEA Grapalat"/>
                <w:b/>
                <w:sz w:val="20"/>
                <w:szCs w:val="20"/>
                <w:lang w:val="hy-AM"/>
              </w:rPr>
              <w:t xml:space="preserve">Մասնակից սովորողների տոկոսը և համայնքի ներկայացուցիչների թիվը </w:t>
            </w:r>
          </w:p>
        </w:tc>
        <w:tc>
          <w:tcPr>
            <w:tcW w:w="1917" w:type="dxa"/>
            <w:gridSpan w:val="2"/>
          </w:tcPr>
          <w:p w:rsidR="001A3428" w:rsidRPr="008D7345" w:rsidRDefault="001A3428" w:rsidP="000A3C2F">
            <w:pPr>
              <w:pStyle w:val="ListParagraph"/>
              <w:spacing w:after="0"/>
              <w:ind w:left="0"/>
              <w:jc w:val="both"/>
              <w:rPr>
                <w:rFonts w:ascii="Sylfaen" w:hAnsi="Sylfaen" w:cs="GHEA Grapalat"/>
                <w:b/>
                <w:sz w:val="20"/>
                <w:szCs w:val="20"/>
                <w:lang w:val="hy-AM"/>
              </w:rPr>
            </w:pPr>
            <w:r w:rsidRPr="008D7345">
              <w:rPr>
                <w:rFonts w:ascii="Sylfaen" w:hAnsi="Sylfaen" w:cs="GHEA Grapalat"/>
                <w:b/>
                <w:sz w:val="20"/>
                <w:szCs w:val="20"/>
                <w:lang w:val="hy-AM"/>
              </w:rPr>
              <w:t>Մեկնաբանություն</w:t>
            </w:r>
          </w:p>
        </w:tc>
      </w:tr>
      <w:tr w:rsidR="00857F13" w:rsidRPr="001B7B57">
        <w:tc>
          <w:tcPr>
            <w:tcW w:w="4189" w:type="dxa"/>
            <w:gridSpan w:val="2"/>
          </w:tcPr>
          <w:p w:rsidR="00857F13" w:rsidRPr="004416C8" w:rsidRDefault="00857F13" w:rsidP="0041699A">
            <w:pPr>
              <w:spacing w:after="0"/>
              <w:jc w:val="both"/>
              <w:rPr>
                <w:rFonts w:ascii="Sylfaen" w:hAnsi="Sylfaen" w:cs="GHEA Grapalat"/>
                <w:sz w:val="20"/>
                <w:szCs w:val="20"/>
                <w:lang w:val="en-US" w:eastAsia="ru-RU"/>
              </w:rPr>
            </w:pPr>
            <w:r>
              <w:rPr>
                <w:rFonts w:ascii="Sylfaen" w:hAnsi="Sylfaen" w:cs="GHEA Grapalat"/>
                <w:sz w:val="20"/>
                <w:szCs w:val="20"/>
                <w:lang w:val="en-US" w:eastAsia="ru-RU"/>
              </w:rPr>
              <w:t>1.   Վ. Սարգսյանին նվիրված շնորհանդես</w:t>
            </w:r>
          </w:p>
        </w:tc>
        <w:tc>
          <w:tcPr>
            <w:tcW w:w="1287" w:type="dxa"/>
          </w:tcPr>
          <w:p w:rsidR="00857F13" w:rsidRPr="004E0704" w:rsidRDefault="00857F13" w:rsidP="0041699A">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10.05.15թ.</w:t>
            </w:r>
          </w:p>
        </w:tc>
        <w:tc>
          <w:tcPr>
            <w:tcW w:w="2070" w:type="dxa"/>
            <w:gridSpan w:val="4"/>
          </w:tcPr>
          <w:p w:rsidR="00857F13" w:rsidRPr="001B7B57" w:rsidRDefault="00857F13" w:rsidP="0041699A">
            <w:pPr>
              <w:pStyle w:val="ListParagraph"/>
              <w:spacing w:after="0"/>
              <w:ind w:left="0"/>
              <w:jc w:val="both"/>
              <w:rPr>
                <w:rFonts w:ascii="Sylfaen" w:hAnsi="Sylfaen" w:cs="GHEA Grapalat"/>
                <w:sz w:val="20"/>
                <w:szCs w:val="20"/>
                <w:lang w:val="hy-AM"/>
              </w:rPr>
            </w:pPr>
            <w:r>
              <w:rPr>
                <w:rFonts w:ascii="Sylfaen" w:hAnsi="Sylfaen" w:cs="GHEA Grapalat"/>
                <w:sz w:val="20"/>
                <w:szCs w:val="20"/>
                <w:lang w:val="en-US"/>
              </w:rPr>
              <w:t>80% - 50 ներկ.</w:t>
            </w:r>
          </w:p>
        </w:tc>
        <w:tc>
          <w:tcPr>
            <w:tcW w:w="1917" w:type="dxa"/>
            <w:gridSpan w:val="2"/>
          </w:tcPr>
          <w:p w:rsidR="00857F13" w:rsidRPr="001B7B57" w:rsidRDefault="00857F13" w:rsidP="0041699A">
            <w:pPr>
              <w:pStyle w:val="ListParagraph"/>
              <w:spacing w:after="0"/>
              <w:ind w:left="0"/>
              <w:jc w:val="both"/>
              <w:rPr>
                <w:rFonts w:ascii="Sylfaen" w:hAnsi="Sylfaen" w:cs="GHEA Grapalat"/>
                <w:sz w:val="20"/>
                <w:szCs w:val="20"/>
                <w:lang w:val="hy-AM"/>
              </w:rPr>
            </w:pPr>
          </w:p>
        </w:tc>
      </w:tr>
      <w:tr w:rsidR="00857F13" w:rsidRPr="001B7B57">
        <w:tc>
          <w:tcPr>
            <w:tcW w:w="4189" w:type="dxa"/>
            <w:gridSpan w:val="2"/>
          </w:tcPr>
          <w:p w:rsidR="00857F13" w:rsidRPr="004416C8" w:rsidRDefault="00857F13" w:rsidP="004416C8">
            <w:pPr>
              <w:spacing w:after="0"/>
              <w:jc w:val="both"/>
              <w:rPr>
                <w:rFonts w:ascii="Sylfaen" w:hAnsi="Sylfaen" w:cs="GHEA Grapalat"/>
                <w:sz w:val="20"/>
                <w:szCs w:val="20"/>
                <w:lang w:val="en-US" w:eastAsia="ru-RU"/>
              </w:rPr>
            </w:pPr>
            <w:r>
              <w:rPr>
                <w:rFonts w:ascii="Sylfaen" w:hAnsi="Sylfaen" w:cs="GHEA Grapalat"/>
                <w:sz w:val="20"/>
                <w:szCs w:val="20"/>
                <w:lang w:val="en-US" w:eastAsia="ru-RU"/>
              </w:rPr>
              <w:t>2.</w:t>
            </w:r>
          </w:p>
        </w:tc>
        <w:tc>
          <w:tcPr>
            <w:tcW w:w="1287" w:type="dxa"/>
          </w:tcPr>
          <w:p w:rsidR="00857F13" w:rsidRPr="004E0704" w:rsidRDefault="00857F13" w:rsidP="000A3C2F">
            <w:pPr>
              <w:pStyle w:val="ListParagraph"/>
              <w:spacing w:after="0"/>
              <w:ind w:left="0"/>
              <w:jc w:val="both"/>
              <w:rPr>
                <w:rFonts w:ascii="Sylfaen" w:hAnsi="Sylfaen" w:cs="GHEA Grapalat"/>
                <w:sz w:val="20"/>
                <w:szCs w:val="20"/>
                <w:lang w:val="en-US"/>
              </w:rPr>
            </w:pPr>
          </w:p>
        </w:tc>
        <w:tc>
          <w:tcPr>
            <w:tcW w:w="2070" w:type="dxa"/>
            <w:gridSpan w:val="4"/>
          </w:tcPr>
          <w:p w:rsidR="00857F13" w:rsidRPr="001B7B57" w:rsidRDefault="00857F13" w:rsidP="000A3C2F">
            <w:pPr>
              <w:pStyle w:val="ListParagraph"/>
              <w:spacing w:after="0"/>
              <w:ind w:left="0"/>
              <w:jc w:val="both"/>
              <w:rPr>
                <w:rFonts w:ascii="Sylfaen" w:hAnsi="Sylfaen" w:cs="GHEA Grapalat"/>
                <w:sz w:val="20"/>
                <w:szCs w:val="20"/>
                <w:lang w:val="hy-AM"/>
              </w:rPr>
            </w:pPr>
          </w:p>
        </w:tc>
        <w:tc>
          <w:tcPr>
            <w:tcW w:w="1917" w:type="dxa"/>
            <w:gridSpan w:val="2"/>
          </w:tcPr>
          <w:p w:rsidR="00857F13" w:rsidRPr="001B7B57" w:rsidRDefault="00857F13" w:rsidP="000A3C2F">
            <w:pPr>
              <w:pStyle w:val="ListParagraph"/>
              <w:spacing w:after="0"/>
              <w:ind w:left="0"/>
              <w:jc w:val="both"/>
              <w:rPr>
                <w:rFonts w:ascii="Sylfaen" w:hAnsi="Sylfaen" w:cs="GHEA Grapalat"/>
                <w:sz w:val="20"/>
                <w:szCs w:val="20"/>
                <w:lang w:val="hy-AM"/>
              </w:rPr>
            </w:pPr>
          </w:p>
        </w:tc>
      </w:tr>
      <w:tr w:rsidR="00857F13" w:rsidRPr="001B7B57">
        <w:tc>
          <w:tcPr>
            <w:tcW w:w="4189" w:type="dxa"/>
            <w:gridSpan w:val="2"/>
          </w:tcPr>
          <w:p w:rsidR="00857F13" w:rsidRPr="001B7B57" w:rsidRDefault="00857F13" w:rsidP="000A3C2F">
            <w:pPr>
              <w:spacing w:after="0"/>
              <w:jc w:val="both"/>
              <w:rPr>
                <w:rFonts w:ascii="Sylfaen" w:hAnsi="Sylfaen" w:cs="GHEA Grapalat"/>
                <w:sz w:val="20"/>
                <w:szCs w:val="20"/>
                <w:lang w:val="hy-AM" w:eastAsia="ru-RU"/>
              </w:rPr>
            </w:pPr>
          </w:p>
        </w:tc>
        <w:tc>
          <w:tcPr>
            <w:tcW w:w="1287" w:type="dxa"/>
          </w:tcPr>
          <w:p w:rsidR="00857F13" w:rsidRPr="001B7B57" w:rsidRDefault="00857F13" w:rsidP="000A3C2F">
            <w:pPr>
              <w:pStyle w:val="ListParagraph"/>
              <w:spacing w:after="0"/>
              <w:ind w:left="0"/>
              <w:jc w:val="both"/>
              <w:rPr>
                <w:rFonts w:ascii="Sylfaen" w:hAnsi="Sylfaen" w:cs="GHEA Grapalat"/>
                <w:sz w:val="20"/>
                <w:szCs w:val="20"/>
                <w:lang w:val="hy-AM"/>
              </w:rPr>
            </w:pPr>
          </w:p>
        </w:tc>
        <w:tc>
          <w:tcPr>
            <w:tcW w:w="2070" w:type="dxa"/>
            <w:gridSpan w:val="4"/>
          </w:tcPr>
          <w:p w:rsidR="00857F13" w:rsidRPr="001B7B57" w:rsidRDefault="00857F13" w:rsidP="000A3C2F">
            <w:pPr>
              <w:pStyle w:val="ListParagraph"/>
              <w:spacing w:after="0"/>
              <w:ind w:left="0"/>
              <w:jc w:val="both"/>
              <w:rPr>
                <w:rFonts w:ascii="Sylfaen" w:hAnsi="Sylfaen" w:cs="GHEA Grapalat"/>
                <w:sz w:val="20"/>
                <w:szCs w:val="20"/>
                <w:lang w:val="hy-AM"/>
              </w:rPr>
            </w:pPr>
          </w:p>
        </w:tc>
        <w:tc>
          <w:tcPr>
            <w:tcW w:w="1917" w:type="dxa"/>
            <w:gridSpan w:val="2"/>
          </w:tcPr>
          <w:p w:rsidR="00857F13" w:rsidRPr="001B7B57" w:rsidRDefault="00857F13" w:rsidP="000A3C2F">
            <w:pPr>
              <w:pStyle w:val="ListParagraph"/>
              <w:spacing w:after="0"/>
              <w:ind w:left="0"/>
              <w:jc w:val="both"/>
              <w:rPr>
                <w:rFonts w:ascii="Sylfaen" w:hAnsi="Sylfaen" w:cs="GHEA Grapalat"/>
                <w:sz w:val="20"/>
                <w:szCs w:val="20"/>
                <w:lang w:val="hy-AM"/>
              </w:rPr>
            </w:pPr>
          </w:p>
        </w:tc>
      </w:tr>
      <w:tr w:rsidR="00857F13" w:rsidRPr="001B7B57">
        <w:trPr>
          <w:trHeight w:val="560"/>
        </w:trPr>
        <w:tc>
          <w:tcPr>
            <w:tcW w:w="9463" w:type="dxa"/>
            <w:gridSpan w:val="9"/>
          </w:tcPr>
          <w:p w:rsidR="00857F13" w:rsidRPr="008D7345" w:rsidRDefault="00857F13" w:rsidP="000C0FFA">
            <w:pPr>
              <w:spacing w:after="0"/>
              <w:jc w:val="both"/>
              <w:rPr>
                <w:rFonts w:ascii="Sylfaen" w:hAnsi="Sylfaen" w:cs="GHEA Grapalat"/>
                <w:b/>
                <w:sz w:val="20"/>
                <w:szCs w:val="20"/>
                <w:lang w:val="hy-AM" w:eastAsia="ru-RU"/>
              </w:rPr>
            </w:pPr>
            <w:r w:rsidRPr="008D7345">
              <w:rPr>
                <w:rFonts w:ascii="Sylfaen" w:hAnsi="Sylfaen" w:cs="GHEA Grapalat"/>
                <w:b/>
                <w:lang w:val="hy-AM"/>
              </w:rPr>
              <w:t xml:space="preserve">Հաստատության կողմից ՀԿ-ների հետ համատեղ իրականացված կրթական ծրագրերը և </w:t>
            </w:r>
            <w:r w:rsidRPr="008D7345">
              <w:rPr>
                <w:rFonts w:ascii="Sylfaen" w:hAnsi="Sylfaen" w:cs="GHEA Grapalat"/>
                <w:b/>
                <w:sz w:val="20"/>
                <w:szCs w:val="20"/>
                <w:lang w:val="hy-AM" w:eastAsia="ru-RU"/>
              </w:rPr>
              <w:t>մասնակից սովորողների թիվը՝ ըստ ծրագրերի</w:t>
            </w:r>
          </w:p>
        </w:tc>
      </w:tr>
      <w:tr w:rsidR="00857F13" w:rsidRPr="001B7B57" w:rsidTr="00DD3FCC">
        <w:trPr>
          <w:trHeight w:val="560"/>
        </w:trPr>
        <w:tc>
          <w:tcPr>
            <w:tcW w:w="4111" w:type="dxa"/>
          </w:tcPr>
          <w:p w:rsidR="00857F13" w:rsidRPr="008D7345" w:rsidRDefault="00857F13" w:rsidP="004E32ED">
            <w:pPr>
              <w:spacing w:after="0"/>
              <w:jc w:val="both"/>
              <w:rPr>
                <w:rFonts w:ascii="Sylfaen" w:hAnsi="Sylfaen" w:cs="GHEA Grapalat"/>
                <w:b/>
                <w:sz w:val="20"/>
                <w:szCs w:val="20"/>
                <w:lang w:val="hy-AM" w:eastAsia="ru-RU"/>
              </w:rPr>
            </w:pPr>
            <w:r w:rsidRPr="008D7345">
              <w:rPr>
                <w:rFonts w:ascii="Sylfaen" w:hAnsi="Sylfaen" w:cs="GHEA Grapalat"/>
                <w:b/>
                <w:sz w:val="20"/>
                <w:szCs w:val="20"/>
                <w:lang w:val="hy-AM" w:eastAsia="ru-RU"/>
              </w:rPr>
              <w:t>Նկարագրել կրթական ծրագրերը, որոնք իրականացնում են հաստատությունը և ՀԿ-ները համատեղ</w:t>
            </w:r>
          </w:p>
        </w:tc>
        <w:tc>
          <w:tcPr>
            <w:tcW w:w="1665" w:type="dxa"/>
            <w:gridSpan w:val="4"/>
          </w:tcPr>
          <w:p w:rsidR="00857F13" w:rsidRPr="008D7345" w:rsidRDefault="00857F13" w:rsidP="004E32ED">
            <w:pPr>
              <w:spacing w:after="0"/>
              <w:jc w:val="both"/>
              <w:rPr>
                <w:rFonts w:ascii="Sylfaen" w:hAnsi="Sylfaen" w:cs="GHEA Grapalat"/>
                <w:b/>
                <w:sz w:val="20"/>
                <w:szCs w:val="20"/>
                <w:lang w:val="hy-AM" w:eastAsia="ru-RU"/>
              </w:rPr>
            </w:pPr>
            <w:r w:rsidRPr="008D7345">
              <w:rPr>
                <w:rFonts w:ascii="Sylfaen" w:hAnsi="Sylfaen" w:cs="GHEA Grapalat"/>
                <w:b/>
                <w:sz w:val="20"/>
                <w:szCs w:val="20"/>
                <w:lang w:val="hy-AM" w:eastAsia="ru-RU"/>
              </w:rPr>
              <w:t>Ծրագրի տևողությունը</w:t>
            </w:r>
          </w:p>
        </w:tc>
        <w:tc>
          <w:tcPr>
            <w:tcW w:w="1879" w:type="dxa"/>
            <w:gridSpan w:val="3"/>
          </w:tcPr>
          <w:p w:rsidR="00857F13" w:rsidRPr="008D7345" w:rsidRDefault="00857F13" w:rsidP="004E32ED">
            <w:pPr>
              <w:spacing w:after="0"/>
              <w:jc w:val="both"/>
              <w:rPr>
                <w:rFonts w:ascii="Sylfaen" w:hAnsi="Sylfaen" w:cs="GHEA Grapalat"/>
                <w:b/>
                <w:sz w:val="20"/>
                <w:szCs w:val="20"/>
                <w:lang w:val="hy-AM" w:eastAsia="ru-RU"/>
              </w:rPr>
            </w:pPr>
            <w:r w:rsidRPr="008D7345">
              <w:rPr>
                <w:rFonts w:ascii="Sylfaen" w:hAnsi="Sylfaen" w:cs="GHEA Grapalat"/>
                <w:b/>
                <w:sz w:val="20"/>
                <w:szCs w:val="20"/>
                <w:lang w:val="hy-AM" w:eastAsia="ru-RU"/>
              </w:rPr>
              <w:t>Կազմակերպու</w:t>
            </w:r>
          </w:p>
          <w:p w:rsidR="00857F13" w:rsidRPr="008D7345" w:rsidRDefault="00857F13" w:rsidP="004E32ED">
            <w:pPr>
              <w:spacing w:after="0"/>
              <w:jc w:val="both"/>
              <w:rPr>
                <w:rFonts w:ascii="Sylfaen" w:hAnsi="Sylfaen" w:cs="GHEA Grapalat"/>
                <w:b/>
                <w:sz w:val="20"/>
                <w:szCs w:val="20"/>
                <w:lang w:val="hy-AM" w:eastAsia="ru-RU"/>
              </w:rPr>
            </w:pPr>
            <w:r w:rsidRPr="008D7345">
              <w:rPr>
                <w:rFonts w:ascii="Sylfaen" w:hAnsi="Sylfaen" w:cs="GHEA Grapalat"/>
                <w:b/>
                <w:sz w:val="20"/>
                <w:szCs w:val="20"/>
                <w:lang w:val="hy-AM" w:eastAsia="ru-RU"/>
              </w:rPr>
              <w:t>թյունը</w:t>
            </w:r>
          </w:p>
        </w:tc>
        <w:tc>
          <w:tcPr>
            <w:tcW w:w="1808" w:type="dxa"/>
          </w:tcPr>
          <w:p w:rsidR="00857F13" w:rsidRPr="008D7345" w:rsidRDefault="00857F13" w:rsidP="004E32ED">
            <w:pPr>
              <w:spacing w:after="0"/>
              <w:jc w:val="both"/>
              <w:rPr>
                <w:rFonts w:ascii="Sylfaen" w:hAnsi="Sylfaen" w:cs="GHEA Grapalat"/>
                <w:b/>
                <w:sz w:val="20"/>
                <w:szCs w:val="20"/>
                <w:lang w:val="hy-AM" w:eastAsia="ru-RU"/>
              </w:rPr>
            </w:pPr>
            <w:r w:rsidRPr="008D7345">
              <w:rPr>
                <w:rFonts w:ascii="Sylfaen" w:hAnsi="Sylfaen" w:cs="GHEA Grapalat"/>
                <w:b/>
                <w:sz w:val="20"/>
                <w:szCs w:val="20"/>
                <w:lang w:val="hy-AM" w:eastAsia="ru-RU"/>
              </w:rPr>
              <w:t>Մասնակից սովորողների թիվը</w:t>
            </w:r>
          </w:p>
        </w:tc>
      </w:tr>
      <w:tr w:rsidR="00857F13" w:rsidRPr="001B7B57" w:rsidTr="00DD3FCC">
        <w:trPr>
          <w:trHeight w:val="313"/>
        </w:trPr>
        <w:tc>
          <w:tcPr>
            <w:tcW w:w="4111" w:type="dxa"/>
          </w:tcPr>
          <w:p w:rsidR="00857F13" w:rsidRPr="004416C8" w:rsidRDefault="00857F13" w:rsidP="0028362C">
            <w:pPr>
              <w:tabs>
                <w:tab w:val="left" w:pos="789"/>
              </w:tabs>
              <w:spacing w:after="0"/>
              <w:jc w:val="both"/>
              <w:rPr>
                <w:rFonts w:ascii="Sylfaen" w:hAnsi="Sylfaen" w:cs="GHEA Grapalat"/>
                <w:sz w:val="20"/>
                <w:szCs w:val="20"/>
                <w:lang w:val="en-US" w:eastAsia="ru-RU"/>
              </w:rPr>
            </w:pPr>
            <w:r>
              <w:rPr>
                <w:rFonts w:ascii="Sylfaen" w:hAnsi="Sylfaen" w:cs="GHEA Grapalat"/>
                <w:sz w:val="20"/>
                <w:szCs w:val="20"/>
                <w:lang w:val="en-US" w:eastAsia="ru-RU"/>
              </w:rPr>
              <w:t xml:space="preserve">1.  Ուսումնական </w:t>
            </w:r>
          </w:p>
        </w:tc>
        <w:tc>
          <w:tcPr>
            <w:tcW w:w="1665" w:type="dxa"/>
            <w:gridSpan w:val="4"/>
            <w:vAlign w:val="center"/>
          </w:tcPr>
          <w:p w:rsidR="00857F13" w:rsidRPr="0028362C" w:rsidRDefault="00857F13" w:rsidP="0028362C">
            <w:pPr>
              <w:tabs>
                <w:tab w:val="left" w:pos="789"/>
              </w:tabs>
              <w:spacing w:after="0"/>
              <w:jc w:val="center"/>
              <w:rPr>
                <w:rFonts w:ascii="Sylfaen" w:hAnsi="Sylfaen" w:cs="GHEA Grapalat"/>
                <w:sz w:val="20"/>
                <w:szCs w:val="20"/>
                <w:lang w:val="en-US" w:eastAsia="ru-RU"/>
              </w:rPr>
            </w:pPr>
            <w:r>
              <w:rPr>
                <w:rFonts w:ascii="Sylfaen" w:hAnsi="Sylfaen" w:cs="GHEA Grapalat"/>
                <w:sz w:val="20"/>
                <w:szCs w:val="20"/>
                <w:lang w:val="en-US" w:eastAsia="ru-RU"/>
              </w:rPr>
              <w:t>Մշտական</w:t>
            </w:r>
          </w:p>
        </w:tc>
        <w:tc>
          <w:tcPr>
            <w:tcW w:w="1879" w:type="dxa"/>
            <w:gridSpan w:val="3"/>
            <w:vAlign w:val="center"/>
          </w:tcPr>
          <w:p w:rsidR="00857F13" w:rsidRPr="0028362C" w:rsidRDefault="00857F13" w:rsidP="0028362C">
            <w:pPr>
              <w:tabs>
                <w:tab w:val="left" w:pos="789"/>
              </w:tabs>
              <w:spacing w:after="0"/>
              <w:jc w:val="center"/>
              <w:rPr>
                <w:rFonts w:ascii="Sylfaen" w:hAnsi="Sylfaen" w:cs="GHEA Grapalat"/>
                <w:sz w:val="20"/>
                <w:szCs w:val="20"/>
                <w:lang w:val="en-US" w:eastAsia="ru-RU"/>
              </w:rPr>
            </w:pPr>
            <w:r>
              <w:rPr>
                <w:rFonts w:ascii="Sylfaen" w:hAnsi="Sylfaen" w:cs="GHEA Grapalat"/>
                <w:sz w:val="20"/>
                <w:szCs w:val="20"/>
                <w:lang w:val="hy-AM" w:eastAsia="ru-RU"/>
              </w:rPr>
              <w:t>«</w:t>
            </w:r>
            <w:r>
              <w:rPr>
                <w:rFonts w:ascii="Sylfaen" w:hAnsi="Sylfaen" w:cs="GHEA Grapalat"/>
                <w:sz w:val="20"/>
                <w:szCs w:val="20"/>
                <w:lang w:val="en-US" w:eastAsia="ru-RU"/>
              </w:rPr>
              <w:t>Օրրան</w:t>
            </w:r>
            <w:r>
              <w:rPr>
                <w:rFonts w:ascii="Sylfaen" w:hAnsi="Sylfaen" w:cs="GHEA Grapalat"/>
                <w:sz w:val="20"/>
                <w:szCs w:val="20"/>
                <w:lang w:val="hy-AM" w:eastAsia="ru-RU"/>
              </w:rPr>
              <w:t>»</w:t>
            </w:r>
            <w:r>
              <w:rPr>
                <w:rFonts w:ascii="Sylfaen" w:hAnsi="Sylfaen" w:cs="GHEA Grapalat"/>
                <w:sz w:val="20"/>
                <w:szCs w:val="20"/>
                <w:lang w:val="en-US" w:eastAsia="ru-RU"/>
              </w:rPr>
              <w:t xml:space="preserve"> ՀԿ</w:t>
            </w:r>
          </w:p>
        </w:tc>
        <w:tc>
          <w:tcPr>
            <w:tcW w:w="1808" w:type="dxa"/>
            <w:vAlign w:val="center"/>
          </w:tcPr>
          <w:p w:rsidR="00857F13" w:rsidRPr="0028362C" w:rsidRDefault="00857F13" w:rsidP="0028362C">
            <w:pPr>
              <w:tabs>
                <w:tab w:val="left" w:pos="789"/>
              </w:tabs>
              <w:spacing w:after="0"/>
              <w:jc w:val="center"/>
              <w:rPr>
                <w:rFonts w:ascii="Sylfaen" w:hAnsi="Sylfaen" w:cs="GHEA Grapalat"/>
                <w:sz w:val="20"/>
                <w:szCs w:val="20"/>
                <w:lang w:val="en-US" w:eastAsia="ru-RU"/>
              </w:rPr>
            </w:pPr>
            <w:r>
              <w:rPr>
                <w:rFonts w:ascii="Sylfaen" w:hAnsi="Sylfaen" w:cs="GHEA Grapalat"/>
                <w:sz w:val="20"/>
                <w:szCs w:val="20"/>
                <w:lang w:val="en-US" w:eastAsia="ru-RU"/>
              </w:rPr>
              <w:t>5</w:t>
            </w:r>
          </w:p>
        </w:tc>
      </w:tr>
      <w:tr w:rsidR="00857F13" w:rsidRPr="001B7B57" w:rsidTr="00DD3FCC">
        <w:trPr>
          <w:trHeight w:val="293"/>
        </w:trPr>
        <w:tc>
          <w:tcPr>
            <w:tcW w:w="4111" w:type="dxa"/>
          </w:tcPr>
          <w:p w:rsidR="00857F13" w:rsidRPr="001B7B57" w:rsidRDefault="00857F13" w:rsidP="004E32ED">
            <w:pPr>
              <w:tabs>
                <w:tab w:val="left" w:pos="789"/>
              </w:tabs>
              <w:spacing w:after="0"/>
              <w:jc w:val="both"/>
              <w:rPr>
                <w:rFonts w:ascii="Sylfaen" w:hAnsi="Sylfaen" w:cs="GHEA Grapalat"/>
                <w:sz w:val="20"/>
                <w:szCs w:val="20"/>
                <w:lang w:val="hy-AM" w:eastAsia="ru-RU"/>
              </w:rPr>
            </w:pPr>
            <w:r w:rsidRPr="001B7B57">
              <w:rPr>
                <w:rFonts w:ascii="Sylfaen" w:hAnsi="Sylfaen" w:cs="GHEA Grapalat"/>
                <w:sz w:val="20"/>
                <w:szCs w:val="20"/>
                <w:lang w:val="hy-AM" w:eastAsia="ru-RU"/>
              </w:rPr>
              <w:t>2.</w:t>
            </w:r>
          </w:p>
        </w:tc>
        <w:tc>
          <w:tcPr>
            <w:tcW w:w="1665" w:type="dxa"/>
            <w:gridSpan w:val="4"/>
          </w:tcPr>
          <w:p w:rsidR="00857F13" w:rsidRPr="001B7B57" w:rsidRDefault="00857F13" w:rsidP="004E32ED">
            <w:pPr>
              <w:tabs>
                <w:tab w:val="left" w:pos="789"/>
              </w:tabs>
              <w:spacing w:after="0"/>
              <w:jc w:val="both"/>
              <w:rPr>
                <w:rFonts w:ascii="Sylfaen" w:hAnsi="Sylfaen" w:cs="GHEA Grapalat"/>
                <w:sz w:val="20"/>
                <w:szCs w:val="20"/>
                <w:lang w:val="hy-AM" w:eastAsia="ru-RU"/>
              </w:rPr>
            </w:pPr>
          </w:p>
        </w:tc>
        <w:tc>
          <w:tcPr>
            <w:tcW w:w="1879" w:type="dxa"/>
            <w:gridSpan w:val="3"/>
          </w:tcPr>
          <w:p w:rsidR="00857F13" w:rsidRPr="001B7B57" w:rsidRDefault="00857F13" w:rsidP="004E32ED">
            <w:pPr>
              <w:tabs>
                <w:tab w:val="left" w:pos="789"/>
              </w:tabs>
              <w:spacing w:after="0"/>
              <w:jc w:val="both"/>
              <w:rPr>
                <w:rFonts w:ascii="Sylfaen" w:hAnsi="Sylfaen" w:cs="GHEA Grapalat"/>
                <w:sz w:val="20"/>
                <w:szCs w:val="20"/>
                <w:lang w:val="hy-AM" w:eastAsia="ru-RU"/>
              </w:rPr>
            </w:pPr>
          </w:p>
        </w:tc>
        <w:tc>
          <w:tcPr>
            <w:tcW w:w="1808" w:type="dxa"/>
          </w:tcPr>
          <w:p w:rsidR="00857F13" w:rsidRPr="001B7B57" w:rsidRDefault="00857F13" w:rsidP="004E32ED">
            <w:pPr>
              <w:tabs>
                <w:tab w:val="left" w:pos="789"/>
              </w:tabs>
              <w:spacing w:after="0"/>
              <w:jc w:val="both"/>
              <w:rPr>
                <w:rFonts w:ascii="Sylfaen" w:hAnsi="Sylfaen" w:cs="GHEA Grapalat"/>
                <w:sz w:val="20"/>
                <w:szCs w:val="20"/>
                <w:lang w:val="hy-AM" w:eastAsia="ru-RU"/>
              </w:rPr>
            </w:pPr>
          </w:p>
        </w:tc>
      </w:tr>
      <w:tr w:rsidR="00857F13" w:rsidRPr="001B7B57" w:rsidTr="00DD3FCC">
        <w:trPr>
          <w:trHeight w:val="301"/>
        </w:trPr>
        <w:tc>
          <w:tcPr>
            <w:tcW w:w="4111" w:type="dxa"/>
          </w:tcPr>
          <w:p w:rsidR="00857F13" w:rsidRPr="001B7B57" w:rsidRDefault="00857F13" w:rsidP="004E32ED">
            <w:pPr>
              <w:tabs>
                <w:tab w:val="left" w:pos="789"/>
              </w:tabs>
              <w:spacing w:after="0"/>
              <w:jc w:val="both"/>
              <w:rPr>
                <w:rFonts w:ascii="Sylfaen" w:hAnsi="Sylfaen" w:cs="GHEA Grapalat"/>
                <w:sz w:val="20"/>
                <w:szCs w:val="20"/>
                <w:lang w:val="hy-AM" w:eastAsia="ru-RU"/>
              </w:rPr>
            </w:pPr>
          </w:p>
        </w:tc>
        <w:tc>
          <w:tcPr>
            <w:tcW w:w="1665" w:type="dxa"/>
            <w:gridSpan w:val="4"/>
          </w:tcPr>
          <w:p w:rsidR="00857F13" w:rsidRPr="001B7B57" w:rsidRDefault="00857F13" w:rsidP="004E32ED">
            <w:pPr>
              <w:spacing w:after="0"/>
              <w:jc w:val="both"/>
              <w:rPr>
                <w:rFonts w:ascii="Sylfaen" w:hAnsi="Sylfaen" w:cs="GHEA Grapalat"/>
                <w:sz w:val="20"/>
                <w:szCs w:val="20"/>
                <w:lang w:val="hy-AM" w:eastAsia="ru-RU"/>
              </w:rPr>
            </w:pPr>
          </w:p>
        </w:tc>
        <w:tc>
          <w:tcPr>
            <w:tcW w:w="1879" w:type="dxa"/>
            <w:gridSpan w:val="3"/>
          </w:tcPr>
          <w:p w:rsidR="00857F13" w:rsidRPr="001B7B57" w:rsidRDefault="00857F13" w:rsidP="004E32ED">
            <w:pPr>
              <w:spacing w:after="0"/>
              <w:jc w:val="both"/>
              <w:rPr>
                <w:rFonts w:ascii="Sylfaen" w:hAnsi="Sylfaen" w:cs="GHEA Grapalat"/>
                <w:sz w:val="20"/>
                <w:szCs w:val="20"/>
                <w:lang w:val="hy-AM" w:eastAsia="ru-RU"/>
              </w:rPr>
            </w:pPr>
          </w:p>
        </w:tc>
        <w:tc>
          <w:tcPr>
            <w:tcW w:w="1808" w:type="dxa"/>
          </w:tcPr>
          <w:p w:rsidR="00857F13" w:rsidRPr="001B7B57" w:rsidRDefault="00857F13" w:rsidP="004E32ED">
            <w:pPr>
              <w:spacing w:after="0"/>
              <w:jc w:val="both"/>
              <w:rPr>
                <w:rFonts w:ascii="Sylfaen" w:hAnsi="Sylfaen" w:cs="GHEA Grapalat"/>
                <w:sz w:val="20"/>
                <w:szCs w:val="20"/>
                <w:lang w:val="hy-AM" w:eastAsia="ru-RU"/>
              </w:rPr>
            </w:pPr>
          </w:p>
        </w:tc>
      </w:tr>
    </w:tbl>
    <w:p w:rsidR="001A3428" w:rsidRPr="001B7B57" w:rsidRDefault="001A3428" w:rsidP="000A3C2F">
      <w:pPr>
        <w:pStyle w:val="NormalWeb"/>
        <w:rPr>
          <w:rFonts w:cs="GHEA Grapalat"/>
        </w:rPr>
      </w:pPr>
      <w:r w:rsidRPr="001B7B57">
        <w:rPr>
          <w:rFonts w:cs="GHEA Grapalat"/>
          <w:i/>
          <w:iCs/>
        </w:rPr>
        <w:t xml:space="preserve">Ամփոփել հաստատության և համայնքի համագործակցության չափանիշները և ցուցանիշները, վերլուծել դրանք, կատարել եզրահանգումներ և առաջարկել լուծումներ դրանց </w:t>
      </w:r>
      <w:r w:rsidRPr="001B7B57">
        <w:rPr>
          <w:rFonts w:cs="GHEA Grapalat"/>
          <w:i/>
          <w:iCs/>
        </w:rPr>
        <w:lastRenderedPageBreak/>
        <w:t>բարելավվման վերաբերյալ (անհրաժեշտության դեպքում ավելացնել լրացուցիչ տողեր):</w:t>
      </w:r>
      <w:r w:rsidRPr="001B7B57">
        <w:rPr>
          <w:rFonts w:cs="GHEA Grapalat"/>
          <w:b/>
          <w:bCs/>
          <w:i/>
          <w:iCs/>
          <w:u w:val="single"/>
        </w:rPr>
        <w:t xml:space="preserve"> ______________________________________________________________________________________________________________________________________________________________________________</w:t>
      </w:r>
    </w:p>
    <w:p w:rsidR="001A3428" w:rsidRPr="001B7B57" w:rsidRDefault="001A3428" w:rsidP="001F6A38">
      <w:pPr>
        <w:spacing w:after="0"/>
        <w:ind w:firstLine="360"/>
        <w:jc w:val="both"/>
        <w:rPr>
          <w:rFonts w:ascii="Sylfaen" w:hAnsi="Sylfaen" w:cs="GHEA Grapalat"/>
          <w:i/>
          <w:iCs/>
          <w:lang w:val="hy-AM" w:eastAsia="ru-RU"/>
        </w:rPr>
      </w:pPr>
      <w:r w:rsidRPr="001B7B57">
        <w:rPr>
          <w:rFonts w:ascii="Sylfaen" w:hAnsi="Sylfaen" w:cs="GHEA Grapalat"/>
          <w:i/>
          <w:iCs/>
          <w:lang w:val="hy-AM" w:eastAsia="ru-RU"/>
        </w:rPr>
        <w:t xml:space="preserve">Մաս 5-ի 6-րդ, 10-րդ, 16-րդ, 17-րդ </w:t>
      </w:r>
      <w:r w:rsidRPr="001B7B57">
        <w:rPr>
          <w:rFonts w:ascii="Sylfaen" w:hAnsi="Sylfaen" w:cs="GHEA Grapalat"/>
          <w:i/>
          <w:iCs/>
          <w:lang w:val="hy-AM"/>
        </w:rPr>
        <w:t>չափանիշներ</w:t>
      </w:r>
      <w:r w:rsidRPr="001B7B57">
        <w:rPr>
          <w:rFonts w:ascii="Sylfaen" w:hAnsi="Sylfaen" w:cs="GHEA Grapalat"/>
          <w:i/>
          <w:iCs/>
          <w:lang w:val="hy-AM" w:eastAsia="ru-RU"/>
        </w:rPr>
        <w:t xml:space="preserve">ին հաստատության համապատասխանությունը գնահատելու համար անհրաժեշտ է իրականացնել հարցումներ բոլոր շահառու խմբերի՝ հաստատության սովորողների, ուսուցիչների, վարչական կազմի, ծնողների, համայնքի ներկայացուցիչների, շրջանում: Մաս 5-ի մյուս </w:t>
      </w:r>
      <w:r w:rsidRPr="001B7B57">
        <w:rPr>
          <w:rFonts w:ascii="Sylfaen" w:hAnsi="Sylfaen" w:cs="GHEA Grapalat"/>
          <w:i/>
          <w:iCs/>
          <w:lang w:val="hy-AM"/>
        </w:rPr>
        <w:t>չափանիշն</w:t>
      </w:r>
      <w:r w:rsidRPr="001B7B57">
        <w:rPr>
          <w:rFonts w:ascii="Sylfaen" w:hAnsi="Sylfaen" w:cs="GHEA Grapalat"/>
          <w:i/>
          <w:iCs/>
          <w:lang w:val="hy-AM" w:eastAsia="ru-RU"/>
        </w:rPr>
        <w:t xml:space="preserve">երին հաստատության համապատասխանությունը ավելի ամբողջական գնահատելու նպատակով հաստատությունը կարող է հարցումների հարցաթերթերում ներառել նաև այդ ցուցանիշներին և չափանիշներին վերաբերող հարցեր: </w:t>
      </w:r>
    </w:p>
    <w:p w:rsidR="001A3428" w:rsidRPr="001B7B57" w:rsidRDefault="001A3428" w:rsidP="001F6A38">
      <w:pPr>
        <w:spacing w:after="0"/>
        <w:ind w:firstLine="708"/>
        <w:jc w:val="both"/>
        <w:rPr>
          <w:rFonts w:ascii="Sylfaen" w:hAnsi="Sylfaen" w:cs="GHEA Grapalat"/>
          <w:i/>
          <w:iCs/>
          <w:lang w:val="hy-AM"/>
        </w:rPr>
      </w:pPr>
      <w:r w:rsidRPr="001B7B57">
        <w:rPr>
          <w:rFonts w:ascii="Sylfaen" w:hAnsi="Sylfaen" w:cs="GHEA Grapalat"/>
          <w:i/>
          <w:iCs/>
          <w:lang w:val="hy-AM"/>
        </w:rPr>
        <w:t>Հարցումների արդյունքերը՝ ըստ յուրաքանչյուր շահառու խմբի ամփոփել ստորև (անհրաժեշտության դեպքում ավելացնել լրացուցիչ տողեր):</w:t>
      </w:r>
    </w:p>
    <w:p w:rsidR="001A3428" w:rsidRPr="001B7B57" w:rsidRDefault="001A3428" w:rsidP="001F6A38">
      <w:pPr>
        <w:spacing w:after="0"/>
        <w:jc w:val="both"/>
        <w:rPr>
          <w:rFonts w:ascii="Sylfaen" w:hAnsi="Sylfaen" w:cs="GHEA Grapalat"/>
          <w:lang w:val="hy-AM"/>
        </w:rPr>
      </w:pPr>
      <w:r w:rsidRPr="001B7B57">
        <w:rPr>
          <w:rFonts w:ascii="Sylfaen" w:hAnsi="Sylfaen" w:cs="GHEA Grapalat"/>
          <w:i/>
          <w:iCs/>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3428" w:rsidRPr="001B7B57" w:rsidRDefault="001A3428" w:rsidP="00F62383">
      <w:pPr>
        <w:spacing w:after="0"/>
        <w:jc w:val="both"/>
        <w:rPr>
          <w:rFonts w:ascii="Sylfaen" w:hAnsi="Sylfaen" w:cs="GHEA Grapalat"/>
          <w:lang w:val="hy-AM"/>
        </w:rPr>
      </w:pPr>
    </w:p>
    <w:p w:rsidR="001A3428" w:rsidRPr="001B7B57" w:rsidRDefault="001A3428" w:rsidP="00F62383">
      <w:pPr>
        <w:spacing w:after="0"/>
        <w:jc w:val="both"/>
        <w:rPr>
          <w:rFonts w:ascii="Sylfaen" w:hAnsi="Sylfaen" w:cs="GHEA Grapalat"/>
          <w:lang w:val="hy-AM"/>
        </w:rPr>
      </w:pPr>
    </w:p>
    <w:p w:rsidR="001A3428" w:rsidRPr="001B7B57" w:rsidRDefault="001A3428" w:rsidP="00E01CFA">
      <w:pPr>
        <w:spacing w:after="0"/>
        <w:jc w:val="center"/>
        <w:rPr>
          <w:rFonts w:ascii="Sylfaen" w:hAnsi="Sylfaen" w:cs="GHEA Grapalat"/>
          <w:b/>
          <w:bCs/>
          <w:i/>
          <w:iCs/>
          <w:sz w:val="24"/>
          <w:szCs w:val="24"/>
          <w:u w:val="single"/>
          <w:lang w:val="hy-AM"/>
        </w:rPr>
      </w:pPr>
      <w:r w:rsidRPr="001B7B57">
        <w:rPr>
          <w:rFonts w:ascii="Sylfaen" w:hAnsi="Sylfaen" w:cs="GHEA Grapalat"/>
          <w:b/>
          <w:bCs/>
          <w:i/>
          <w:iCs/>
          <w:sz w:val="24"/>
          <w:szCs w:val="24"/>
          <w:u w:val="single"/>
          <w:lang w:val="hy-AM"/>
        </w:rPr>
        <w:t>Մաս 6. Հաստատության հիմնախնդիրները և դրանց հաղթահարման ուղիները, ուժեղ ու թույլ կողմերը, հնարավորությունները և վտանգները</w:t>
      </w:r>
    </w:p>
    <w:p w:rsidR="001A3428" w:rsidRPr="001B7B57" w:rsidRDefault="001A3428" w:rsidP="00E01CFA">
      <w:pPr>
        <w:spacing w:after="0"/>
        <w:jc w:val="center"/>
        <w:rPr>
          <w:rFonts w:ascii="Sylfaen" w:hAnsi="Sylfaen" w:cs="GHEA Grapalat"/>
          <w:b/>
          <w:bCs/>
          <w:i/>
          <w:iCs/>
          <w:sz w:val="24"/>
          <w:szCs w:val="24"/>
          <w:u w:val="single"/>
          <w:lang w:val="hy-AM"/>
        </w:rPr>
      </w:pPr>
    </w:p>
    <w:p w:rsidR="001A3428" w:rsidRPr="001B7B57" w:rsidRDefault="001A3428" w:rsidP="00850A89">
      <w:pPr>
        <w:spacing w:after="0"/>
        <w:ind w:firstLine="360"/>
        <w:jc w:val="both"/>
        <w:rPr>
          <w:rFonts w:ascii="Sylfaen" w:hAnsi="Sylfaen" w:cs="GHEA Grapalat"/>
          <w:lang w:val="hy-AM"/>
        </w:rPr>
      </w:pPr>
      <w:r w:rsidRPr="001B7B57">
        <w:rPr>
          <w:rFonts w:ascii="Sylfaen" w:hAnsi="Sylfaen" w:cs="GHEA Grapalat"/>
          <w:lang w:val="hy-AM"/>
        </w:rPr>
        <w:t>Այս մասում հաստատությունը պետք է ամփոփի նախորդ` 1-ից 5-րդ մասերում կատարված մանրամասն ինքնավերլուծությունը՝ ընդհանրացնելով իր ուժեղ և թույլ կողմերը (հիմնախնդիրները)՝ նշելով հաստատության հնարավորությունները (հեռանկարները) և հնարավոր վտանգները(ռիսկերը): Այլ կերպ ասած հաստատությունը պետք է կատարի «SWOT»՝ ՈՒԹՀՎ, վերլուծություն:</w:t>
      </w:r>
    </w:p>
    <w:p w:rsidR="001A3428" w:rsidRPr="001B7B57" w:rsidRDefault="001A3428" w:rsidP="00F62383">
      <w:pPr>
        <w:spacing w:after="0"/>
        <w:jc w:val="both"/>
        <w:rPr>
          <w:rFonts w:ascii="Sylfaen" w:hAnsi="Sylfaen" w:cs="GHEA Grapalat"/>
          <w:b/>
          <w:bCs/>
          <w:i/>
          <w:iCs/>
          <w:lang w:val="hy-AM" w:eastAsia="ru-RU"/>
        </w:rPr>
      </w:pPr>
    </w:p>
    <w:p w:rsidR="001A3428" w:rsidRPr="001B7B57" w:rsidRDefault="00E62CFA" w:rsidP="000B17F3">
      <w:pPr>
        <w:pStyle w:val="NormalWeb"/>
        <w:shd w:val="clear" w:color="auto" w:fill="FFFFFF"/>
        <w:spacing w:line="363" w:lineRule="atLeast"/>
        <w:textAlignment w:val="baseline"/>
        <w:rPr>
          <w:rFonts w:cs="GHEA Grapalat"/>
          <w:b/>
          <w:bCs/>
          <w:i/>
          <w:iCs/>
        </w:rPr>
      </w:pPr>
      <w:r w:rsidRPr="00CB1E20">
        <w:rPr>
          <w:rFonts w:cs="GHEA Grapalat"/>
          <w:noProof/>
          <w:color w:val="333333"/>
          <w:sz w:val="23"/>
          <w:szCs w:val="23"/>
          <w:lang w:val="en-US" w:eastAsia="en-US"/>
        </w:rPr>
        <w:pict>
          <v:shape id="Picture 11" o:spid="_x0000_i1026" type="#_x0000_t75" alt="SWOT analysis for schools " style="width:112.5pt;height:112.5pt;visibility:visible">
            <v:imagedata r:id="rId28" o:title=""/>
          </v:shape>
        </w:pict>
      </w:r>
    </w:p>
    <w:p w:rsidR="001A3428" w:rsidRPr="001B7B57" w:rsidRDefault="001A3428" w:rsidP="00091B40">
      <w:pPr>
        <w:pStyle w:val="NormalWeb"/>
        <w:shd w:val="clear" w:color="auto" w:fill="FFFFFF"/>
        <w:spacing w:line="240" w:lineRule="auto"/>
        <w:ind w:firstLine="0"/>
        <w:textAlignment w:val="baseline"/>
        <w:rPr>
          <w:rFonts w:cs="Times New Roman"/>
          <w:b/>
          <w:bCs/>
          <w:i/>
          <w:iCs/>
          <w:lang w:eastAsia="en-US"/>
        </w:rPr>
      </w:pPr>
      <w:r w:rsidRPr="001B7B57">
        <w:rPr>
          <w:rFonts w:cs="GHEA Grapalat"/>
          <w:b/>
          <w:bCs/>
          <w:i/>
          <w:iCs/>
        </w:rPr>
        <w:t>SWOT՝ ՈՒԹՀՎ</w:t>
      </w:r>
      <w:r w:rsidRPr="001B7B57">
        <w:rPr>
          <w:rFonts w:cs="Times New Roman"/>
          <w:b/>
          <w:bCs/>
          <w:i/>
          <w:iCs/>
          <w:lang w:eastAsia="en-US"/>
        </w:rPr>
        <w:t xml:space="preserve"> - Strengths՝ ուժեղ կողմեր, Weaknesses՝ թույլ կողմեր, Opportunities՝ հնարավորություններ, և Threads՝ վտանգներ</w:t>
      </w:r>
    </w:p>
    <w:p w:rsidR="001A3428" w:rsidRPr="001B7B57" w:rsidRDefault="001A3428" w:rsidP="00ED6D3F">
      <w:pPr>
        <w:pStyle w:val="ListParagraph"/>
        <w:ind w:left="90" w:firstLine="618"/>
        <w:jc w:val="both"/>
        <w:rPr>
          <w:rFonts w:ascii="Sylfaen" w:hAnsi="Sylfaen" w:cs="GHEA Grapalat"/>
          <w:lang w:val="hy-AM"/>
        </w:rPr>
      </w:pPr>
      <w:r w:rsidRPr="001B7B57">
        <w:rPr>
          <w:rFonts w:ascii="Sylfaen" w:hAnsi="Sylfaen" w:cs="Times New Roman"/>
          <w:lang w:val="hy-AM" w:eastAsia="en-US"/>
        </w:rPr>
        <w:t>«</w:t>
      </w:r>
      <w:hyperlink r:id="rId29" w:tgtFrame="_blank" w:tooltip="Swot analysis - How to" w:history="1">
        <w:r w:rsidRPr="001B7B57">
          <w:rPr>
            <w:rFonts w:ascii="Sylfaen" w:hAnsi="Sylfaen" w:cs="GHEA Grapalat"/>
            <w:lang w:val="hy-AM"/>
          </w:rPr>
          <w:t xml:space="preserve">SWOT՝ ՈՒԹՀՎ, վերլուծությունը դա գործիք է, որը հնարավորություն է ընձեռում հաստատության ղեկավարությանը, ուսուցիչներին և այլ աշխատակիցներին՝ միասնաբար վերլուծել և հասկանալ, թե ինչն է արդյունավետ կամ ոչ արդյունավետ հաստատության գործունեության մեջ՝ ռազմավարական զարգացման պլանի մշակման նպատակով: </w:t>
        </w:r>
      </w:hyperlink>
      <w:r w:rsidRPr="001B7B57">
        <w:rPr>
          <w:rFonts w:ascii="Sylfaen" w:hAnsi="Sylfaen" w:cs="GHEA Grapalat"/>
          <w:lang w:val="hy-AM"/>
        </w:rPr>
        <w:t xml:space="preserve">Այն նաև անհրաժեշտ գործիք է առկա հիմնախնդիրների ու մարտահրավերների և դրանց լուծման ուղիների համակարգված ձևակերպման համար: </w:t>
      </w:r>
    </w:p>
    <w:p w:rsidR="001A3428" w:rsidRPr="001B7B57" w:rsidRDefault="001A3428" w:rsidP="00ED6D3F">
      <w:pPr>
        <w:pStyle w:val="ListParagraph"/>
        <w:ind w:left="90" w:firstLine="618"/>
        <w:jc w:val="both"/>
        <w:rPr>
          <w:rFonts w:ascii="Sylfaen" w:hAnsi="Sylfaen" w:cs="GHEA Grapalat"/>
          <w:lang w:val="hy-AM"/>
        </w:rPr>
      </w:pPr>
      <w:r w:rsidRPr="001B7B57">
        <w:rPr>
          <w:rFonts w:ascii="Sylfaen" w:hAnsi="Sylfaen" w:cs="GHEA Grapalat"/>
          <w:lang w:val="hy-AM"/>
        </w:rPr>
        <w:lastRenderedPageBreak/>
        <w:t>Ըստ էության ՈՒԹՀՎ վերլուծությունը հաստատության կողմից կարող է կիրառվել ցանկացած պլանավորման, այդ թվում՝ ֆինանսական, կամ ապագայի համար որոշումների կայացման գործընթացներում:</w:t>
      </w:r>
    </w:p>
    <w:p w:rsidR="001A3428" w:rsidRPr="001B7B57" w:rsidRDefault="001A3428" w:rsidP="00ED6D3F">
      <w:pPr>
        <w:pStyle w:val="ListParagraph"/>
        <w:ind w:left="90" w:firstLine="618"/>
        <w:jc w:val="both"/>
        <w:rPr>
          <w:rFonts w:ascii="Sylfaen" w:hAnsi="Sylfaen" w:cs="GHEA Grapalat"/>
          <w:b/>
          <w:bCs/>
          <w:i/>
          <w:iCs/>
          <w:lang w:val="hy-AM"/>
        </w:rPr>
      </w:pPr>
      <w:r w:rsidRPr="001B7B57">
        <w:rPr>
          <w:rFonts w:ascii="Sylfaen" w:hAnsi="Sylfaen" w:cs="GHEA Grapalat"/>
          <w:b/>
          <w:bCs/>
          <w:i/>
          <w:iCs/>
          <w:lang w:val="hy-AM"/>
        </w:rPr>
        <w:t>Սահմանումներ</w:t>
      </w:r>
    </w:p>
    <w:p w:rsidR="001A3428" w:rsidRPr="001B7B57" w:rsidRDefault="001A3428" w:rsidP="005017C5">
      <w:pPr>
        <w:pStyle w:val="ListParagraph"/>
        <w:numPr>
          <w:ilvl w:val="0"/>
          <w:numId w:val="26"/>
        </w:numPr>
        <w:jc w:val="both"/>
        <w:rPr>
          <w:rFonts w:ascii="Sylfaen" w:hAnsi="Sylfaen" w:cs="GHEA Grapalat"/>
          <w:lang w:val="hy-AM"/>
        </w:rPr>
      </w:pPr>
      <w:r w:rsidRPr="001B7B57">
        <w:rPr>
          <w:rFonts w:ascii="Sylfaen" w:hAnsi="Sylfaen" w:cs="GHEA Grapalat"/>
          <w:b/>
          <w:bCs/>
          <w:i/>
          <w:iCs/>
          <w:lang w:val="hy-AM"/>
        </w:rPr>
        <w:t>Ուժեղ կողմեր՝</w:t>
      </w:r>
      <w:r w:rsidRPr="001B7B57">
        <w:rPr>
          <w:rFonts w:ascii="Sylfaen" w:hAnsi="Sylfaen" w:cs="GHEA Grapalat"/>
          <w:lang w:val="hy-AM"/>
        </w:rPr>
        <w:t xml:space="preserve"> գործոններ, որոնք ունեն կամ կարող են ունենալ ունեն դրական ազդեցություն հաստատության նպատակների իրագործման վրա և նպաստել դրանց իրականացմանը:</w:t>
      </w:r>
    </w:p>
    <w:p w:rsidR="001A3428" w:rsidRPr="001B7B57" w:rsidRDefault="001A3428" w:rsidP="005017C5">
      <w:pPr>
        <w:pStyle w:val="ListParagraph"/>
        <w:numPr>
          <w:ilvl w:val="0"/>
          <w:numId w:val="26"/>
        </w:numPr>
        <w:jc w:val="both"/>
        <w:rPr>
          <w:rFonts w:ascii="Sylfaen" w:hAnsi="Sylfaen" w:cs="GHEA Grapalat"/>
          <w:lang w:val="hy-AM"/>
        </w:rPr>
      </w:pPr>
      <w:r w:rsidRPr="001B7B57">
        <w:rPr>
          <w:rFonts w:ascii="Sylfaen" w:hAnsi="Sylfaen" w:cs="GHEA Grapalat"/>
          <w:b/>
          <w:bCs/>
          <w:i/>
          <w:iCs/>
          <w:lang w:val="hy-AM"/>
        </w:rPr>
        <w:t>Թույլ կողմեր՝</w:t>
      </w:r>
      <w:r w:rsidRPr="001B7B57">
        <w:rPr>
          <w:rFonts w:ascii="Sylfaen" w:hAnsi="Sylfaen" w:cs="GHEA Grapalat"/>
          <w:lang w:val="hy-AM"/>
        </w:rPr>
        <w:t xml:space="preserve"> գործոններ, որոնք ունեն կամ կարող են ունենալ բացասական ազդեցություն հաստատության նպատակների իրագործման վրա և խոչընդոտել դրանց իրականացումը:</w:t>
      </w:r>
    </w:p>
    <w:p w:rsidR="001A3428" w:rsidRPr="001B7B57" w:rsidRDefault="001A3428" w:rsidP="005017C5">
      <w:pPr>
        <w:pStyle w:val="ListParagraph"/>
        <w:numPr>
          <w:ilvl w:val="0"/>
          <w:numId w:val="26"/>
        </w:numPr>
        <w:jc w:val="both"/>
        <w:rPr>
          <w:rFonts w:ascii="Sylfaen" w:hAnsi="Sylfaen" w:cs="GHEA Grapalat"/>
          <w:lang w:val="hy-AM"/>
        </w:rPr>
      </w:pPr>
      <w:r w:rsidRPr="001B7B57">
        <w:rPr>
          <w:rFonts w:ascii="Sylfaen" w:hAnsi="Sylfaen" w:cs="GHEA Grapalat"/>
          <w:b/>
          <w:bCs/>
          <w:i/>
          <w:iCs/>
          <w:lang w:val="hy-AM"/>
        </w:rPr>
        <w:t>Հնարավորություններ՝</w:t>
      </w:r>
      <w:r w:rsidRPr="001B7B57">
        <w:rPr>
          <w:rFonts w:ascii="Sylfaen" w:hAnsi="Sylfaen" w:cs="GHEA Grapalat"/>
          <w:lang w:val="hy-AM"/>
        </w:rPr>
        <w:t xml:space="preserve"> այնպիսի արտաքին գործոններ, որոնք կարող են դրական ազդեցություն ունենալ հաստատության նպատակների իրագործման վրա, սակայն նախկինում հաշվի չեն առնվել:</w:t>
      </w:r>
    </w:p>
    <w:p w:rsidR="001A3428" w:rsidRPr="001B7B57" w:rsidRDefault="001A3428" w:rsidP="005017C5">
      <w:pPr>
        <w:pStyle w:val="ListParagraph"/>
        <w:numPr>
          <w:ilvl w:val="0"/>
          <w:numId w:val="26"/>
        </w:numPr>
        <w:jc w:val="both"/>
        <w:rPr>
          <w:rFonts w:ascii="Sylfaen" w:hAnsi="Sylfaen" w:cs="GHEA Grapalat"/>
          <w:lang w:val="hy-AM"/>
        </w:rPr>
      </w:pPr>
      <w:r w:rsidRPr="001B7B57">
        <w:rPr>
          <w:rFonts w:ascii="Sylfaen" w:hAnsi="Sylfaen" w:cs="GHEA Grapalat"/>
          <w:b/>
          <w:bCs/>
          <w:i/>
          <w:iCs/>
          <w:lang w:val="hy-AM"/>
        </w:rPr>
        <w:t>Վտանգներ՝</w:t>
      </w:r>
      <w:r w:rsidRPr="001B7B57">
        <w:rPr>
          <w:rFonts w:ascii="Sylfaen" w:hAnsi="Sylfaen" w:cs="GHEA Grapalat"/>
          <w:lang w:val="hy-AM"/>
        </w:rPr>
        <w:t xml:space="preserve"> արտաքին գործոններ, որոնք կարող են բացասական ազդեցություն ունենալ հաստատության նպատակների իրագործման վրա կամ դարձնել դրանք անհասանելի: </w:t>
      </w:r>
    </w:p>
    <w:p w:rsidR="001A3428" w:rsidRPr="001B7B57" w:rsidRDefault="001A3428" w:rsidP="00C37CB1">
      <w:pPr>
        <w:pStyle w:val="ListParagraph"/>
        <w:ind w:left="1068"/>
        <w:jc w:val="both"/>
        <w:rPr>
          <w:rFonts w:ascii="Sylfaen" w:hAnsi="Sylfaen" w:cs="GHEA Grapalat"/>
          <w:lang w:val="hy-AM"/>
        </w:rPr>
      </w:pPr>
    </w:p>
    <w:p w:rsidR="001A3428" w:rsidRPr="001B7B57" w:rsidRDefault="001A3428" w:rsidP="00ED6D3F">
      <w:pPr>
        <w:pStyle w:val="ListParagraph"/>
        <w:ind w:left="90" w:firstLine="618"/>
        <w:jc w:val="both"/>
        <w:rPr>
          <w:rFonts w:ascii="Sylfaen" w:hAnsi="Sylfaen" w:cs="GHEA Grapalat"/>
          <w:lang w:val="hy-AM"/>
        </w:rPr>
      </w:pPr>
      <w:r w:rsidRPr="001B7B57">
        <w:rPr>
          <w:rFonts w:ascii="Sylfaen" w:hAnsi="Sylfaen" w:cs="GHEA Grapalat"/>
          <w:lang w:val="hy-AM"/>
        </w:rPr>
        <w:t xml:space="preserve">Ցանկացած պլանավորման գործընթացից կամ վերլուծության անցկացումից առաջ հաստատությունը պետք է հստակ սահմանի իր տեսլականը և նպատակները՝ ի՞նչ նվաճումներ ու ձեռքբերումներ պետք է ունենա հաստատությունը իր կողմից նախանշված ժամանակահատվածում և ի՞նչ հիմնախնդիրներ այն պետք է լուծի: Հաստատությունը պետք համոզված լինի, որ սահմանված նպատակները ընդհանուր են բոլոր շահառուների համար՝ հաստատության վարչական կազմի, ուսուցիչների, սովորողների, ծնողների և այլն: </w:t>
      </w:r>
    </w:p>
    <w:p w:rsidR="001A3428" w:rsidRPr="001B7B57" w:rsidRDefault="001A3428" w:rsidP="00ED6D3F">
      <w:pPr>
        <w:pStyle w:val="ListParagraph"/>
        <w:ind w:left="90" w:firstLine="618"/>
        <w:jc w:val="both"/>
        <w:rPr>
          <w:rFonts w:ascii="Sylfaen" w:hAnsi="Sylfaen" w:cs="GHEA Grapalat"/>
          <w:lang w:val="hy-AM"/>
        </w:rPr>
      </w:pPr>
      <w:r w:rsidRPr="001B7B57">
        <w:rPr>
          <w:rFonts w:ascii="Sylfaen" w:hAnsi="Sylfaen" w:cs="GHEA Grapalat"/>
          <w:lang w:val="hy-AM"/>
        </w:rPr>
        <w:t xml:space="preserve">ՈՒԹՀՎ վերլուծությունն իրականացվում է մի քանի փուլով՝ </w:t>
      </w:r>
    </w:p>
    <w:p w:rsidR="001A3428" w:rsidRPr="001B7B57" w:rsidRDefault="001A3428" w:rsidP="005017C5">
      <w:pPr>
        <w:pStyle w:val="ListParagraph"/>
        <w:numPr>
          <w:ilvl w:val="0"/>
          <w:numId w:val="27"/>
        </w:numPr>
        <w:jc w:val="both"/>
        <w:rPr>
          <w:rFonts w:ascii="Sylfaen" w:hAnsi="Sylfaen" w:cs="GHEA Grapalat"/>
          <w:lang w:val="hy-AM"/>
        </w:rPr>
      </w:pPr>
      <w:r w:rsidRPr="001B7B57">
        <w:rPr>
          <w:rFonts w:ascii="Sylfaen" w:hAnsi="Sylfaen" w:cs="GHEA Grapalat"/>
          <w:lang w:val="hy-AM"/>
        </w:rPr>
        <w:t>նպատակների միացյալ սահմանում.</w:t>
      </w:r>
    </w:p>
    <w:p w:rsidR="001A3428" w:rsidRPr="001B7B57" w:rsidRDefault="001A3428" w:rsidP="005017C5">
      <w:pPr>
        <w:pStyle w:val="ListParagraph"/>
        <w:numPr>
          <w:ilvl w:val="0"/>
          <w:numId w:val="27"/>
        </w:numPr>
        <w:jc w:val="both"/>
        <w:rPr>
          <w:rFonts w:ascii="Sylfaen" w:hAnsi="Sylfaen" w:cs="GHEA Grapalat"/>
          <w:lang w:val="hy-AM"/>
        </w:rPr>
      </w:pPr>
      <w:r w:rsidRPr="001B7B57">
        <w:rPr>
          <w:rFonts w:ascii="Sylfaen" w:hAnsi="Sylfaen" w:cs="GHEA Grapalat"/>
          <w:lang w:val="hy-AM"/>
        </w:rPr>
        <w:t>տվյալների ու տեղեկատվության ամբողջական հավաք և գրառում.</w:t>
      </w:r>
    </w:p>
    <w:p w:rsidR="001A3428" w:rsidRPr="001B7B57" w:rsidRDefault="001A3428" w:rsidP="005017C5">
      <w:pPr>
        <w:pStyle w:val="ListParagraph"/>
        <w:numPr>
          <w:ilvl w:val="0"/>
          <w:numId w:val="27"/>
        </w:numPr>
        <w:jc w:val="both"/>
        <w:rPr>
          <w:rFonts w:ascii="Sylfaen" w:hAnsi="Sylfaen" w:cs="GHEA Grapalat"/>
          <w:lang w:val="hy-AM"/>
        </w:rPr>
      </w:pPr>
      <w:r w:rsidRPr="001B7B57">
        <w:rPr>
          <w:rFonts w:ascii="Sylfaen" w:hAnsi="Sylfaen" w:cs="GHEA Grapalat"/>
          <w:lang w:val="hy-AM"/>
        </w:rPr>
        <w:t>տեղեկատվության համապարփակ վերլուծություն և համակարգում ըստ ՈՒԹՀՎ 4 ուղղությունների (</w:t>
      </w:r>
      <w:r w:rsidRPr="001B7B57">
        <w:rPr>
          <w:rFonts w:ascii="Sylfaen" w:hAnsi="Sylfaen" w:cs="Times New Roman"/>
          <w:lang w:val="hy-AM" w:eastAsia="en-US"/>
        </w:rPr>
        <w:t>ուժեղ կողմեր, թույլ կողմեր, հնարավորություններ և վտանգներ)</w:t>
      </w:r>
      <w:r w:rsidRPr="001B7B57">
        <w:rPr>
          <w:rFonts w:ascii="Sylfaen" w:hAnsi="Sylfaen" w:cs="GHEA Grapalat"/>
          <w:lang w:val="hy-AM"/>
        </w:rPr>
        <w:t>՝ խուսափելով այս փուլում ոչ իրատեսական, հավակնոտ, անորոշ ձևակերպումներից ու նպատակադրումներից.</w:t>
      </w:r>
    </w:p>
    <w:p w:rsidR="001A3428" w:rsidRPr="001B7B57" w:rsidRDefault="001A3428" w:rsidP="005017C5">
      <w:pPr>
        <w:pStyle w:val="ListParagraph"/>
        <w:numPr>
          <w:ilvl w:val="0"/>
          <w:numId w:val="27"/>
        </w:numPr>
        <w:jc w:val="both"/>
        <w:rPr>
          <w:rFonts w:ascii="Sylfaen" w:hAnsi="Sylfaen" w:cs="GHEA Grapalat"/>
          <w:lang w:val="hy-AM"/>
        </w:rPr>
      </w:pPr>
      <w:r w:rsidRPr="001B7B57">
        <w:rPr>
          <w:rFonts w:ascii="Sylfaen" w:hAnsi="Sylfaen" w:cs="GHEA Grapalat"/>
          <w:lang w:val="hy-AM"/>
        </w:rPr>
        <w:t>առաջնահերթությունների որոշում՝ շարժվելով ամենակարևոր նպատակներից.և առաջնային խնդիրներից դեպի ավելի քիչ կարևորները:</w:t>
      </w:r>
    </w:p>
    <w:p w:rsidR="001A3428" w:rsidRPr="001B7B57" w:rsidRDefault="001A3428" w:rsidP="00347297">
      <w:pPr>
        <w:pStyle w:val="ListParagraph"/>
        <w:ind w:left="90" w:firstLine="618"/>
        <w:jc w:val="both"/>
        <w:rPr>
          <w:rFonts w:ascii="Sylfaen" w:hAnsi="Sylfaen" w:cs="GHEA Grapalat"/>
          <w:i/>
          <w:iCs/>
          <w:lang w:val="hy-AM"/>
        </w:rPr>
      </w:pPr>
      <w:r w:rsidRPr="001B7B57">
        <w:rPr>
          <w:rFonts w:ascii="Sylfaen" w:hAnsi="Sylfaen" w:cs="GHEA Grapalat"/>
          <w:i/>
          <w:iCs/>
          <w:lang w:val="hy-AM"/>
        </w:rPr>
        <w:t>Կարևոր է չանտեսել</w:t>
      </w:r>
      <w:r w:rsidRPr="001B7B57">
        <w:rPr>
          <w:rFonts w:ascii="Sylfaen" w:hAnsi="Sylfaen" w:cs="GHEA Grapalat"/>
          <w:b/>
          <w:bCs/>
          <w:i/>
          <w:iCs/>
          <w:lang w:val="hy-AM"/>
        </w:rPr>
        <w:t xml:space="preserve"> </w:t>
      </w:r>
      <w:r w:rsidRPr="001B7B57">
        <w:rPr>
          <w:rFonts w:ascii="Sylfaen" w:hAnsi="Sylfaen" w:cs="GHEA Grapalat"/>
          <w:i/>
          <w:iCs/>
          <w:lang w:val="hy-AM"/>
        </w:rPr>
        <w:t xml:space="preserve">թույլ կողմերն ու առկա հիմնախնդիրները և չթերագնահատել վտանգները, քանի որ դրանք վաղ թե ուշ կհիշեցնեն իրենց մասին և հիմնականում այն ժամանակ, երբ կպատճառեն առավելագույն վնասը: Այս վերլուծության նպատակն է ոչ թե անմիջապես վտանգների հաղթահարման ուղղությամբ ձեռնարկել անհնարին քայլեր, այլ մշտապես ունենալ դրանք տեսադաշտում և հնարավորության սահմաններում փորձել </w:t>
      </w:r>
      <w:r w:rsidRPr="001B7B57">
        <w:rPr>
          <w:rFonts w:ascii="Sylfaen" w:hAnsi="Sylfaen" w:cs="GHEA Grapalat"/>
          <w:i/>
          <w:iCs/>
          <w:lang w:val="hy-AM"/>
        </w:rPr>
        <w:lastRenderedPageBreak/>
        <w:t>խուսափել դրանցից: Որոշակի առումով վտանգների գնահատումը և հաղթահարումը կապված է ռիսկի գործոնի հետ»: (2010,Մայք Մորիսոն).</w:t>
      </w:r>
    </w:p>
    <w:p w:rsidR="001A3428" w:rsidRPr="001B7B57" w:rsidRDefault="001A3428" w:rsidP="00347297">
      <w:pPr>
        <w:pStyle w:val="ListParagraph"/>
        <w:ind w:left="90" w:firstLine="618"/>
        <w:jc w:val="both"/>
        <w:rPr>
          <w:rFonts w:ascii="Sylfaen" w:hAnsi="Sylfaen" w:cs="GHEA Grapalat"/>
          <w:color w:val="333333"/>
          <w:sz w:val="23"/>
          <w:szCs w:val="23"/>
          <w:lang w:val="hy-AM"/>
        </w:rPr>
      </w:pPr>
      <w:r w:rsidRPr="001B7B57">
        <w:rPr>
          <w:rFonts w:ascii="Sylfaen" w:hAnsi="Sylfaen" w:cs="GHEA Grapalat"/>
          <w:lang w:val="hy-AM"/>
        </w:rPr>
        <w:t xml:space="preserve">Այսպիսով, նախորդ 1-ից 5-րդ մասերում սահմանված ցուցանիշներին և չափանիշներին հաստատության համապատասխանության մանրամասն ինքնավերլուծության հիման վրա </w:t>
      </w:r>
      <w:r w:rsidRPr="001B7B57">
        <w:rPr>
          <w:rFonts w:ascii="Sylfaen" w:hAnsi="Sylfaen" w:cs="GHEA Grapalat"/>
          <w:color w:val="333333"/>
          <w:sz w:val="23"/>
          <w:szCs w:val="23"/>
          <w:lang w:val="hy-AM"/>
        </w:rPr>
        <w:t>առաջարկվում է սահմանել հաստատության՝</w:t>
      </w:r>
    </w:p>
    <w:p w:rsidR="001A3428" w:rsidRPr="001B7B57" w:rsidRDefault="001A3428" w:rsidP="005017C5">
      <w:pPr>
        <w:pStyle w:val="ListParagraph"/>
        <w:numPr>
          <w:ilvl w:val="0"/>
          <w:numId w:val="29"/>
        </w:numPr>
        <w:jc w:val="both"/>
        <w:rPr>
          <w:rFonts w:ascii="Sylfaen" w:hAnsi="Sylfaen" w:cs="GHEA Grapalat"/>
          <w:lang w:val="hy-AM"/>
        </w:rPr>
      </w:pPr>
      <w:r w:rsidRPr="001B7B57">
        <w:rPr>
          <w:rFonts w:ascii="Sylfaen" w:hAnsi="Sylfaen" w:cs="GHEA Grapalat"/>
          <w:color w:val="333333"/>
          <w:sz w:val="23"/>
          <w:szCs w:val="23"/>
          <w:lang w:val="hy-AM"/>
        </w:rPr>
        <w:t>առաքելությունը՝ նպատակը, որն անփոփոխ է տվյալ ժամանակահատվածի համար (միջնաժամկետ կամ երկարաժամկետ).</w:t>
      </w:r>
    </w:p>
    <w:p w:rsidR="001A3428" w:rsidRPr="001B7B57" w:rsidRDefault="001A3428" w:rsidP="005017C5">
      <w:pPr>
        <w:pStyle w:val="ListParagraph"/>
        <w:numPr>
          <w:ilvl w:val="0"/>
          <w:numId w:val="29"/>
        </w:numPr>
        <w:jc w:val="both"/>
        <w:rPr>
          <w:rFonts w:ascii="Sylfaen" w:hAnsi="Sylfaen" w:cs="GHEA Grapalat"/>
          <w:lang w:val="hy-AM"/>
        </w:rPr>
      </w:pPr>
      <w:r w:rsidRPr="001B7B57">
        <w:rPr>
          <w:rFonts w:ascii="Sylfaen" w:hAnsi="Sylfaen" w:cs="GHEA Grapalat"/>
          <w:color w:val="333333"/>
          <w:sz w:val="23"/>
          <w:szCs w:val="23"/>
          <w:lang w:val="hy-AM"/>
        </w:rPr>
        <w:t xml:space="preserve">տվյալ ժամանակահատվածի (միջնաժամկետ,կամ երկարաժամկետ) հիմնական նպատակները </w:t>
      </w:r>
    </w:p>
    <w:p w:rsidR="001A3428" w:rsidRPr="001B7B57" w:rsidRDefault="001A3428" w:rsidP="005017C5">
      <w:pPr>
        <w:pStyle w:val="ListParagraph"/>
        <w:numPr>
          <w:ilvl w:val="0"/>
          <w:numId w:val="29"/>
        </w:numPr>
        <w:jc w:val="both"/>
        <w:rPr>
          <w:rFonts w:ascii="Sylfaen" w:hAnsi="Sylfaen" w:cs="GHEA Grapalat"/>
          <w:lang w:val="hy-AM"/>
        </w:rPr>
      </w:pPr>
      <w:r w:rsidRPr="001B7B57">
        <w:rPr>
          <w:rFonts w:ascii="Sylfaen" w:hAnsi="Sylfaen" w:cs="GHEA Grapalat"/>
          <w:lang w:val="hy-AM"/>
        </w:rPr>
        <w:t xml:space="preserve">նպատակներից բխող խնդիրները </w:t>
      </w:r>
    </w:p>
    <w:p w:rsidR="00EC019B" w:rsidRPr="00EC019B" w:rsidRDefault="001A3428" w:rsidP="00EC019B">
      <w:pPr>
        <w:pStyle w:val="ListParagraph"/>
        <w:numPr>
          <w:ilvl w:val="0"/>
          <w:numId w:val="29"/>
        </w:numPr>
        <w:jc w:val="both"/>
        <w:rPr>
          <w:rFonts w:ascii="Sylfaen" w:hAnsi="Sylfaen" w:cs="GHEA Grapalat"/>
          <w:lang w:val="hy-AM"/>
        </w:rPr>
      </w:pPr>
      <w:r w:rsidRPr="001B7B57">
        <w:rPr>
          <w:rFonts w:ascii="Sylfaen" w:hAnsi="Sylfaen" w:cs="GHEA Grapalat"/>
          <w:color w:val="333333"/>
          <w:sz w:val="23"/>
          <w:szCs w:val="23"/>
          <w:lang w:val="hy-AM"/>
        </w:rPr>
        <w:t xml:space="preserve">լրացնել </w:t>
      </w:r>
      <w:r w:rsidRPr="001B7B57">
        <w:rPr>
          <w:rFonts w:ascii="Sylfaen" w:hAnsi="Sylfaen" w:cs="GHEA Grapalat"/>
          <w:lang w:val="hy-AM"/>
        </w:rPr>
        <w:t xml:space="preserve">ՈՒԹՀՎ վերլուծության </w:t>
      </w:r>
      <w:r w:rsidRPr="001B7B57">
        <w:rPr>
          <w:rFonts w:ascii="Sylfaen" w:hAnsi="Sylfaen" w:cs="GHEA Grapalat"/>
          <w:color w:val="333333"/>
          <w:sz w:val="23"/>
          <w:szCs w:val="23"/>
          <w:lang w:val="hy-AM"/>
        </w:rPr>
        <w:t>հետևյալ</w:t>
      </w:r>
      <w:r w:rsidRPr="001B7B57">
        <w:rPr>
          <w:rFonts w:ascii="Sylfaen" w:hAnsi="Sylfaen" w:cs="GHEA Grapalat"/>
          <w:lang w:val="hy-AM"/>
        </w:rPr>
        <w:t xml:space="preserve"> աղյուսակը: </w:t>
      </w:r>
    </w:p>
    <w:p w:rsidR="00EC019B" w:rsidRPr="00EC019B" w:rsidRDefault="00EC019B" w:rsidP="00EC019B">
      <w:pPr>
        <w:pStyle w:val="ListParagraph"/>
        <w:spacing w:line="360" w:lineRule="auto"/>
        <w:ind w:left="0" w:firstLine="567"/>
        <w:jc w:val="both"/>
        <w:rPr>
          <w:rFonts w:ascii="Arial Unicode" w:hAnsi="Arial Unicode" w:cs="Sylfaen"/>
          <w:b/>
          <w:bCs/>
          <w:sz w:val="24"/>
          <w:szCs w:val="24"/>
          <w:lang w:val="en-US"/>
        </w:rPr>
      </w:pPr>
      <w:r>
        <w:rPr>
          <w:rFonts w:ascii="Arial Unicode" w:hAnsi="Arial Unicode" w:cs="Sylfaen"/>
          <w:b/>
          <w:bCs/>
          <w:sz w:val="24"/>
          <w:szCs w:val="24"/>
          <w:lang w:val="hy-AM"/>
        </w:rPr>
        <w:t>Աղյուսակ 3</w:t>
      </w:r>
      <w:r>
        <w:rPr>
          <w:rFonts w:ascii="Arial Unicode" w:hAnsi="Arial Unicode" w:cs="Sylfaen"/>
          <w:b/>
          <w:bCs/>
          <w:sz w:val="24"/>
          <w:szCs w:val="24"/>
          <w:lang w:val="en-US"/>
        </w:rPr>
        <w:t>2</w:t>
      </w:r>
      <w:r w:rsidRPr="00747F5F">
        <w:rPr>
          <w:rFonts w:ascii="Arial Unicode" w:hAnsi="Arial Unicode" w:cs="Sylfaen"/>
          <w:b/>
          <w:bCs/>
          <w:sz w:val="24"/>
          <w:szCs w:val="24"/>
          <w:lang w:val="hy-AM"/>
        </w:rPr>
        <w:t>. ՈՒԹՀՎ վերլուծության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EC019B" w:rsidRPr="00747F5F" w:rsidTr="00174524">
        <w:tc>
          <w:tcPr>
            <w:tcW w:w="4785" w:type="dxa"/>
            <w:tcBorders>
              <w:top w:val="single" w:sz="4" w:space="0" w:color="000000"/>
              <w:left w:val="single" w:sz="4" w:space="0" w:color="000000"/>
              <w:bottom w:val="single" w:sz="4" w:space="0" w:color="000000"/>
              <w:right w:val="single" w:sz="4" w:space="0" w:color="000000"/>
            </w:tcBorders>
          </w:tcPr>
          <w:p w:rsidR="00EC019B" w:rsidRPr="005A0A78" w:rsidRDefault="00EC019B" w:rsidP="00174524">
            <w:pPr>
              <w:pStyle w:val="ListParagraph"/>
              <w:ind w:left="0"/>
              <w:jc w:val="both"/>
              <w:rPr>
                <w:rFonts w:ascii="Arial Unicode" w:hAnsi="Arial Unicode"/>
                <w:i/>
                <w:sz w:val="24"/>
                <w:szCs w:val="24"/>
                <w:lang w:val="hy-AM"/>
              </w:rPr>
            </w:pPr>
            <w:r w:rsidRPr="005A0A78">
              <w:rPr>
                <w:rFonts w:ascii="Arial Unicode" w:hAnsi="Arial Unicode"/>
                <w:i/>
                <w:sz w:val="24"/>
                <w:szCs w:val="24"/>
                <w:lang w:val="hy-AM"/>
              </w:rPr>
              <w:t>Ուժեղ կողմեր</w:t>
            </w:r>
          </w:p>
          <w:p w:rsidR="00EC019B" w:rsidRPr="005A0A78" w:rsidRDefault="00EC019B" w:rsidP="00174524">
            <w:pPr>
              <w:pStyle w:val="ListParagraph"/>
              <w:ind w:left="0"/>
              <w:jc w:val="both"/>
              <w:rPr>
                <w:rFonts w:ascii="Arial Unicode" w:hAnsi="Arial Unicode"/>
                <w:i/>
                <w:sz w:val="24"/>
                <w:szCs w:val="24"/>
                <w:lang w:val="hy-AM"/>
              </w:rPr>
            </w:pPr>
            <w:r w:rsidRPr="005A0A78">
              <w:rPr>
                <w:rFonts w:ascii="Arial Unicode" w:hAnsi="Arial Unicode"/>
                <w:i/>
                <w:sz w:val="24"/>
                <w:szCs w:val="24"/>
                <w:lang w:val="hy-AM"/>
              </w:rPr>
              <w:t xml:space="preserve">1. Աշխատակազմի՝ տարանջատելով վարչական, ուսումնաօժանդակ և ուսուցչական կազմը </w:t>
            </w:r>
          </w:p>
          <w:p w:rsidR="00EC019B" w:rsidRPr="005A0A78" w:rsidRDefault="00EC019B" w:rsidP="00EC019B">
            <w:pPr>
              <w:pStyle w:val="ListParagraph"/>
              <w:numPr>
                <w:ilvl w:val="0"/>
                <w:numId w:val="28"/>
              </w:numPr>
              <w:contextualSpacing/>
              <w:rPr>
                <w:rFonts w:ascii="Arial Unicode" w:hAnsi="Arial Unicode"/>
                <w:i/>
                <w:sz w:val="24"/>
                <w:szCs w:val="24"/>
                <w:lang w:val="hy-AM"/>
              </w:rPr>
            </w:pPr>
            <w:r w:rsidRPr="005A0A78">
              <w:rPr>
                <w:rFonts w:ascii="Arial Unicode" w:hAnsi="Arial Unicode"/>
                <w:i/>
                <w:sz w:val="24"/>
                <w:szCs w:val="24"/>
                <w:lang w:val="hy-AM"/>
              </w:rPr>
              <w:t>Վարչական աշխատողների հմտությունը և արդյունավետ աշխատանքը:</w:t>
            </w:r>
          </w:p>
          <w:p w:rsidR="00EC019B" w:rsidRPr="005A0A78" w:rsidRDefault="00EC019B" w:rsidP="00EC019B">
            <w:pPr>
              <w:pStyle w:val="ListParagraph"/>
              <w:numPr>
                <w:ilvl w:val="0"/>
                <w:numId w:val="28"/>
              </w:numPr>
              <w:contextualSpacing/>
              <w:rPr>
                <w:rFonts w:ascii="Arial Unicode" w:hAnsi="Arial Unicode"/>
                <w:i/>
                <w:sz w:val="24"/>
                <w:szCs w:val="24"/>
                <w:lang w:val="hy-AM"/>
              </w:rPr>
            </w:pPr>
            <w:r w:rsidRPr="005A0A78">
              <w:rPr>
                <w:rFonts w:ascii="Arial Unicode" w:hAnsi="Arial Unicode"/>
                <w:i/>
                <w:sz w:val="24"/>
                <w:szCs w:val="24"/>
                <w:lang w:val="hy-AM"/>
              </w:rPr>
              <w:t>Խորհրդակցական մարմինների համագործակցված և ակտիվ աշխատանքը:</w:t>
            </w:r>
          </w:p>
          <w:p w:rsidR="00EC019B" w:rsidRPr="005A0A78" w:rsidRDefault="00EC019B" w:rsidP="00EC019B">
            <w:pPr>
              <w:pStyle w:val="ListParagraph"/>
              <w:numPr>
                <w:ilvl w:val="0"/>
                <w:numId w:val="28"/>
              </w:numPr>
              <w:contextualSpacing/>
              <w:rPr>
                <w:rFonts w:ascii="Arial Unicode" w:hAnsi="Arial Unicode"/>
                <w:i/>
                <w:sz w:val="24"/>
                <w:szCs w:val="24"/>
                <w:lang w:val="hy-AM"/>
              </w:rPr>
            </w:pPr>
            <w:r w:rsidRPr="005A0A78">
              <w:rPr>
                <w:rFonts w:ascii="Arial Unicode" w:hAnsi="Arial Unicode"/>
                <w:i/>
                <w:sz w:val="24"/>
                <w:szCs w:val="24"/>
                <w:lang w:val="hy-AM"/>
              </w:rPr>
              <w:t>Ուսուցիչների կրթական և մասնագիտական համապատասխանությունը իրենց զբաղեցրած պաշտոնին:</w:t>
            </w:r>
          </w:p>
          <w:p w:rsidR="00EC019B" w:rsidRPr="005A0A78" w:rsidRDefault="00EC019B" w:rsidP="00EC019B">
            <w:pPr>
              <w:pStyle w:val="ListParagraph"/>
              <w:numPr>
                <w:ilvl w:val="0"/>
                <w:numId w:val="28"/>
              </w:numPr>
              <w:contextualSpacing/>
              <w:rPr>
                <w:rFonts w:ascii="Arial Unicode" w:hAnsi="Arial Unicode"/>
                <w:i/>
                <w:sz w:val="24"/>
                <w:szCs w:val="24"/>
                <w:lang w:val="hy-AM"/>
              </w:rPr>
            </w:pPr>
            <w:r w:rsidRPr="005A0A78">
              <w:rPr>
                <w:rFonts w:ascii="Arial Unicode" w:hAnsi="Arial Unicode"/>
                <w:i/>
                <w:sz w:val="24"/>
                <w:szCs w:val="24"/>
                <w:lang w:val="en-US"/>
              </w:rPr>
              <w:t>Մասնագիտական աճի շարունակական գործընթաց:</w:t>
            </w:r>
          </w:p>
          <w:p w:rsidR="00EC019B" w:rsidRPr="005A0A78" w:rsidRDefault="00EC019B" w:rsidP="00EC019B">
            <w:pPr>
              <w:pStyle w:val="ListParagraph"/>
              <w:numPr>
                <w:ilvl w:val="0"/>
                <w:numId w:val="28"/>
              </w:numPr>
              <w:contextualSpacing/>
              <w:rPr>
                <w:rFonts w:ascii="Arial Unicode" w:hAnsi="Arial Unicode"/>
                <w:i/>
                <w:sz w:val="24"/>
                <w:szCs w:val="24"/>
                <w:lang w:val="hy-AM"/>
              </w:rPr>
            </w:pPr>
            <w:r w:rsidRPr="005A0A78">
              <w:rPr>
                <w:rFonts w:ascii="Arial Unicode" w:hAnsi="Arial Unicode"/>
                <w:i/>
                <w:sz w:val="24"/>
                <w:szCs w:val="24"/>
                <w:lang w:val="hy-AM"/>
              </w:rPr>
              <w:t>Ուսումնաօժանդակ անձնակազմի ընդգրկվածությունը և խորհրդատվությունը ուսումնական գործընթացում:</w:t>
            </w:r>
          </w:p>
          <w:p w:rsidR="00EC019B" w:rsidRPr="005A0A78" w:rsidRDefault="00EC019B" w:rsidP="00174524">
            <w:pPr>
              <w:pStyle w:val="ListParagraph"/>
              <w:ind w:left="0"/>
              <w:rPr>
                <w:rFonts w:ascii="Arial Unicode" w:hAnsi="Arial Unicode"/>
                <w:i/>
                <w:sz w:val="24"/>
                <w:szCs w:val="24"/>
                <w:lang w:val="en-US"/>
              </w:rPr>
            </w:pPr>
            <w:r w:rsidRPr="005A0A78">
              <w:rPr>
                <w:rFonts w:ascii="Arial Unicode" w:hAnsi="Arial Unicode"/>
                <w:i/>
                <w:sz w:val="24"/>
                <w:szCs w:val="24"/>
                <w:lang w:val="hy-AM"/>
              </w:rPr>
              <w:t>2.Սովորողների</w:t>
            </w:r>
          </w:p>
          <w:p w:rsidR="00EC019B" w:rsidRPr="005A0A78" w:rsidRDefault="00EC019B" w:rsidP="00EC019B">
            <w:pPr>
              <w:pStyle w:val="ListParagraph"/>
              <w:numPr>
                <w:ilvl w:val="0"/>
                <w:numId w:val="28"/>
              </w:numPr>
              <w:contextualSpacing/>
              <w:rPr>
                <w:rFonts w:ascii="Arial Unicode" w:hAnsi="Arial Unicode"/>
                <w:i/>
                <w:sz w:val="24"/>
                <w:szCs w:val="24"/>
                <w:lang w:val="hy-AM"/>
              </w:rPr>
            </w:pPr>
            <w:r w:rsidRPr="005A0A78">
              <w:rPr>
                <w:rFonts w:ascii="Arial Unicode" w:hAnsi="Arial Unicode"/>
                <w:i/>
                <w:sz w:val="24"/>
                <w:szCs w:val="24"/>
                <w:lang w:val="hy-AM"/>
              </w:rPr>
              <w:t xml:space="preserve">Սովորողների գիտելիքների, կարողությունների և հմտությունների </w:t>
            </w:r>
            <w:r w:rsidRPr="005A0A78">
              <w:rPr>
                <w:rFonts w:ascii="Arial Unicode" w:hAnsi="Arial Unicode"/>
                <w:i/>
                <w:sz w:val="24"/>
                <w:szCs w:val="24"/>
                <w:lang w:val="hy-AM"/>
              </w:rPr>
              <w:lastRenderedPageBreak/>
              <w:t>համապատասխանությունը պետական առարկայական չափորոշիչներին:</w:t>
            </w:r>
          </w:p>
          <w:p w:rsidR="00EC019B" w:rsidRPr="005A0A78" w:rsidRDefault="00EC019B" w:rsidP="00EC019B">
            <w:pPr>
              <w:pStyle w:val="ListParagraph"/>
              <w:numPr>
                <w:ilvl w:val="0"/>
                <w:numId w:val="28"/>
              </w:numPr>
              <w:contextualSpacing/>
              <w:rPr>
                <w:rFonts w:ascii="Arial Unicode" w:hAnsi="Arial Unicode"/>
                <w:i/>
                <w:sz w:val="24"/>
                <w:szCs w:val="24"/>
                <w:lang w:val="hy-AM"/>
              </w:rPr>
            </w:pPr>
            <w:r w:rsidRPr="005A0A78">
              <w:rPr>
                <w:rFonts w:ascii="Arial Unicode" w:hAnsi="Arial Unicode"/>
                <w:i/>
                <w:sz w:val="24"/>
                <w:szCs w:val="24"/>
                <w:lang w:val="hy-AM"/>
              </w:rPr>
              <w:t>Ժողովրդավարության և ինքնավարության սկզբունքներին համապատասխան ձևավորված աշակերտական խորհրդի ակտիվ գործունեություն:</w:t>
            </w:r>
          </w:p>
          <w:p w:rsidR="00EC019B" w:rsidRPr="005A0A78" w:rsidRDefault="00EC019B" w:rsidP="00174524">
            <w:pPr>
              <w:pStyle w:val="ListParagraph"/>
              <w:ind w:left="0"/>
              <w:rPr>
                <w:rFonts w:ascii="Arial Unicode" w:hAnsi="Arial Unicode"/>
                <w:i/>
                <w:sz w:val="24"/>
                <w:szCs w:val="24"/>
                <w:lang w:val="hy-AM"/>
              </w:rPr>
            </w:pPr>
            <w:r w:rsidRPr="005A0A78">
              <w:rPr>
                <w:rFonts w:ascii="Arial Unicode" w:hAnsi="Arial Unicode"/>
                <w:i/>
                <w:sz w:val="24"/>
                <w:szCs w:val="24"/>
                <w:lang w:val="hy-AM"/>
              </w:rPr>
              <w:t>3. Ծնողների, համայնքի, կառավարման խորհուրդի, այլ մարմինների</w:t>
            </w:r>
            <w:r>
              <w:rPr>
                <w:rFonts w:ascii="Arial Unicode" w:hAnsi="Arial Unicode"/>
                <w:i/>
                <w:sz w:val="24"/>
                <w:szCs w:val="24"/>
                <w:lang w:val="hy-AM"/>
              </w:rPr>
              <w:t xml:space="preserve"> </w:t>
            </w:r>
          </w:p>
          <w:p w:rsidR="00EC019B" w:rsidRPr="005A0A78" w:rsidRDefault="00EC019B" w:rsidP="00EC019B">
            <w:pPr>
              <w:pStyle w:val="ListParagraph"/>
              <w:numPr>
                <w:ilvl w:val="0"/>
                <w:numId w:val="28"/>
              </w:numPr>
              <w:contextualSpacing/>
              <w:rPr>
                <w:rFonts w:ascii="Arial Unicode" w:hAnsi="Arial Unicode"/>
                <w:i/>
                <w:sz w:val="24"/>
                <w:szCs w:val="24"/>
                <w:lang w:val="hy-AM"/>
              </w:rPr>
            </w:pPr>
            <w:r w:rsidRPr="005A0A78">
              <w:rPr>
                <w:rFonts w:ascii="Arial Unicode" w:hAnsi="Arial Unicode"/>
                <w:i/>
                <w:sz w:val="24"/>
                <w:szCs w:val="24"/>
                <w:lang w:val="en-US"/>
              </w:rPr>
              <w:t>Ծնող-դպրոց կապի առկայությունը:</w:t>
            </w:r>
          </w:p>
          <w:p w:rsidR="00EC019B" w:rsidRPr="005A0A78" w:rsidRDefault="00EC019B" w:rsidP="00EC019B">
            <w:pPr>
              <w:pStyle w:val="ListParagraph"/>
              <w:numPr>
                <w:ilvl w:val="0"/>
                <w:numId w:val="28"/>
              </w:numPr>
              <w:contextualSpacing/>
              <w:rPr>
                <w:rFonts w:ascii="Arial Unicode" w:hAnsi="Arial Unicode"/>
                <w:i/>
                <w:sz w:val="24"/>
                <w:szCs w:val="24"/>
                <w:lang w:val="hy-AM"/>
              </w:rPr>
            </w:pPr>
            <w:r w:rsidRPr="005A0A78">
              <w:rPr>
                <w:rFonts w:ascii="Arial Unicode" w:hAnsi="Arial Unicode"/>
                <w:i/>
                <w:sz w:val="24"/>
                <w:szCs w:val="24"/>
                <w:lang w:val="hy-AM"/>
              </w:rPr>
              <w:t>Ծնողների ներգրավվածությունը խորհրդակցական մարմինների աշխատանքներում:</w:t>
            </w:r>
          </w:p>
          <w:p w:rsidR="00EC019B" w:rsidRPr="005A0A78" w:rsidRDefault="00EC019B" w:rsidP="00EC019B">
            <w:pPr>
              <w:pStyle w:val="ListParagraph"/>
              <w:numPr>
                <w:ilvl w:val="0"/>
                <w:numId w:val="28"/>
              </w:numPr>
              <w:contextualSpacing/>
              <w:rPr>
                <w:rFonts w:ascii="Arial Unicode" w:hAnsi="Arial Unicode"/>
                <w:i/>
                <w:sz w:val="24"/>
                <w:szCs w:val="24"/>
                <w:lang w:val="hy-AM"/>
              </w:rPr>
            </w:pPr>
            <w:r w:rsidRPr="005A0A78">
              <w:rPr>
                <w:rFonts w:ascii="Arial Unicode" w:hAnsi="Arial Unicode"/>
                <w:i/>
                <w:sz w:val="24"/>
                <w:szCs w:val="24"/>
                <w:lang w:val="hy-AM"/>
              </w:rPr>
              <w:t>Ծնողների ակտիվ մասնակցությունը արտադասարանական, արտադպրոցական միջոցառումներին</w:t>
            </w:r>
          </w:p>
          <w:p w:rsidR="00EC019B" w:rsidRPr="005A0A78" w:rsidRDefault="00EC019B" w:rsidP="00EC019B">
            <w:pPr>
              <w:pStyle w:val="ListParagraph"/>
              <w:numPr>
                <w:ilvl w:val="0"/>
                <w:numId w:val="28"/>
              </w:numPr>
              <w:contextualSpacing/>
              <w:rPr>
                <w:rFonts w:ascii="Arial Unicode" w:hAnsi="Arial Unicode"/>
                <w:i/>
                <w:sz w:val="24"/>
                <w:szCs w:val="24"/>
                <w:lang w:val="hy-AM"/>
              </w:rPr>
            </w:pPr>
            <w:r w:rsidRPr="005A0A78">
              <w:rPr>
                <w:rFonts w:ascii="Arial Unicode" w:hAnsi="Arial Unicode"/>
                <w:i/>
                <w:sz w:val="24"/>
                <w:szCs w:val="24"/>
                <w:lang w:val="hy-AM"/>
              </w:rPr>
              <w:t>Հաստատության կառավարման խորհրդի ակտիվ և թափանցիկ գործունեությունը և նրանում ծնողների ներգրավվածությունը:</w:t>
            </w:r>
          </w:p>
          <w:p w:rsidR="00EC019B" w:rsidRPr="005A0A78" w:rsidRDefault="00EC019B" w:rsidP="00174524">
            <w:pPr>
              <w:pStyle w:val="ListParagraph"/>
              <w:ind w:left="0"/>
              <w:rPr>
                <w:rFonts w:ascii="Arial Unicode" w:hAnsi="Arial Unicode"/>
                <w:i/>
                <w:sz w:val="24"/>
                <w:szCs w:val="24"/>
                <w:lang w:val="en-US"/>
              </w:rPr>
            </w:pPr>
            <w:r w:rsidRPr="005A0A78">
              <w:rPr>
                <w:rFonts w:ascii="Arial Unicode" w:hAnsi="Arial Unicode"/>
                <w:i/>
                <w:sz w:val="24"/>
                <w:szCs w:val="24"/>
                <w:lang w:val="hy-AM"/>
              </w:rPr>
              <w:t>4.Ռեսուրսներ</w:t>
            </w:r>
          </w:p>
          <w:p w:rsidR="00EC019B" w:rsidRPr="005A0A78" w:rsidRDefault="00EC019B" w:rsidP="00EC019B">
            <w:pPr>
              <w:pStyle w:val="ListParagraph"/>
              <w:numPr>
                <w:ilvl w:val="0"/>
                <w:numId w:val="28"/>
              </w:numPr>
              <w:contextualSpacing/>
              <w:rPr>
                <w:rFonts w:ascii="Arial Unicode" w:hAnsi="Arial Unicode"/>
                <w:i/>
                <w:sz w:val="24"/>
                <w:szCs w:val="24"/>
                <w:lang w:val="hy-AM"/>
              </w:rPr>
            </w:pPr>
            <w:r w:rsidRPr="005A0A78">
              <w:rPr>
                <w:rFonts w:ascii="Arial Unicode" w:hAnsi="Arial Unicode"/>
                <w:i/>
                <w:sz w:val="24"/>
                <w:szCs w:val="24"/>
                <w:lang w:val="en-US"/>
              </w:rPr>
              <w:t>Շենքային պայմանների համապատասխանությունը պահանջվող նորմերին:</w:t>
            </w:r>
          </w:p>
          <w:p w:rsidR="00EC019B" w:rsidRPr="005A0A78" w:rsidRDefault="00EC019B" w:rsidP="00EC019B">
            <w:pPr>
              <w:pStyle w:val="ListParagraph"/>
              <w:numPr>
                <w:ilvl w:val="0"/>
                <w:numId w:val="28"/>
              </w:numPr>
              <w:contextualSpacing/>
              <w:rPr>
                <w:rFonts w:ascii="Arial Unicode" w:hAnsi="Arial Unicode"/>
                <w:i/>
                <w:sz w:val="24"/>
                <w:szCs w:val="24"/>
                <w:lang w:val="hy-AM"/>
              </w:rPr>
            </w:pPr>
            <w:r w:rsidRPr="005A0A78">
              <w:rPr>
                <w:rFonts w:ascii="Arial Unicode" w:hAnsi="Arial Unicode"/>
                <w:i/>
                <w:sz w:val="24"/>
                <w:szCs w:val="24"/>
                <w:lang w:val="en-US"/>
              </w:rPr>
              <w:t>Լաբորատորիաների բավարար հագեցվածությունը:</w:t>
            </w:r>
          </w:p>
          <w:p w:rsidR="00EC019B" w:rsidRPr="005A0A78" w:rsidRDefault="00EC019B" w:rsidP="00174524">
            <w:pPr>
              <w:rPr>
                <w:rFonts w:ascii="Arial Unicode" w:hAnsi="Arial Unicode"/>
                <w:i/>
                <w:sz w:val="24"/>
                <w:szCs w:val="24"/>
                <w:lang w:val="hy-AM"/>
              </w:rPr>
            </w:pPr>
            <w:r w:rsidRPr="005A0A78">
              <w:rPr>
                <w:rFonts w:ascii="Arial Unicode" w:hAnsi="Arial Unicode"/>
                <w:i/>
                <w:sz w:val="24"/>
                <w:szCs w:val="24"/>
                <w:lang w:val="hy-AM"/>
              </w:rPr>
              <w:t>5. Նոր նախաձեռնություններ</w:t>
            </w:r>
          </w:p>
          <w:p w:rsidR="00EC019B" w:rsidRPr="005A0A78" w:rsidRDefault="00EC019B" w:rsidP="00EC019B">
            <w:pPr>
              <w:pStyle w:val="ListParagraph"/>
              <w:numPr>
                <w:ilvl w:val="0"/>
                <w:numId w:val="28"/>
              </w:numPr>
              <w:contextualSpacing/>
              <w:rPr>
                <w:rFonts w:ascii="Arial Unicode" w:hAnsi="Arial Unicode"/>
                <w:i/>
                <w:sz w:val="24"/>
                <w:szCs w:val="24"/>
                <w:lang w:val="hy-AM"/>
              </w:rPr>
            </w:pPr>
            <w:r>
              <w:rPr>
                <w:rFonts w:ascii="Arial Unicode" w:hAnsi="Arial Unicode"/>
                <w:i/>
                <w:sz w:val="24"/>
                <w:szCs w:val="24"/>
              </w:rPr>
              <w:t>Աշակերտներ թիվը հասցնել 350</w:t>
            </w:r>
          </w:p>
          <w:p w:rsidR="00EC019B" w:rsidRPr="005A0A78" w:rsidRDefault="00EC019B" w:rsidP="00EC019B">
            <w:pPr>
              <w:pStyle w:val="ListParagraph"/>
              <w:numPr>
                <w:ilvl w:val="0"/>
                <w:numId w:val="28"/>
              </w:numPr>
              <w:contextualSpacing/>
              <w:rPr>
                <w:rFonts w:ascii="Arial Unicode" w:hAnsi="Arial Unicode"/>
                <w:i/>
                <w:sz w:val="24"/>
                <w:szCs w:val="24"/>
                <w:lang w:val="hy-AM"/>
              </w:rPr>
            </w:pPr>
          </w:p>
          <w:p w:rsidR="00EC019B" w:rsidRPr="005A0A78" w:rsidRDefault="00EC019B" w:rsidP="00EC019B">
            <w:pPr>
              <w:pStyle w:val="ListParagraph"/>
              <w:numPr>
                <w:ilvl w:val="0"/>
                <w:numId w:val="28"/>
              </w:numPr>
              <w:contextualSpacing/>
              <w:rPr>
                <w:rFonts w:ascii="Arial Unicode" w:hAnsi="Arial Unicode"/>
                <w:i/>
                <w:sz w:val="24"/>
                <w:szCs w:val="24"/>
                <w:lang w:val="hy-AM"/>
              </w:rPr>
            </w:pPr>
          </w:p>
          <w:p w:rsidR="00EC019B" w:rsidRPr="005A0A78" w:rsidRDefault="00EC019B" w:rsidP="00174524">
            <w:pPr>
              <w:rPr>
                <w:rFonts w:ascii="Arial Unicode" w:hAnsi="Arial Unicode"/>
                <w:i/>
                <w:sz w:val="24"/>
                <w:szCs w:val="24"/>
                <w:lang w:val="hy-AM"/>
              </w:rPr>
            </w:pPr>
            <w:r w:rsidRPr="005A0A78">
              <w:rPr>
                <w:rFonts w:ascii="Arial Unicode" w:hAnsi="Arial Unicode"/>
                <w:i/>
                <w:sz w:val="24"/>
                <w:szCs w:val="24"/>
                <w:lang w:val="hy-AM"/>
              </w:rPr>
              <w:t>6. Հաղորդակցություն, համագործակցություն</w:t>
            </w:r>
          </w:p>
          <w:p w:rsidR="00EC019B" w:rsidRPr="005A0A78" w:rsidRDefault="00EC019B" w:rsidP="00EC019B">
            <w:pPr>
              <w:pStyle w:val="ListParagraph"/>
              <w:numPr>
                <w:ilvl w:val="0"/>
                <w:numId w:val="28"/>
              </w:numPr>
              <w:contextualSpacing/>
              <w:rPr>
                <w:rFonts w:ascii="Arial Unicode" w:hAnsi="Arial Unicode"/>
                <w:i/>
                <w:sz w:val="24"/>
                <w:szCs w:val="24"/>
                <w:lang w:val="hy-AM"/>
              </w:rPr>
            </w:pPr>
            <w:r w:rsidRPr="005A0A78">
              <w:rPr>
                <w:rFonts w:ascii="Arial Unicode" w:hAnsi="Arial Unicode"/>
                <w:i/>
                <w:sz w:val="24"/>
                <w:szCs w:val="24"/>
                <w:lang w:val="hy-AM"/>
              </w:rPr>
              <w:t xml:space="preserve">Նոր տեխնոլոգիաների կիրառումը </w:t>
            </w:r>
            <w:r w:rsidRPr="005A0A78">
              <w:rPr>
                <w:rFonts w:ascii="Arial Unicode" w:hAnsi="Arial Unicode"/>
                <w:i/>
                <w:sz w:val="24"/>
                <w:szCs w:val="24"/>
                <w:lang w:val="hy-AM"/>
              </w:rPr>
              <w:lastRenderedPageBreak/>
              <w:t>ուսումնական գործընթացում:</w:t>
            </w:r>
          </w:p>
          <w:p w:rsidR="00EC019B" w:rsidRPr="005A0A78" w:rsidRDefault="00EC019B" w:rsidP="00EC019B">
            <w:pPr>
              <w:pStyle w:val="ListParagraph"/>
              <w:numPr>
                <w:ilvl w:val="0"/>
                <w:numId w:val="28"/>
              </w:numPr>
              <w:contextualSpacing/>
              <w:rPr>
                <w:rFonts w:ascii="Arial Unicode" w:hAnsi="Arial Unicode"/>
                <w:i/>
                <w:sz w:val="24"/>
                <w:szCs w:val="24"/>
                <w:lang w:val="hy-AM"/>
              </w:rPr>
            </w:pPr>
            <w:r w:rsidRPr="005A0A78">
              <w:rPr>
                <w:rFonts w:ascii="Arial Unicode" w:hAnsi="Arial Unicode"/>
                <w:i/>
                <w:sz w:val="24"/>
                <w:szCs w:val="24"/>
                <w:lang w:val="hy-AM"/>
              </w:rPr>
              <w:t>Համագործակցությունը կրթական և մշակութային հաստատությունների հետ:</w:t>
            </w:r>
          </w:p>
          <w:p w:rsidR="00EC019B" w:rsidRPr="005A0A78" w:rsidRDefault="00EC019B" w:rsidP="00174524">
            <w:pPr>
              <w:rPr>
                <w:rFonts w:ascii="Arial Unicode" w:hAnsi="Arial Unicode"/>
                <w:i/>
                <w:sz w:val="24"/>
                <w:szCs w:val="24"/>
                <w:lang w:val="hy-AM"/>
              </w:rPr>
            </w:pPr>
            <w:r w:rsidRPr="005A0A78">
              <w:rPr>
                <w:rFonts w:ascii="Arial Unicode" w:hAnsi="Arial Unicode"/>
                <w:i/>
                <w:sz w:val="24"/>
                <w:szCs w:val="24"/>
                <w:lang w:val="hy-AM"/>
              </w:rPr>
              <w:t xml:space="preserve">7. </w:t>
            </w:r>
            <w:r w:rsidRPr="005A0A78">
              <w:rPr>
                <w:rFonts w:ascii="Arial Unicode" w:hAnsi="Arial Unicode" w:cs="Sylfaen"/>
                <w:i/>
                <w:sz w:val="24"/>
                <w:szCs w:val="24"/>
                <w:lang w:val="hy-AM"/>
              </w:rPr>
              <w:t>Բյուջե, ֆինանսներ</w:t>
            </w:r>
          </w:p>
          <w:p w:rsidR="00EC019B" w:rsidRPr="005A0A78" w:rsidRDefault="00EC019B" w:rsidP="00EC019B">
            <w:pPr>
              <w:pStyle w:val="ListParagraph"/>
              <w:numPr>
                <w:ilvl w:val="0"/>
                <w:numId w:val="28"/>
              </w:numPr>
              <w:contextualSpacing/>
              <w:rPr>
                <w:rFonts w:ascii="Arial Unicode" w:hAnsi="Arial Unicode"/>
                <w:i/>
                <w:sz w:val="24"/>
                <w:szCs w:val="24"/>
                <w:lang w:val="hy-AM"/>
              </w:rPr>
            </w:pPr>
            <w:r w:rsidRPr="005A0A78">
              <w:rPr>
                <w:rFonts w:ascii="Arial Unicode" w:hAnsi="Arial Unicode"/>
                <w:i/>
                <w:sz w:val="24"/>
                <w:szCs w:val="24"/>
                <w:lang w:val="hy-AM"/>
              </w:rPr>
              <w:t>Ֆինանսական տարվա կտրվածքով բյուջեյում տնտեսումների առկայությունը:</w:t>
            </w:r>
          </w:p>
          <w:p w:rsidR="00EC019B" w:rsidRPr="005A0A78" w:rsidRDefault="00EC019B" w:rsidP="00EC019B">
            <w:pPr>
              <w:pStyle w:val="ListParagraph"/>
              <w:numPr>
                <w:ilvl w:val="0"/>
                <w:numId w:val="28"/>
              </w:numPr>
              <w:contextualSpacing/>
              <w:rPr>
                <w:rFonts w:ascii="Arial Unicode" w:hAnsi="Arial Unicode"/>
                <w:i/>
                <w:sz w:val="24"/>
                <w:szCs w:val="24"/>
                <w:lang w:val="hy-AM"/>
              </w:rPr>
            </w:pPr>
          </w:p>
        </w:tc>
        <w:tc>
          <w:tcPr>
            <w:tcW w:w="4786" w:type="dxa"/>
            <w:tcBorders>
              <w:top w:val="single" w:sz="4" w:space="0" w:color="000000"/>
              <w:left w:val="single" w:sz="4" w:space="0" w:color="000000"/>
              <w:bottom w:val="single" w:sz="4" w:space="0" w:color="000000"/>
              <w:right w:val="single" w:sz="4" w:space="0" w:color="000000"/>
            </w:tcBorders>
          </w:tcPr>
          <w:p w:rsidR="00EC019B" w:rsidRPr="005A0A78" w:rsidRDefault="00EC019B" w:rsidP="00174524">
            <w:pPr>
              <w:pStyle w:val="ListParagraph"/>
              <w:ind w:left="0"/>
              <w:jc w:val="both"/>
              <w:rPr>
                <w:rFonts w:ascii="Arial Unicode" w:hAnsi="Arial Unicode"/>
                <w:i/>
                <w:sz w:val="24"/>
                <w:szCs w:val="24"/>
                <w:lang w:val="hy-AM"/>
              </w:rPr>
            </w:pPr>
            <w:r w:rsidRPr="005A0A78">
              <w:rPr>
                <w:rFonts w:ascii="Arial Unicode" w:hAnsi="Arial Unicode"/>
                <w:i/>
                <w:sz w:val="24"/>
                <w:szCs w:val="24"/>
                <w:lang w:val="hy-AM"/>
              </w:rPr>
              <w:lastRenderedPageBreak/>
              <w:t>Թույլ կողմեր</w:t>
            </w:r>
          </w:p>
          <w:p w:rsidR="00EC019B" w:rsidRPr="005A0A78" w:rsidRDefault="00EC019B" w:rsidP="00174524">
            <w:pPr>
              <w:pStyle w:val="ListParagraph"/>
              <w:ind w:left="0"/>
              <w:jc w:val="both"/>
              <w:rPr>
                <w:rFonts w:ascii="Arial Unicode" w:hAnsi="Arial Unicode"/>
                <w:i/>
                <w:sz w:val="24"/>
                <w:szCs w:val="24"/>
                <w:lang w:val="hy-AM"/>
              </w:rPr>
            </w:pPr>
            <w:r w:rsidRPr="005A0A78">
              <w:rPr>
                <w:rFonts w:ascii="Arial Unicode" w:hAnsi="Arial Unicode"/>
                <w:i/>
                <w:sz w:val="24"/>
                <w:szCs w:val="24"/>
                <w:lang w:val="hy-AM"/>
              </w:rPr>
              <w:t xml:space="preserve">1. Աշխատակազմի՝ տարանջատելով վարչական, ուսումնաօժանդակ և ուսուցչական կազմը </w:t>
            </w:r>
          </w:p>
          <w:p w:rsidR="00EC019B" w:rsidRPr="005A0A78" w:rsidRDefault="00EC019B" w:rsidP="00EC019B">
            <w:pPr>
              <w:pStyle w:val="ListParagraph"/>
              <w:numPr>
                <w:ilvl w:val="0"/>
                <w:numId w:val="28"/>
              </w:numPr>
              <w:contextualSpacing/>
              <w:rPr>
                <w:rFonts w:ascii="Arial Unicode" w:hAnsi="Arial Unicode"/>
                <w:i/>
                <w:sz w:val="24"/>
                <w:szCs w:val="24"/>
                <w:lang w:val="hy-AM"/>
              </w:rPr>
            </w:pPr>
            <w:r w:rsidRPr="005A0A78">
              <w:rPr>
                <w:rFonts w:ascii="Arial Unicode" w:hAnsi="Arial Unicode"/>
                <w:i/>
                <w:sz w:val="24"/>
                <w:szCs w:val="24"/>
                <w:lang w:val="en-US"/>
              </w:rPr>
              <w:t>Ուսուցիչների չմասնակցելը տարակարգի մրցույթներին:</w:t>
            </w:r>
          </w:p>
          <w:p w:rsidR="00EC019B" w:rsidRPr="005A0A78" w:rsidRDefault="00EC019B" w:rsidP="00174524">
            <w:pPr>
              <w:pStyle w:val="ListParagraph"/>
              <w:ind w:left="0"/>
              <w:rPr>
                <w:rFonts w:ascii="Arial Unicode" w:hAnsi="Arial Unicode"/>
                <w:i/>
                <w:sz w:val="24"/>
                <w:szCs w:val="24"/>
              </w:rPr>
            </w:pPr>
            <w:r w:rsidRPr="005A0A78">
              <w:rPr>
                <w:rFonts w:ascii="Arial Unicode" w:hAnsi="Arial Unicode"/>
                <w:i/>
                <w:sz w:val="24"/>
                <w:szCs w:val="24"/>
                <w:lang w:val="hy-AM"/>
              </w:rPr>
              <w:t>2.Սովորողների</w:t>
            </w:r>
          </w:p>
          <w:p w:rsidR="00EC019B" w:rsidRPr="005A0A78" w:rsidRDefault="00EC019B" w:rsidP="00EC019B">
            <w:pPr>
              <w:pStyle w:val="ListParagraph"/>
              <w:numPr>
                <w:ilvl w:val="0"/>
                <w:numId w:val="28"/>
              </w:numPr>
              <w:contextualSpacing/>
              <w:rPr>
                <w:rFonts w:ascii="Arial Unicode" w:hAnsi="Arial Unicode"/>
                <w:i/>
                <w:sz w:val="24"/>
                <w:szCs w:val="24"/>
                <w:lang w:val="hy-AM"/>
              </w:rPr>
            </w:pPr>
            <w:r w:rsidRPr="005A0A78">
              <w:rPr>
                <w:rFonts w:ascii="Arial Unicode" w:hAnsi="Arial Unicode"/>
                <w:i/>
                <w:sz w:val="24"/>
                <w:szCs w:val="24"/>
                <w:lang w:val="en-US"/>
              </w:rPr>
              <w:t>Սովորողների քննադատական մտածողության պակաս:</w:t>
            </w:r>
          </w:p>
          <w:p w:rsidR="00EC019B" w:rsidRPr="005A0A78" w:rsidRDefault="00EC019B" w:rsidP="00174524">
            <w:pPr>
              <w:pStyle w:val="ListParagraph"/>
              <w:ind w:left="0"/>
              <w:rPr>
                <w:rFonts w:ascii="Arial Unicode" w:hAnsi="Arial Unicode"/>
                <w:i/>
                <w:sz w:val="24"/>
                <w:szCs w:val="24"/>
                <w:lang w:val="hy-AM"/>
              </w:rPr>
            </w:pPr>
            <w:r w:rsidRPr="005A0A78">
              <w:rPr>
                <w:rFonts w:ascii="Arial Unicode" w:hAnsi="Arial Unicode"/>
                <w:i/>
                <w:sz w:val="24"/>
                <w:szCs w:val="24"/>
                <w:lang w:val="hy-AM"/>
              </w:rPr>
              <w:t>3. Ծնողների, համայնքի, կառավարման խորհուրդի, այլ մարմինների</w:t>
            </w:r>
          </w:p>
          <w:p w:rsidR="00EC019B" w:rsidRPr="005A0A78" w:rsidRDefault="00EC019B" w:rsidP="00EC019B">
            <w:pPr>
              <w:pStyle w:val="ListParagraph"/>
              <w:numPr>
                <w:ilvl w:val="0"/>
                <w:numId w:val="28"/>
              </w:numPr>
              <w:contextualSpacing/>
              <w:rPr>
                <w:rFonts w:ascii="Arial Unicode" w:hAnsi="Arial Unicode"/>
                <w:i/>
                <w:sz w:val="24"/>
                <w:szCs w:val="24"/>
                <w:lang w:val="hy-AM"/>
              </w:rPr>
            </w:pPr>
            <w:r w:rsidRPr="005A0A78">
              <w:rPr>
                <w:rFonts w:ascii="Arial Unicode" w:hAnsi="Arial Unicode"/>
                <w:i/>
                <w:sz w:val="24"/>
                <w:szCs w:val="24"/>
                <w:lang w:val="hy-AM"/>
              </w:rPr>
              <w:t>Ուսումնառության գործընթացի բարելավմանը ծնողների ոչ ակտիվ մասնակցություն:</w:t>
            </w:r>
          </w:p>
          <w:p w:rsidR="00EC019B" w:rsidRPr="005A0A78" w:rsidRDefault="00EC019B" w:rsidP="00EC019B">
            <w:pPr>
              <w:pStyle w:val="ListParagraph"/>
              <w:numPr>
                <w:ilvl w:val="0"/>
                <w:numId w:val="28"/>
              </w:numPr>
              <w:contextualSpacing/>
              <w:rPr>
                <w:rFonts w:ascii="Arial Unicode" w:hAnsi="Arial Unicode"/>
                <w:i/>
                <w:sz w:val="24"/>
                <w:szCs w:val="24"/>
                <w:lang w:val="hy-AM"/>
              </w:rPr>
            </w:pPr>
            <w:r w:rsidRPr="005A0A78">
              <w:rPr>
                <w:rFonts w:ascii="Arial Unicode" w:hAnsi="Arial Unicode"/>
                <w:i/>
                <w:sz w:val="24"/>
                <w:szCs w:val="24"/>
                <w:lang w:val="hy-AM"/>
              </w:rPr>
              <w:t>Ծնողների կողմից դրամաշնորհային միջոցների բացակայություն:</w:t>
            </w:r>
          </w:p>
          <w:p w:rsidR="00EC019B" w:rsidRPr="005A0A78" w:rsidRDefault="00EC019B" w:rsidP="00174524">
            <w:pPr>
              <w:pStyle w:val="ListParagraph"/>
              <w:ind w:left="0"/>
              <w:rPr>
                <w:rFonts w:ascii="Arial Unicode" w:hAnsi="Arial Unicode"/>
                <w:i/>
                <w:sz w:val="24"/>
                <w:szCs w:val="24"/>
                <w:lang w:val="en-US"/>
              </w:rPr>
            </w:pPr>
            <w:r w:rsidRPr="005A0A78">
              <w:rPr>
                <w:rFonts w:ascii="Arial Unicode" w:hAnsi="Arial Unicode"/>
                <w:i/>
                <w:sz w:val="24"/>
                <w:szCs w:val="24"/>
                <w:lang w:val="hy-AM"/>
              </w:rPr>
              <w:t>4.Ռեսուրսներ</w:t>
            </w:r>
          </w:p>
          <w:p w:rsidR="00EC019B" w:rsidRPr="005A0A78" w:rsidRDefault="00EC019B" w:rsidP="00EC019B">
            <w:pPr>
              <w:pStyle w:val="ListParagraph"/>
              <w:numPr>
                <w:ilvl w:val="0"/>
                <w:numId w:val="28"/>
              </w:numPr>
              <w:contextualSpacing/>
              <w:rPr>
                <w:rFonts w:ascii="Arial Unicode" w:hAnsi="Arial Unicode"/>
                <w:i/>
                <w:sz w:val="24"/>
                <w:szCs w:val="24"/>
                <w:lang w:val="hy-AM"/>
              </w:rPr>
            </w:pPr>
            <w:r>
              <w:rPr>
                <w:rFonts w:ascii="Arial Unicode" w:hAnsi="Arial Unicode"/>
                <w:i/>
                <w:sz w:val="24"/>
                <w:szCs w:val="24"/>
                <w:lang w:val="en-US"/>
              </w:rPr>
              <w:t>Համակարգչային դասասենյակ</w:t>
            </w:r>
            <w:r>
              <w:rPr>
                <w:rFonts w:ascii="Arial Unicode" w:hAnsi="Arial Unicode"/>
                <w:i/>
                <w:sz w:val="24"/>
                <w:szCs w:val="24"/>
              </w:rPr>
              <w:t>ում էլեկտրոնային գրատախտակի բացակայություն</w:t>
            </w:r>
            <w:r w:rsidRPr="005A0A78">
              <w:rPr>
                <w:rFonts w:ascii="Arial Unicode" w:hAnsi="Arial Unicode"/>
                <w:i/>
                <w:sz w:val="24"/>
                <w:szCs w:val="24"/>
                <w:lang w:val="en-US"/>
              </w:rPr>
              <w:t xml:space="preserve"> </w:t>
            </w:r>
          </w:p>
          <w:p w:rsidR="00EC019B" w:rsidRPr="005A0A78" w:rsidRDefault="00EC019B" w:rsidP="00174524">
            <w:pPr>
              <w:rPr>
                <w:rFonts w:ascii="Arial Unicode" w:hAnsi="Arial Unicode"/>
                <w:i/>
                <w:sz w:val="24"/>
                <w:szCs w:val="24"/>
                <w:lang w:val="hy-AM"/>
              </w:rPr>
            </w:pPr>
            <w:r w:rsidRPr="005A0A78">
              <w:rPr>
                <w:rFonts w:ascii="Arial Unicode" w:hAnsi="Arial Unicode"/>
                <w:i/>
                <w:sz w:val="24"/>
                <w:szCs w:val="24"/>
                <w:lang w:val="hy-AM"/>
              </w:rPr>
              <w:t>5. Նոր նախաձեռնություններ</w:t>
            </w:r>
          </w:p>
          <w:p w:rsidR="00EC019B" w:rsidRPr="005A0A78" w:rsidRDefault="00EC019B" w:rsidP="00EC019B">
            <w:pPr>
              <w:pStyle w:val="ListParagraph"/>
              <w:numPr>
                <w:ilvl w:val="0"/>
                <w:numId w:val="28"/>
              </w:numPr>
              <w:contextualSpacing/>
              <w:rPr>
                <w:rFonts w:ascii="Arial Unicode" w:hAnsi="Arial Unicode"/>
                <w:i/>
                <w:sz w:val="24"/>
                <w:szCs w:val="24"/>
                <w:lang w:val="hy-AM"/>
              </w:rPr>
            </w:pPr>
          </w:p>
          <w:p w:rsidR="00EC019B" w:rsidRPr="005A0A78" w:rsidRDefault="00EC019B" w:rsidP="00EC019B">
            <w:pPr>
              <w:pStyle w:val="ListParagraph"/>
              <w:numPr>
                <w:ilvl w:val="0"/>
                <w:numId w:val="28"/>
              </w:numPr>
              <w:contextualSpacing/>
              <w:rPr>
                <w:rFonts w:ascii="Arial Unicode" w:hAnsi="Arial Unicode"/>
                <w:i/>
                <w:sz w:val="24"/>
                <w:szCs w:val="24"/>
                <w:lang w:val="hy-AM"/>
              </w:rPr>
            </w:pPr>
          </w:p>
          <w:p w:rsidR="00EC019B" w:rsidRPr="005A0A78" w:rsidRDefault="00EC019B" w:rsidP="00EC019B">
            <w:pPr>
              <w:pStyle w:val="ListParagraph"/>
              <w:numPr>
                <w:ilvl w:val="0"/>
                <w:numId w:val="28"/>
              </w:numPr>
              <w:contextualSpacing/>
              <w:rPr>
                <w:rFonts w:ascii="Arial Unicode" w:hAnsi="Arial Unicode"/>
                <w:i/>
                <w:sz w:val="24"/>
                <w:szCs w:val="24"/>
                <w:lang w:val="hy-AM"/>
              </w:rPr>
            </w:pPr>
          </w:p>
          <w:p w:rsidR="00EC019B" w:rsidRPr="005A0A78" w:rsidRDefault="00EC019B" w:rsidP="00174524">
            <w:pPr>
              <w:rPr>
                <w:rFonts w:ascii="Arial Unicode" w:hAnsi="Arial Unicode"/>
                <w:i/>
                <w:sz w:val="24"/>
                <w:szCs w:val="24"/>
                <w:lang w:val="hy-AM"/>
              </w:rPr>
            </w:pPr>
            <w:r w:rsidRPr="005A0A78">
              <w:rPr>
                <w:rFonts w:ascii="Arial Unicode" w:hAnsi="Arial Unicode"/>
                <w:i/>
                <w:sz w:val="24"/>
                <w:szCs w:val="24"/>
                <w:lang w:val="hy-AM"/>
              </w:rPr>
              <w:t>6. Հաղորդակցություն, համագործակցություն</w:t>
            </w:r>
          </w:p>
          <w:p w:rsidR="00EC019B" w:rsidRPr="005A0A78" w:rsidRDefault="00EC019B" w:rsidP="00EC019B">
            <w:pPr>
              <w:pStyle w:val="ListParagraph"/>
              <w:numPr>
                <w:ilvl w:val="0"/>
                <w:numId w:val="28"/>
              </w:numPr>
              <w:contextualSpacing/>
              <w:rPr>
                <w:rFonts w:ascii="Arial Unicode" w:hAnsi="Arial Unicode"/>
                <w:i/>
                <w:sz w:val="24"/>
                <w:szCs w:val="24"/>
                <w:lang w:val="hy-AM"/>
              </w:rPr>
            </w:pPr>
          </w:p>
          <w:p w:rsidR="00EC019B" w:rsidRPr="005A0A78" w:rsidRDefault="00EC019B" w:rsidP="00EC019B">
            <w:pPr>
              <w:pStyle w:val="ListParagraph"/>
              <w:numPr>
                <w:ilvl w:val="0"/>
                <w:numId w:val="28"/>
              </w:numPr>
              <w:contextualSpacing/>
              <w:rPr>
                <w:rFonts w:ascii="Arial Unicode" w:hAnsi="Arial Unicode"/>
                <w:i/>
                <w:sz w:val="24"/>
                <w:szCs w:val="24"/>
                <w:lang w:val="hy-AM"/>
              </w:rPr>
            </w:pPr>
          </w:p>
          <w:p w:rsidR="00EC019B" w:rsidRPr="005A0A78" w:rsidRDefault="00EC019B" w:rsidP="00EC019B">
            <w:pPr>
              <w:pStyle w:val="ListParagraph"/>
              <w:numPr>
                <w:ilvl w:val="0"/>
                <w:numId w:val="28"/>
              </w:numPr>
              <w:contextualSpacing/>
              <w:rPr>
                <w:rFonts w:ascii="Arial Unicode" w:hAnsi="Arial Unicode"/>
                <w:i/>
                <w:sz w:val="24"/>
                <w:szCs w:val="24"/>
                <w:lang w:val="hy-AM"/>
              </w:rPr>
            </w:pPr>
          </w:p>
          <w:p w:rsidR="00EC019B" w:rsidRPr="005A0A78" w:rsidRDefault="00EC019B" w:rsidP="00174524">
            <w:pPr>
              <w:rPr>
                <w:rFonts w:ascii="Arial Unicode" w:hAnsi="Arial Unicode"/>
                <w:i/>
                <w:sz w:val="24"/>
                <w:szCs w:val="24"/>
                <w:lang w:val="hy-AM"/>
              </w:rPr>
            </w:pPr>
            <w:r w:rsidRPr="005A0A78">
              <w:rPr>
                <w:rFonts w:ascii="Arial Unicode" w:hAnsi="Arial Unicode"/>
                <w:i/>
                <w:sz w:val="24"/>
                <w:szCs w:val="24"/>
                <w:lang w:val="hy-AM"/>
              </w:rPr>
              <w:t xml:space="preserve">7. </w:t>
            </w:r>
            <w:r w:rsidRPr="005A0A78">
              <w:rPr>
                <w:rFonts w:ascii="Arial Unicode" w:hAnsi="Arial Unicode" w:cs="Sylfaen"/>
                <w:i/>
                <w:sz w:val="24"/>
                <w:szCs w:val="24"/>
                <w:lang w:val="hy-AM"/>
              </w:rPr>
              <w:t>Բյուջե, ֆինանսներ</w:t>
            </w:r>
          </w:p>
          <w:p w:rsidR="00EC019B" w:rsidRPr="005A0A78" w:rsidRDefault="00EC019B" w:rsidP="00EC019B">
            <w:pPr>
              <w:pStyle w:val="ListParagraph"/>
              <w:numPr>
                <w:ilvl w:val="0"/>
                <w:numId w:val="28"/>
              </w:numPr>
              <w:contextualSpacing/>
              <w:rPr>
                <w:rFonts w:ascii="Arial Unicode" w:hAnsi="Arial Unicode"/>
                <w:i/>
                <w:sz w:val="24"/>
                <w:szCs w:val="24"/>
                <w:lang w:val="hy-AM"/>
              </w:rPr>
            </w:pPr>
          </w:p>
          <w:p w:rsidR="00EC019B" w:rsidRPr="005A0A78" w:rsidRDefault="00EC019B" w:rsidP="00EC019B">
            <w:pPr>
              <w:pStyle w:val="ListParagraph"/>
              <w:numPr>
                <w:ilvl w:val="0"/>
                <w:numId w:val="28"/>
              </w:numPr>
              <w:contextualSpacing/>
              <w:rPr>
                <w:rFonts w:ascii="Arial Unicode" w:hAnsi="Arial Unicode"/>
                <w:i/>
                <w:sz w:val="24"/>
                <w:szCs w:val="24"/>
                <w:lang w:val="hy-AM"/>
              </w:rPr>
            </w:pPr>
          </w:p>
          <w:p w:rsidR="00EC019B" w:rsidRPr="005A0A78" w:rsidRDefault="00EC019B" w:rsidP="00174524">
            <w:pPr>
              <w:pStyle w:val="ListParagraph"/>
              <w:ind w:left="0"/>
              <w:jc w:val="both"/>
              <w:rPr>
                <w:rFonts w:ascii="Arial Unicode" w:hAnsi="Arial Unicode"/>
                <w:i/>
                <w:sz w:val="24"/>
                <w:szCs w:val="24"/>
                <w:lang w:val="hy-AM"/>
              </w:rPr>
            </w:pPr>
            <w:r w:rsidRPr="005A0A78">
              <w:rPr>
                <w:rFonts w:ascii="Arial Unicode" w:hAnsi="Arial Unicode"/>
                <w:i/>
                <w:sz w:val="24"/>
                <w:szCs w:val="24"/>
                <w:lang w:val="hy-AM"/>
              </w:rPr>
              <w:t>.................</w:t>
            </w:r>
          </w:p>
        </w:tc>
      </w:tr>
      <w:tr w:rsidR="00EC019B" w:rsidRPr="00747F5F" w:rsidTr="00174524">
        <w:tc>
          <w:tcPr>
            <w:tcW w:w="4785" w:type="dxa"/>
            <w:tcBorders>
              <w:top w:val="single" w:sz="4" w:space="0" w:color="000000"/>
              <w:left w:val="single" w:sz="4" w:space="0" w:color="000000"/>
              <w:bottom w:val="single" w:sz="4" w:space="0" w:color="000000"/>
              <w:right w:val="single" w:sz="4" w:space="0" w:color="000000"/>
            </w:tcBorders>
          </w:tcPr>
          <w:p w:rsidR="00EC019B" w:rsidRPr="00747F5F" w:rsidRDefault="00EC019B" w:rsidP="00174524">
            <w:pPr>
              <w:pStyle w:val="ListParagraph"/>
              <w:spacing w:line="360" w:lineRule="auto"/>
              <w:ind w:left="0"/>
              <w:jc w:val="both"/>
              <w:rPr>
                <w:rFonts w:ascii="Arial Unicode" w:hAnsi="Arial Unicode" w:cs="Sylfaen"/>
                <w:i/>
                <w:iCs/>
                <w:sz w:val="24"/>
                <w:szCs w:val="24"/>
                <w:lang w:val="hy-AM"/>
              </w:rPr>
            </w:pPr>
            <w:r w:rsidRPr="00747F5F">
              <w:rPr>
                <w:rFonts w:ascii="Arial Unicode" w:hAnsi="Arial Unicode" w:cs="Sylfaen"/>
                <w:i/>
                <w:iCs/>
                <w:sz w:val="24"/>
                <w:szCs w:val="24"/>
                <w:lang w:val="hy-AM"/>
              </w:rPr>
              <w:lastRenderedPageBreak/>
              <w:t>Հնարավորություններ</w:t>
            </w:r>
          </w:p>
          <w:p w:rsidR="00EC019B" w:rsidRPr="00747F5F" w:rsidRDefault="00EC019B" w:rsidP="00174524">
            <w:pPr>
              <w:pStyle w:val="ListParagraph"/>
              <w:spacing w:line="360" w:lineRule="auto"/>
              <w:ind w:left="0"/>
              <w:jc w:val="both"/>
              <w:rPr>
                <w:rFonts w:ascii="Arial Unicode" w:hAnsi="Arial Unicode" w:cs="Sylfaen"/>
                <w:i/>
                <w:iCs/>
                <w:sz w:val="24"/>
                <w:szCs w:val="24"/>
                <w:lang w:val="hy-AM"/>
              </w:rPr>
            </w:pPr>
            <w:r w:rsidRPr="00747F5F">
              <w:rPr>
                <w:rFonts w:ascii="Arial Unicode" w:hAnsi="Arial Unicode" w:cs="Sylfaen"/>
                <w:i/>
                <w:iCs/>
                <w:sz w:val="24"/>
                <w:szCs w:val="24"/>
                <w:lang w:val="hy-AM"/>
              </w:rPr>
              <w:t>1...</w:t>
            </w:r>
          </w:p>
          <w:p w:rsidR="00EC019B" w:rsidRPr="00747F5F" w:rsidRDefault="00EC019B" w:rsidP="00174524">
            <w:pPr>
              <w:pStyle w:val="ListParagraph"/>
              <w:spacing w:line="360" w:lineRule="auto"/>
              <w:ind w:left="0"/>
              <w:jc w:val="both"/>
              <w:rPr>
                <w:rFonts w:ascii="Arial Unicode" w:hAnsi="Arial Unicode" w:cs="Sylfaen"/>
                <w:i/>
                <w:iCs/>
                <w:sz w:val="24"/>
                <w:szCs w:val="24"/>
                <w:lang w:val="hy-AM"/>
              </w:rPr>
            </w:pPr>
            <w:r w:rsidRPr="00747F5F">
              <w:rPr>
                <w:rFonts w:ascii="Arial Unicode" w:hAnsi="Arial Unicode" w:cs="Sylfaen"/>
                <w:i/>
                <w:iCs/>
                <w:sz w:val="24"/>
                <w:szCs w:val="24"/>
                <w:lang w:val="hy-AM"/>
              </w:rPr>
              <w:t>2...</w:t>
            </w:r>
          </w:p>
          <w:p w:rsidR="00EC019B" w:rsidRPr="00747F5F" w:rsidRDefault="00EC019B" w:rsidP="00174524">
            <w:pPr>
              <w:pStyle w:val="ListParagraph"/>
              <w:spacing w:line="360" w:lineRule="auto"/>
              <w:ind w:left="0"/>
              <w:jc w:val="both"/>
              <w:rPr>
                <w:rFonts w:ascii="Arial Unicode" w:hAnsi="Arial Unicode" w:cs="Sylfaen"/>
                <w:i/>
                <w:iCs/>
                <w:sz w:val="24"/>
                <w:szCs w:val="24"/>
                <w:lang w:val="hy-AM"/>
              </w:rPr>
            </w:pPr>
            <w:r w:rsidRPr="00747F5F">
              <w:rPr>
                <w:rFonts w:ascii="Arial Unicode" w:hAnsi="Arial Unicode" w:cs="Sylfaen"/>
                <w:i/>
                <w:iCs/>
                <w:sz w:val="24"/>
                <w:szCs w:val="24"/>
                <w:lang w:val="hy-AM"/>
              </w:rPr>
              <w:t>3...</w:t>
            </w:r>
          </w:p>
          <w:p w:rsidR="00EC019B" w:rsidRPr="00747F5F" w:rsidRDefault="00EC019B" w:rsidP="00174524">
            <w:pPr>
              <w:pStyle w:val="ListParagraph"/>
              <w:spacing w:line="360" w:lineRule="auto"/>
              <w:ind w:left="0"/>
              <w:jc w:val="both"/>
              <w:rPr>
                <w:rFonts w:ascii="Arial Unicode" w:hAnsi="Arial Unicode" w:cs="Sylfaen"/>
                <w:i/>
                <w:iCs/>
                <w:sz w:val="24"/>
                <w:szCs w:val="24"/>
                <w:lang w:val="hy-AM"/>
              </w:rPr>
            </w:pPr>
            <w:r w:rsidRPr="00747F5F">
              <w:rPr>
                <w:rFonts w:ascii="Arial Unicode" w:hAnsi="Arial Unicode" w:cs="Sylfaen"/>
                <w:i/>
                <w:iCs/>
                <w:sz w:val="24"/>
                <w:szCs w:val="24"/>
                <w:lang w:val="hy-AM"/>
              </w:rPr>
              <w:t>4...</w:t>
            </w:r>
          </w:p>
          <w:p w:rsidR="00EC019B" w:rsidRPr="00747F5F" w:rsidRDefault="00EC019B" w:rsidP="00174524">
            <w:pPr>
              <w:pStyle w:val="ListParagraph"/>
              <w:spacing w:line="360" w:lineRule="auto"/>
              <w:ind w:left="0"/>
              <w:jc w:val="both"/>
              <w:rPr>
                <w:rFonts w:ascii="Arial Unicode" w:hAnsi="Arial Unicode" w:cs="Sylfaen"/>
                <w:i/>
                <w:iCs/>
                <w:sz w:val="24"/>
                <w:szCs w:val="24"/>
                <w:lang w:val="hy-AM"/>
              </w:rPr>
            </w:pPr>
            <w:r w:rsidRPr="00747F5F">
              <w:rPr>
                <w:rFonts w:ascii="Arial Unicode" w:hAnsi="Arial Unicode" w:cs="Sylfaen"/>
                <w:i/>
                <w:iCs/>
                <w:sz w:val="24"/>
                <w:szCs w:val="24"/>
                <w:lang w:val="hy-AM"/>
              </w:rPr>
              <w:t>5...</w:t>
            </w:r>
          </w:p>
          <w:p w:rsidR="00EC019B" w:rsidRPr="00747F5F" w:rsidRDefault="00EC019B" w:rsidP="00174524">
            <w:pPr>
              <w:pStyle w:val="ListParagraph"/>
              <w:spacing w:line="360" w:lineRule="auto"/>
              <w:ind w:left="0"/>
              <w:jc w:val="both"/>
              <w:rPr>
                <w:rFonts w:ascii="Arial Unicode" w:hAnsi="Arial Unicode" w:cs="Sylfaen"/>
                <w:i/>
                <w:iCs/>
                <w:sz w:val="24"/>
                <w:szCs w:val="24"/>
                <w:lang w:val="hy-AM"/>
              </w:rPr>
            </w:pPr>
            <w:r w:rsidRPr="00747F5F">
              <w:rPr>
                <w:rFonts w:ascii="Arial Unicode" w:hAnsi="Arial Unicode" w:cs="Sylfaen"/>
                <w:i/>
                <w:iCs/>
                <w:sz w:val="24"/>
                <w:szCs w:val="24"/>
                <w:lang w:val="hy-AM"/>
              </w:rPr>
              <w:t>.......</w:t>
            </w:r>
          </w:p>
        </w:tc>
        <w:tc>
          <w:tcPr>
            <w:tcW w:w="4786" w:type="dxa"/>
            <w:tcBorders>
              <w:top w:val="single" w:sz="4" w:space="0" w:color="000000"/>
              <w:left w:val="single" w:sz="4" w:space="0" w:color="000000"/>
              <w:bottom w:val="single" w:sz="4" w:space="0" w:color="000000"/>
              <w:right w:val="single" w:sz="4" w:space="0" w:color="000000"/>
            </w:tcBorders>
          </w:tcPr>
          <w:p w:rsidR="00EC019B" w:rsidRPr="00747F5F" w:rsidRDefault="00EC019B" w:rsidP="00174524">
            <w:pPr>
              <w:pStyle w:val="ListParagraph"/>
              <w:spacing w:line="360" w:lineRule="auto"/>
              <w:ind w:left="0"/>
              <w:jc w:val="both"/>
              <w:rPr>
                <w:rFonts w:ascii="Arial Unicode" w:hAnsi="Arial Unicode" w:cs="Sylfaen"/>
                <w:i/>
                <w:iCs/>
                <w:sz w:val="24"/>
                <w:szCs w:val="24"/>
                <w:lang w:val="hy-AM"/>
              </w:rPr>
            </w:pPr>
            <w:r w:rsidRPr="00747F5F">
              <w:rPr>
                <w:rFonts w:ascii="Arial Unicode" w:hAnsi="Arial Unicode" w:cs="Sylfaen"/>
                <w:i/>
                <w:iCs/>
                <w:sz w:val="24"/>
                <w:szCs w:val="24"/>
                <w:lang w:val="hy-AM"/>
              </w:rPr>
              <w:t>Վտանգներ</w:t>
            </w:r>
          </w:p>
          <w:p w:rsidR="00EC019B" w:rsidRPr="00747F5F" w:rsidRDefault="00EC019B" w:rsidP="00174524">
            <w:pPr>
              <w:pStyle w:val="ListParagraph"/>
              <w:spacing w:line="360" w:lineRule="auto"/>
              <w:ind w:left="0"/>
              <w:jc w:val="both"/>
              <w:rPr>
                <w:rFonts w:ascii="Arial Unicode" w:hAnsi="Arial Unicode" w:cs="Sylfaen"/>
                <w:i/>
                <w:iCs/>
                <w:sz w:val="24"/>
                <w:szCs w:val="24"/>
                <w:lang w:val="hy-AM"/>
              </w:rPr>
            </w:pPr>
            <w:r w:rsidRPr="00747F5F">
              <w:rPr>
                <w:rFonts w:ascii="Arial Unicode" w:hAnsi="Arial Unicode" w:cs="Sylfaen"/>
                <w:i/>
                <w:iCs/>
                <w:sz w:val="24"/>
                <w:szCs w:val="24"/>
                <w:lang w:val="hy-AM"/>
              </w:rPr>
              <w:t>1...</w:t>
            </w:r>
          </w:p>
          <w:p w:rsidR="00EC019B" w:rsidRPr="00747F5F" w:rsidRDefault="00EC019B" w:rsidP="00174524">
            <w:pPr>
              <w:pStyle w:val="ListParagraph"/>
              <w:spacing w:line="360" w:lineRule="auto"/>
              <w:ind w:left="0"/>
              <w:jc w:val="both"/>
              <w:rPr>
                <w:rFonts w:ascii="Arial Unicode" w:hAnsi="Arial Unicode" w:cs="Sylfaen"/>
                <w:i/>
                <w:iCs/>
                <w:sz w:val="24"/>
                <w:szCs w:val="24"/>
                <w:lang w:val="hy-AM"/>
              </w:rPr>
            </w:pPr>
            <w:r w:rsidRPr="00747F5F">
              <w:rPr>
                <w:rFonts w:ascii="Arial Unicode" w:hAnsi="Arial Unicode" w:cs="Sylfaen"/>
                <w:i/>
                <w:iCs/>
                <w:sz w:val="24"/>
                <w:szCs w:val="24"/>
                <w:lang w:val="hy-AM"/>
              </w:rPr>
              <w:t>2...</w:t>
            </w:r>
          </w:p>
          <w:p w:rsidR="00EC019B" w:rsidRPr="00747F5F" w:rsidRDefault="00EC019B" w:rsidP="00174524">
            <w:pPr>
              <w:pStyle w:val="ListParagraph"/>
              <w:spacing w:line="360" w:lineRule="auto"/>
              <w:ind w:left="0"/>
              <w:jc w:val="both"/>
              <w:rPr>
                <w:rFonts w:ascii="Arial Unicode" w:hAnsi="Arial Unicode" w:cs="Sylfaen"/>
                <w:i/>
                <w:iCs/>
                <w:sz w:val="24"/>
                <w:szCs w:val="24"/>
                <w:lang w:val="hy-AM"/>
              </w:rPr>
            </w:pPr>
            <w:r w:rsidRPr="00747F5F">
              <w:rPr>
                <w:rFonts w:ascii="Arial Unicode" w:hAnsi="Arial Unicode" w:cs="Sylfaen"/>
                <w:i/>
                <w:iCs/>
                <w:sz w:val="24"/>
                <w:szCs w:val="24"/>
                <w:lang w:val="hy-AM"/>
              </w:rPr>
              <w:t>3...</w:t>
            </w:r>
          </w:p>
          <w:p w:rsidR="00EC019B" w:rsidRPr="00747F5F" w:rsidRDefault="00EC019B" w:rsidP="00174524">
            <w:pPr>
              <w:pStyle w:val="ListParagraph"/>
              <w:spacing w:line="360" w:lineRule="auto"/>
              <w:ind w:left="0"/>
              <w:jc w:val="both"/>
              <w:rPr>
                <w:rFonts w:ascii="Arial Unicode" w:hAnsi="Arial Unicode" w:cs="Sylfaen"/>
                <w:i/>
                <w:iCs/>
                <w:sz w:val="24"/>
                <w:szCs w:val="24"/>
                <w:lang w:val="hy-AM"/>
              </w:rPr>
            </w:pPr>
            <w:r w:rsidRPr="00747F5F">
              <w:rPr>
                <w:rFonts w:ascii="Arial Unicode" w:hAnsi="Arial Unicode" w:cs="Sylfaen"/>
                <w:i/>
                <w:iCs/>
                <w:sz w:val="24"/>
                <w:szCs w:val="24"/>
                <w:lang w:val="hy-AM"/>
              </w:rPr>
              <w:t>4...</w:t>
            </w:r>
          </w:p>
          <w:p w:rsidR="00EC019B" w:rsidRPr="00747F5F" w:rsidRDefault="00EC019B" w:rsidP="00174524">
            <w:pPr>
              <w:pStyle w:val="ListParagraph"/>
              <w:spacing w:line="360" w:lineRule="auto"/>
              <w:ind w:left="0"/>
              <w:jc w:val="both"/>
              <w:rPr>
                <w:rFonts w:ascii="Arial Unicode" w:hAnsi="Arial Unicode" w:cs="Sylfaen"/>
                <w:i/>
                <w:iCs/>
                <w:sz w:val="24"/>
                <w:szCs w:val="24"/>
                <w:lang w:val="hy-AM"/>
              </w:rPr>
            </w:pPr>
            <w:r w:rsidRPr="00747F5F">
              <w:rPr>
                <w:rFonts w:ascii="Arial Unicode" w:hAnsi="Arial Unicode" w:cs="Sylfaen"/>
                <w:i/>
                <w:iCs/>
                <w:sz w:val="24"/>
                <w:szCs w:val="24"/>
                <w:lang w:val="hy-AM"/>
              </w:rPr>
              <w:t>5...</w:t>
            </w:r>
          </w:p>
          <w:p w:rsidR="00EC019B" w:rsidRPr="00747F5F" w:rsidRDefault="00EC019B" w:rsidP="00174524">
            <w:pPr>
              <w:pStyle w:val="ListParagraph"/>
              <w:spacing w:line="360" w:lineRule="auto"/>
              <w:ind w:left="0"/>
              <w:jc w:val="both"/>
              <w:rPr>
                <w:rFonts w:ascii="Arial Unicode" w:hAnsi="Arial Unicode" w:cs="Sylfaen"/>
                <w:i/>
                <w:iCs/>
                <w:sz w:val="24"/>
                <w:szCs w:val="24"/>
                <w:lang w:val="hy-AM"/>
              </w:rPr>
            </w:pPr>
            <w:r w:rsidRPr="00747F5F">
              <w:rPr>
                <w:rFonts w:ascii="Arial Unicode" w:hAnsi="Arial Unicode" w:cs="Sylfaen"/>
                <w:i/>
                <w:iCs/>
                <w:sz w:val="24"/>
                <w:szCs w:val="24"/>
                <w:lang w:val="hy-AM"/>
              </w:rPr>
              <w:t>.......</w:t>
            </w:r>
          </w:p>
        </w:tc>
      </w:tr>
    </w:tbl>
    <w:p w:rsidR="001A3428" w:rsidRPr="00EC019B" w:rsidRDefault="001A3428" w:rsidP="00EC019B">
      <w:pPr>
        <w:pStyle w:val="ListParagraph"/>
        <w:ind w:left="0"/>
        <w:jc w:val="both"/>
        <w:rPr>
          <w:rFonts w:ascii="Sylfaen" w:hAnsi="Sylfaen" w:cs="GHEA Grapalat"/>
          <w:i/>
          <w:iCs/>
          <w:lang w:val="en-US"/>
        </w:rPr>
      </w:pPr>
    </w:p>
    <w:p w:rsidR="001A3428" w:rsidRPr="001B7B57" w:rsidRDefault="001A3428" w:rsidP="00CC3190">
      <w:pPr>
        <w:pStyle w:val="ListParagraph"/>
        <w:ind w:left="90" w:firstLine="618"/>
        <w:jc w:val="both"/>
        <w:rPr>
          <w:rFonts w:ascii="Sylfaen" w:hAnsi="Sylfaen" w:cs="GHEA Grapalat"/>
          <w:lang w:val="hy-AM"/>
        </w:rPr>
      </w:pPr>
      <w:r w:rsidRPr="001B7B57">
        <w:rPr>
          <w:rFonts w:ascii="Sylfaen" w:hAnsi="Sylfaen" w:cs="GHEA Grapalat"/>
          <w:lang w:val="hy-AM"/>
        </w:rPr>
        <w:t>Աղյուսակ 32-ը պետք է լրացնել՝ դասակարգելով ուժեղ և թույլ կողմերը, հնարավորությունները և վտանգները՝ ըստ առաջնահերթությունների: Այնուհետև հաշվի առնելով բոլոր գործոնները և ելնելով նախանշված իրատեսական նպատակներից և խնդիրներից մշակել գործողությունների ռազմավարություն և ձեռնարկվող միջացառումներ և քայլեր:</w:t>
      </w:r>
    </w:p>
    <w:p w:rsidR="001A3428" w:rsidRPr="001B7B57" w:rsidRDefault="001A3428" w:rsidP="003271B2">
      <w:pPr>
        <w:pStyle w:val="ListParagraph"/>
        <w:autoSpaceDE w:val="0"/>
        <w:autoSpaceDN w:val="0"/>
        <w:adjustRightInd w:val="0"/>
        <w:spacing w:after="0"/>
        <w:jc w:val="both"/>
        <w:rPr>
          <w:rFonts w:ascii="Sylfaen" w:hAnsi="Sylfaen" w:cs="GHEA Grapalat"/>
          <w:b/>
          <w:bCs/>
          <w:i/>
          <w:iCs/>
          <w:lang w:val="hy-AM"/>
        </w:rPr>
      </w:pPr>
      <w:bookmarkStart w:id="1" w:name="SWOTtemplate2"/>
      <w:bookmarkEnd w:id="1"/>
    </w:p>
    <w:p w:rsidR="001A3428" w:rsidRPr="001B7B57" w:rsidRDefault="001A3428" w:rsidP="003271B2">
      <w:pPr>
        <w:pStyle w:val="ListParagraph"/>
        <w:autoSpaceDE w:val="0"/>
        <w:autoSpaceDN w:val="0"/>
        <w:adjustRightInd w:val="0"/>
        <w:spacing w:after="0"/>
        <w:jc w:val="both"/>
        <w:rPr>
          <w:rFonts w:ascii="Sylfaen" w:hAnsi="Sylfaen" w:cs="GHEA Grapalat"/>
          <w:b/>
          <w:bCs/>
          <w:i/>
          <w:iCs/>
          <w:lang w:val="hy-AM"/>
        </w:rPr>
      </w:pPr>
    </w:p>
    <w:p w:rsidR="001A3428" w:rsidRPr="001B7B57" w:rsidRDefault="001A3428" w:rsidP="003271B2">
      <w:pPr>
        <w:pStyle w:val="ListParagraph"/>
        <w:autoSpaceDE w:val="0"/>
        <w:autoSpaceDN w:val="0"/>
        <w:adjustRightInd w:val="0"/>
        <w:spacing w:after="0"/>
        <w:jc w:val="both"/>
        <w:rPr>
          <w:rFonts w:ascii="Sylfaen" w:hAnsi="Sylfaen" w:cs="Times New Roman"/>
          <w:b/>
          <w:bCs/>
          <w:i/>
          <w:iCs/>
          <w:lang w:val="hy-AM" w:eastAsia="en-US"/>
        </w:rPr>
      </w:pPr>
      <w:r w:rsidRPr="001B7B57">
        <w:rPr>
          <w:rFonts w:ascii="Sylfaen" w:hAnsi="Sylfaen" w:cs="Times New Roman"/>
          <w:b/>
          <w:bCs/>
          <w:i/>
          <w:iCs/>
          <w:lang w:val="hy-AM" w:eastAsia="en-US"/>
        </w:rPr>
        <w:t>Հավելված 2. Հարցումների իրականացման առաջարկվող մեթոդաբանություն</w:t>
      </w:r>
    </w:p>
    <w:p w:rsidR="001A3428" w:rsidRPr="001B7B57" w:rsidRDefault="001A3428" w:rsidP="003271B2">
      <w:pPr>
        <w:pStyle w:val="EndnoteText"/>
        <w:rPr>
          <w:rFonts w:ascii="Sylfaen" w:hAnsi="Sylfaen" w:cs="GHEA Grapalat"/>
          <w:sz w:val="18"/>
          <w:szCs w:val="18"/>
          <w:lang w:val="hy-AM"/>
        </w:rPr>
      </w:pPr>
    </w:p>
    <w:p w:rsidR="001A3428" w:rsidRPr="001B7B57" w:rsidRDefault="001A3428" w:rsidP="00850A89">
      <w:pPr>
        <w:ind w:firstLine="360"/>
        <w:jc w:val="both"/>
        <w:rPr>
          <w:rFonts w:ascii="Sylfaen" w:hAnsi="Sylfaen" w:cs="GHEA Grapalat"/>
          <w:lang w:val="hy-AM"/>
        </w:rPr>
      </w:pPr>
      <w:r w:rsidRPr="001B7B57">
        <w:rPr>
          <w:rFonts w:ascii="Sylfaen" w:hAnsi="Sylfaen" w:cs="GHEA Grapalat"/>
          <w:lang w:val="hy-AM"/>
        </w:rPr>
        <w:t xml:space="preserve">Սահմանված ցուցանիշներին և չափանիշներին համապատասխան հաստատության գործունեության ինքնավերլուծության տվյալների հավաքագրման նպատակով հարցումներ կատարելու և արդյունքներն ամփոփելու համար առաջարկվում է հետևյալ մեթոդաբանությունը. </w:t>
      </w:r>
    </w:p>
    <w:p w:rsidR="001A3428" w:rsidRPr="001B7B57" w:rsidRDefault="001A3428" w:rsidP="005017C5">
      <w:pPr>
        <w:pStyle w:val="ListParagraph"/>
        <w:numPr>
          <w:ilvl w:val="0"/>
          <w:numId w:val="7"/>
        </w:numPr>
        <w:spacing w:line="240" w:lineRule="auto"/>
        <w:jc w:val="both"/>
        <w:rPr>
          <w:rFonts w:ascii="Sylfaen" w:hAnsi="Sylfaen" w:cs="GHEA Grapalat"/>
          <w:lang w:val="hy-AM"/>
        </w:rPr>
      </w:pPr>
      <w:r w:rsidRPr="001B7B57">
        <w:rPr>
          <w:rFonts w:ascii="Sylfaen" w:hAnsi="Sylfaen" w:cs="GHEA Grapalat"/>
          <w:lang w:val="hy-AM"/>
        </w:rPr>
        <w:t xml:space="preserve">Հարցման մեթոդն օգտագործվում է, երբ ցուցանիշների կամ չափանիշների աղյուսակում տվյալ ցուցանիշի կամ չափանիշի գնահատման մեխանիզմ սյունակում նշված է &lt;&lt;հարցում&gt;&gt;: Հարցումներն անցկացվում են հարցաթերթիկների միջոցով, որոնք մշակվում են հաստատության կողմից: Հարցումների արդյունավետությունը բարձրացնելու նպատակով հաստատությանը խորհուրդ է տրվում խմբավորել </w:t>
      </w:r>
      <w:r w:rsidRPr="001B7B57">
        <w:rPr>
          <w:rFonts w:ascii="Sylfaen" w:hAnsi="Sylfaen" w:cs="GHEA Grapalat"/>
          <w:lang w:val="hy-AM"/>
        </w:rPr>
        <w:lastRenderedPageBreak/>
        <w:t xml:space="preserve">հարցում պահանջող ցուցանիշները և չափանիշները` ըստ հարցվողների խմբերի (օրինակ ուսուցիչների խումբ, սովորողների խումբ, ծնողների խումբ և այլն) և յուրաքանչյուր խմբի համար կազմել 1 հարցաթերթիկ, որում կներառվեն այդ խմբին վերաբերող բոլոր ցուցանիշների կամ չափանիշների հարցերը: </w:t>
      </w:r>
    </w:p>
    <w:p w:rsidR="001A3428" w:rsidRPr="001B7B57" w:rsidRDefault="001A3428" w:rsidP="003271B2">
      <w:pPr>
        <w:pStyle w:val="ListParagraph"/>
        <w:spacing w:line="240" w:lineRule="auto"/>
        <w:ind w:left="1065"/>
        <w:jc w:val="both"/>
        <w:rPr>
          <w:rFonts w:ascii="Sylfaen" w:hAnsi="Sylfaen" w:cs="GHEA Grapalat"/>
          <w:lang w:val="hy-AM"/>
        </w:rPr>
      </w:pPr>
    </w:p>
    <w:p w:rsidR="001A3428" w:rsidRPr="001B7B57" w:rsidRDefault="001A3428" w:rsidP="005017C5">
      <w:pPr>
        <w:pStyle w:val="ListParagraph"/>
        <w:numPr>
          <w:ilvl w:val="0"/>
          <w:numId w:val="7"/>
        </w:numPr>
        <w:spacing w:line="240" w:lineRule="auto"/>
        <w:jc w:val="both"/>
        <w:rPr>
          <w:rFonts w:ascii="Sylfaen" w:hAnsi="Sylfaen" w:cs="GHEA Grapalat"/>
          <w:lang w:val="hy-AM"/>
        </w:rPr>
      </w:pPr>
      <w:r w:rsidRPr="001B7B57">
        <w:rPr>
          <w:rFonts w:ascii="Sylfaen" w:hAnsi="Sylfaen" w:cs="GHEA Grapalat"/>
          <w:lang w:val="hy-AM"/>
        </w:rPr>
        <w:t>Հարցաթերթիկները ներառում են 1-ից 5 այնպիսի հարցեր, որոնք հնարավորություն են տալիս լավագույնս բացահայտել տվյալ ցուցանիշը կամ չափանիշը: Ընդհանուր առմամբ հարցի դասական ձևակերպումը կարող է սկսվել. &lt;&lt;Համաձայն եք, որ. (շարունակությունը կազմում է հարցի բովանդակությունը)&gt;&gt; ձևակերպմամբ: Հաճախ օգտագործվող տիպային պատասխաններն են՝ &lt;&lt;Այո, ավելի շուտ այո, ավելի շուտ ոչ, ոչ, չեմ կարող պատասխանել, տեղյակ չեմ&gt;&gt;: Խորհուրդ չի տրվում օգտագործել հարցեր, որոնք ունեն միարժեք՝ միայն այո կամ ոչ, պատասխաններ:</w:t>
      </w:r>
    </w:p>
    <w:p w:rsidR="001A3428" w:rsidRPr="001B7B57" w:rsidRDefault="001A3428" w:rsidP="003271B2">
      <w:pPr>
        <w:pStyle w:val="ListParagraph"/>
        <w:spacing w:line="240" w:lineRule="auto"/>
        <w:ind w:left="1065"/>
        <w:jc w:val="both"/>
        <w:rPr>
          <w:rFonts w:ascii="Sylfaen" w:hAnsi="Sylfaen" w:cs="GHEA Grapalat"/>
          <w:lang w:val="hy-AM"/>
        </w:rPr>
      </w:pPr>
    </w:p>
    <w:p w:rsidR="001A3428" w:rsidRPr="001B7B57" w:rsidRDefault="001A3428" w:rsidP="005017C5">
      <w:pPr>
        <w:pStyle w:val="ListParagraph"/>
        <w:numPr>
          <w:ilvl w:val="0"/>
          <w:numId w:val="7"/>
        </w:numPr>
        <w:spacing w:line="240" w:lineRule="auto"/>
        <w:jc w:val="both"/>
        <w:rPr>
          <w:rFonts w:ascii="Sylfaen" w:hAnsi="Sylfaen" w:cs="GHEA Grapalat"/>
          <w:lang w:val="hy-AM"/>
        </w:rPr>
      </w:pPr>
      <w:r w:rsidRPr="001B7B57">
        <w:rPr>
          <w:rFonts w:ascii="Sylfaen" w:hAnsi="Sylfaen" w:cs="GHEA Grapalat"/>
          <w:lang w:val="hy-AM"/>
        </w:rPr>
        <w:t>Կարող են լինել նաև հարցեր, որոնք պահանջում են բովանդակային դիրքորոշում և վերաբերմունք: Օրինակ՝ &lt;&lt;Ծնողական և աշակերտական խորհրուրդները համագործակցում են&gt;&gt; չափանիշի վերաբերյալ կարելի է տալ հետևյալ հարցը՝ &lt;&lt;Ինչպիսի՞ն է ծնողական և աշակերտական խորհուրդների միջև համագործակցությունը հաստատությունում&gt;&gt;: Այս հարցի հնարավոր պատասխանները տրված են ստորև: Դրանք կարող են լինել հինգը, որոնցից յուրաքանչյուրն ամրագրում է հարցի վերաբերյալ հնարավոր դիրքորոշումներից մեկը.</w:t>
      </w:r>
    </w:p>
    <w:p w:rsidR="001A3428" w:rsidRPr="001B7B57" w:rsidRDefault="001A3428" w:rsidP="005017C5">
      <w:pPr>
        <w:pStyle w:val="ListParagraph"/>
        <w:numPr>
          <w:ilvl w:val="0"/>
          <w:numId w:val="30"/>
        </w:numPr>
        <w:jc w:val="both"/>
        <w:rPr>
          <w:rFonts w:ascii="Sylfaen" w:hAnsi="Sylfaen" w:cs="GHEA Grapalat"/>
          <w:lang w:val="hy-AM"/>
        </w:rPr>
      </w:pPr>
      <w:r w:rsidRPr="001B7B57">
        <w:rPr>
          <w:rFonts w:ascii="Sylfaen" w:hAnsi="Sylfaen" w:cs="GHEA Grapalat"/>
          <w:lang w:val="hy-AM"/>
        </w:rPr>
        <w:t>ծնողական և աշակերտական խորհուրդները սերտորեն համագործակցում են,</w:t>
      </w:r>
    </w:p>
    <w:p w:rsidR="001A3428" w:rsidRPr="001B7B57" w:rsidRDefault="001A3428" w:rsidP="005017C5">
      <w:pPr>
        <w:pStyle w:val="ListParagraph"/>
        <w:numPr>
          <w:ilvl w:val="0"/>
          <w:numId w:val="30"/>
        </w:numPr>
        <w:jc w:val="both"/>
        <w:rPr>
          <w:rFonts w:ascii="Sylfaen" w:hAnsi="Sylfaen" w:cs="GHEA Grapalat"/>
          <w:lang w:val="hy-AM"/>
        </w:rPr>
      </w:pPr>
      <w:r w:rsidRPr="001B7B57">
        <w:rPr>
          <w:rFonts w:ascii="Sylfaen" w:hAnsi="Sylfaen" w:cs="GHEA Grapalat"/>
          <w:lang w:val="hy-AM"/>
        </w:rPr>
        <w:t>ծնողական և աշակերտական խորհուրդները համագործակցում են անհրաժեշտության դեպքում,</w:t>
      </w:r>
    </w:p>
    <w:p w:rsidR="001A3428" w:rsidRPr="001B7B57" w:rsidRDefault="001A3428" w:rsidP="005017C5">
      <w:pPr>
        <w:pStyle w:val="ListParagraph"/>
        <w:numPr>
          <w:ilvl w:val="0"/>
          <w:numId w:val="30"/>
        </w:numPr>
        <w:jc w:val="both"/>
        <w:rPr>
          <w:rFonts w:ascii="Sylfaen" w:hAnsi="Sylfaen" w:cs="GHEA Grapalat"/>
          <w:lang w:val="hy-AM"/>
        </w:rPr>
      </w:pPr>
      <w:r w:rsidRPr="001B7B57">
        <w:rPr>
          <w:rFonts w:ascii="Sylfaen" w:hAnsi="Sylfaen" w:cs="GHEA Grapalat"/>
          <w:lang w:val="hy-AM"/>
        </w:rPr>
        <w:t>ծնողական և աշակերտական խորհուրդները որոշ դեպքերում համագործակցում են, սակայն այդ համագործակցությունը բավարար մակարդակի վրա չէ,</w:t>
      </w:r>
    </w:p>
    <w:p w:rsidR="001A3428" w:rsidRPr="001B7B57" w:rsidRDefault="001A3428" w:rsidP="005017C5">
      <w:pPr>
        <w:pStyle w:val="ListParagraph"/>
        <w:numPr>
          <w:ilvl w:val="0"/>
          <w:numId w:val="30"/>
        </w:numPr>
        <w:jc w:val="both"/>
        <w:rPr>
          <w:rFonts w:ascii="Sylfaen" w:hAnsi="Sylfaen" w:cs="GHEA Grapalat"/>
          <w:lang w:val="hy-AM"/>
        </w:rPr>
      </w:pPr>
      <w:r w:rsidRPr="001B7B57">
        <w:rPr>
          <w:rFonts w:ascii="Sylfaen" w:hAnsi="Sylfaen" w:cs="GHEA Grapalat"/>
          <w:lang w:val="hy-AM"/>
        </w:rPr>
        <w:t>ծնողական և աշակերտական խորհուրդները չեն համագործակցում,</w:t>
      </w:r>
    </w:p>
    <w:p w:rsidR="001A3428" w:rsidRPr="001B7B57" w:rsidRDefault="001A3428" w:rsidP="005017C5">
      <w:pPr>
        <w:pStyle w:val="ListParagraph"/>
        <w:numPr>
          <w:ilvl w:val="0"/>
          <w:numId w:val="30"/>
        </w:numPr>
        <w:jc w:val="both"/>
        <w:rPr>
          <w:rFonts w:ascii="Sylfaen" w:hAnsi="Sylfaen" w:cs="GHEA Grapalat"/>
          <w:lang w:val="hy-AM"/>
        </w:rPr>
      </w:pPr>
      <w:r w:rsidRPr="001B7B57">
        <w:rPr>
          <w:rFonts w:ascii="Sylfaen" w:hAnsi="Sylfaen" w:cs="GHEA Grapalat"/>
          <w:lang w:val="hy-AM"/>
        </w:rPr>
        <w:t>այլ</w:t>
      </w:r>
    </w:p>
    <w:p w:rsidR="001A3428" w:rsidRPr="001B7B57" w:rsidRDefault="001A3428" w:rsidP="00DB0A8E">
      <w:pPr>
        <w:pStyle w:val="ListParagraph"/>
        <w:rPr>
          <w:rFonts w:ascii="Sylfaen" w:hAnsi="Sylfaen" w:cs="GHEA Grapalat"/>
          <w:lang w:val="hy-AM"/>
        </w:rPr>
      </w:pPr>
    </w:p>
    <w:p w:rsidR="001A3428" w:rsidRPr="001B7B57" w:rsidRDefault="001A3428" w:rsidP="005017C5">
      <w:pPr>
        <w:pStyle w:val="ListParagraph"/>
        <w:numPr>
          <w:ilvl w:val="0"/>
          <w:numId w:val="7"/>
        </w:numPr>
        <w:spacing w:line="240" w:lineRule="auto"/>
        <w:jc w:val="both"/>
        <w:rPr>
          <w:rFonts w:ascii="Sylfaen" w:hAnsi="Sylfaen" w:cs="GHEA Grapalat"/>
          <w:lang w:val="hy-AM"/>
        </w:rPr>
      </w:pPr>
      <w:r w:rsidRPr="001B7B57">
        <w:rPr>
          <w:rFonts w:ascii="Sylfaen" w:hAnsi="Sylfaen" w:cs="GHEA Grapalat"/>
          <w:lang w:val="hy-AM"/>
        </w:rPr>
        <w:t>Հարցաթերթիկում հարցերը համարակալվում են: Լրացված հարցաթեթիկների մշակումը կատարվում է համակարգչի միջոցով` համապատասխան ծրագրով (օրինակ` Microsoft Excel կամ Access): Հարցերի պատասխաններն իրենց հերթին համարակալվում են: Հարցման արդյունքների մշակման` պատասխանների մուտքագրման համար, հարցերի հերթական համարները հարցաթերթիկում կարող են ընդունվել որպես այդ հարցերի կոդեր, իսկ հարցերի պատասխանների համարները՝ որպես պատասխանների կոդեր: Յուրաքանչյուր լրացված հարցաթերթիկ ևս համարակալվում է:</w:t>
      </w:r>
    </w:p>
    <w:p w:rsidR="001A3428" w:rsidRPr="001B7B57" w:rsidRDefault="001A3428" w:rsidP="00DB0A8E">
      <w:pPr>
        <w:pStyle w:val="ListParagraph"/>
        <w:spacing w:line="240" w:lineRule="auto"/>
        <w:ind w:left="1065"/>
        <w:jc w:val="both"/>
        <w:rPr>
          <w:rFonts w:ascii="Sylfaen" w:hAnsi="Sylfaen" w:cs="GHEA Grapalat"/>
          <w:lang w:val="hy-AM"/>
        </w:rPr>
      </w:pPr>
    </w:p>
    <w:p w:rsidR="001A3428" w:rsidRPr="001B7B57" w:rsidRDefault="001A3428" w:rsidP="005017C5">
      <w:pPr>
        <w:pStyle w:val="ListParagraph"/>
        <w:numPr>
          <w:ilvl w:val="0"/>
          <w:numId w:val="7"/>
        </w:numPr>
        <w:spacing w:line="240" w:lineRule="auto"/>
        <w:jc w:val="both"/>
        <w:rPr>
          <w:rFonts w:ascii="Sylfaen" w:hAnsi="Sylfaen" w:cs="GHEA Grapalat"/>
          <w:lang w:val="hy-AM"/>
        </w:rPr>
      </w:pPr>
      <w:r w:rsidRPr="001B7B57">
        <w:rPr>
          <w:rFonts w:ascii="Sylfaen" w:hAnsi="Sylfaen" w:cs="GHEA Grapalat"/>
          <w:lang w:val="hy-AM"/>
        </w:rPr>
        <w:t xml:space="preserve"> Լրացված հարցաթերթիկների տվյալները մուտքագրվում են ընտրված համակարգչային ծրագրով և ստեղծվում է տվյալների բազա, որում մուտքագրվում են հարցերը և պատասխանները` իրենց համպատասխան կոդերով: Այսպիսով, մուտքագրման </w:t>
      </w:r>
      <w:r w:rsidRPr="001B7B57">
        <w:rPr>
          <w:rFonts w:ascii="Sylfaen" w:hAnsi="Sylfaen" w:cs="GHEA Grapalat"/>
          <w:lang w:val="hy-AM"/>
        </w:rPr>
        <w:lastRenderedPageBreak/>
        <w:t>արդյունքում ստացվում են թվեր, որոնք կարելի է կարդալ, օրինակ՝ 1.1.3, այսինքն առաջին հարցվածը առաջին հարցին տվել է երրորդ պատասխանը: Մեր վերը բերված օրինակի համար սա նշանակում է, որ առաջին հարցվածը ընտրել է &lt;&lt;ծնողական և աշակերտական խորհուրդները որոշ դեպքերում համագործակցում են, սակայն այդ համագործակցությունը բավարար մակարդակի վրա չէ&gt;&gt; պատասխանը: Բոլոր տվյալների մուտքագրումից հետո կատարվում է հաճախությունների հաշվարկ, ինչը թույլ է տալիս տեսնել, թե ինչպես են բաշխվել հարցվածների կարծիքները՝ ըստ հարցաթերթիկում տրված պատասխանների տարբերակների:</w:t>
      </w:r>
    </w:p>
    <w:p w:rsidR="001A3428" w:rsidRPr="001B7B57" w:rsidRDefault="001A3428" w:rsidP="00423EE8">
      <w:pPr>
        <w:pStyle w:val="ListParagraph"/>
        <w:rPr>
          <w:rFonts w:ascii="Sylfaen" w:hAnsi="Sylfaen" w:cs="GHEA Grapalat"/>
          <w:lang w:val="hy-AM"/>
        </w:rPr>
      </w:pPr>
    </w:p>
    <w:p w:rsidR="001A3428" w:rsidRPr="001B7B57" w:rsidRDefault="001A3428" w:rsidP="005017C5">
      <w:pPr>
        <w:pStyle w:val="ListParagraph"/>
        <w:numPr>
          <w:ilvl w:val="0"/>
          <w:numId w:val="7"/>
        </w:numPr>
        <w:spacing w:line="240" w:lineRule="auto"/>
        <w:jc w:val="both"/>
        <w:rPr>
          <w:rFonts w:ascii="Sylfaen" w:hAnsi="Sylfaen" w:cs="GHEA Grapalat"/>
          <w:lang w:val="hy-AM"/>
        </w:rPr>
      </w:pPr>
      <w:r w:rsidRPr="001B7B57">
        <w:rPr>
          <w:rFonts w:ascii="Sylfaen" w:hAnsi="Sylfaen" w:cs="GHEA Grapalat"/>
          <w:b/>
          <w:bCs/>
          <w:i/>
          <w:iCs/>
          <w:lang w:val="hy-AM"/>
        </w:rPr>
        <w:t>Հարցվողների ընտրանքը</w:t>
      </w:r>
      <w:r w:rsidRPr="001B7B57">
        <w:rPr>
          <w:rFonts w:ascii="Sylfaen" w:hAnsi="Sylfaen" w:cs="GHEA Grapalat"/>
          <w:lang w:val="hy-AM"/>
        </w:rPr>
        <w:t xml:space="preserve"> կազմելու, այսինքն՝ </w:t>
      </w:r>
      <w:r w:rsidRPr="001B7B57">
        <w:rPr>
          <w:rFonts w:ascii="Sylfaen" w:hAnsi="Sylfaen" w:cs="GHEA Grapalat"/>
          <w:b/>
          <w:bCs/>
          <w:i/>
          <w:iCs/>
          <w:lang w:val="hy-AM"/>
        </w:rPr>
        <w:t>հարցման ենթակա անձանց որոշելու</w:t>
      </w:r>
      <w:r w:rsidRPr="001B7B57">
        <w:rPr>
          <w:rFonts w:ascii="Sylfaen" w:hAnsi="Sylfaen" w:cs="GHEA Grapalat"/>
          <w:lang w:val="hy-AM"/>
        </w:rPr>
        <w:t xml:space="preserve"> համար, առաջին հերթին անհրաժեշտ է որոշել հարցման ենթակա շահառու անձանց խումբը (սովորողներ, ուսուցիչներ և այլ): Այնուհետ հարցման կարևոր փուլ է՝ տվյալ շահառու խմբի անձանց ամբողջ բազմությունից հարցման ենթակա անձանց ընտրությունը կամ այլ կերպ ասած </w:t>
      </w:r>
      <w:r w:rsidRPr="001B7B57">
        <w:rPr>
          <w:rFonts w:ascii="Sylfaen" w:hAnsi="Sylfaen" w:cs="GHEA Grapalat"/>
          <w:b/>
          <w:bCs/>
          <w:i/>
          <w:iCs/>
          <w:lang w:val="hy-AM"/>
        </w:rPr>
        <w:t>հարցվողների ընտրանքի</w:t>
      </w:r>
      <w:r w:rsidRPr="001B7B57">
        <w:rPr>
          <w:rFonts w:ascii="Sylfaen" w:hAnsi="Sylfaen" w:cs="GHEA Grapalat"/>
          <w:lang w:val="hy-AM"/>
        </w:rPr>
        <w:t xml:space="preserve"> կազմումը: Օրինակ՝ հաստատության բոլոր ուսուցիչներից հարցվող ուսուցիչների ընտրությունը, այսինքն այն ուսուցիչների ընտրությունը, ովքեր պետք է լրացնեն հարցաթերթը:</w:t>
      </w:r>
    </w:p>
    <w:p w:rsidR="001A3428" w:rsidRPr="001B7B57" w:rsidRDefault="001A3428" w:rsidP="00D178EA">
      <w:pPr>
        <w:pStyle w:val="ListParagraph"/>
        <w:rPr>
          <w:rFonts w:ascii="Sylfaen" w:hAnsi="Sylfaen" w:cs="GHEA Grapalat"/>
          <w:lang w:val="hy-AM"/>
        </w:rPr>
      </w:pPr>
    </w:p>
    <w:p w:rsidR="001A3428" w:rsidRPr="0075363E" w:rsidRDefault="001A3428" w:rsidP="0075363E">
      <w:pPr>
        <w:pStyle w:val="ListParagraph"/>
        <w:numPr>
          <w:ilvl w:val="0"/>
          <w:numId w:val="7"/>
        </w:numPr>
        <w:spacing w:line="240" w:lineRule="auto"/>
        <w:jc w:val="both"/>
        <w:rPr>
          <w:rFonts w:ascii="Sylfaen" w:hAnsi="Sylfaen" w:cs="GHEA Grapalat"/>
          <w:lang w:val="hy-AM"/>
        </w:rPr>
      </w:pPr>
      <w:r w:rsidRPr="001B7B57">
        <w:rPr>
          <w:rFonts w:ascii="Sylfaen" w:hAnsi="Sylfaen" w:cs="GHEA Grapalat"/>
          <w:lang w:val="hy-AM"/>
        </w:rPr>
        <w:t xml:space="preserve">Հարցման ընտրանքի կազման համար առաջարկվում է կիրառել </w:t>
      </w:r>
      <w:r w:rsidRPr="001B7B57">
        <w:rPr>
          <w:rFonts w:ascii="Sylfaen" w:hAnsi="Sylfaen" w:cs="GHEA Grapalat"/>
          <w:b/>
          <w:bCs/>
          <w:i/>
          <w:iCs/>
          <w:lang w:val="hy-AM"/>
        </w:rPr>
        <w:t>պատահական ընտրանքի մեթոդը</w:t>
      </w:r>
      <w:r w:rsidRPr="001B7B57">
        <w:rPr>
          <w:rFonts w:ascii="Sylfaen" w:hAnsi="Sylfaen" w:cs="GHEA Grapalat"/>
          <w:lang w:val="hy-AM"/>
        </w:rPr>
        <w:t xml:space="preserve">: Ստատիստիկայում </w:t>
      </w:r>
      <w:r w:rsidRPr="001B7B57">
        <w:rPr>
          <w:rFonts w:ascii="Sylfaen" w:hAnsi="Sylfaen" w:cs="GHEA Grapalat"/>
          <w:b/>
          <w:bCs/>
          <w:i/>
          <w:iCs/>
          <w:lang w:val="hy-AM"/>
        </w:rPr>
        <w:t xml:space="preserve">պարզ պատահական ընտրանքը </w:t>
      </w:r>
      <w:r w:rsidRPr="001B7B57">
        <w:rPr>
          <w:rFonts w:ascii="Sylfaen" w:hAnsi="Sylfaen" w:cs="GHEA Grapalat"/>
          <w:lang w:val="hy-AM"/>
        </w:rPr>
        <w:t xml:space="preserve">դա այն անձանց փոքր խումբն է, ովքեր ընտրվել են անձանց ավելի մեծ բազմությունից: Ընդ որում, յուրաքանչյուր անձ այդ փոքր խմբում ընտրվել է պատահականորեն: Դա նշանակում է, որ ընտրանքի կազմման ժամանակ. յուրաքանյուր անձ ունի ընտրանքում ընդգրկվելու հավասար հավանականություն: Պարզ պատահական ընտրանքի մեթոդն ունի ակնհայտ առավելություններ: Այս մեթոդը շատ պարզ է ու հասկանալի, իսկ հետազոտության արդյուքները կարելի է տարածել ուսումնասիրվող շահառու խմբի ամբողջ բազմության վրա: Ամենից կարևորն այն է, որ լիովին պահպանվում է պատահականության սկզբունքը, ինչը թույլ է տալիս խուսափել սիստեմատիկ սխալներից: </w:t>
      </w:r>
    </w:p>
    <w:p w:rsidR="001A3428" w:rsidRPr="0015316E" w:rsidRDefault="001A3428" w:rsidP="0015316E">
      <w:pPr>
        <w:pStyle w:val="ListParagraph"/>
        <w:numPr>
          <w:ilvl w:val="0"/>
          <w:numId w:val="7"/>
        </w:numPr>
        <w:spacing w:line="240" w:lineRule="auto"/>
        <w:jc w:val="both"/>
        <w:rPr>
          <w:rFonts w:ascii="Sylfaen" w:hAnsi="Sylfaen" w:cs="GHEA Grapalat"/>
          <w:lang w:val="hy-AM"/>
        </w:rPr>
      </w:pPr>
      <w:r w:rsidRPr="001B7B57">
        <w:rPr>
          <w:rFonts w:ascii="Sylfaen" w:hAnsi="Sylfaen" w:cs="GHEA Grapalat"/>
          <w:lang w:val="hy-AM"/>
        </w:rPr>
        <w:t xml:space="preserve">Պատահական ընտրանքի մեթոդով </w:t>
      </w:r>
      <w:r w:rsidRPr="001B7B57">
        <w:rPr>
          <w:rFonts w:ascii="Sylfaen" w:hAnsi="Sylfaen" w:cs="GHEA Grapalat"/>
          <w:b/>
          <w:bCs/>
          <w:i/>
          <w:iCs/>
          <w:lang w:val="hy-AM"/>
        </w:rPr>
        <w:t>ընտրանքի չափը</w:t>
      </w:r>
      <w:r w:rsidRPr="001B7B57">
        <w:rPr>
          <w:rFonts w:ascii="Sylfaen" w:hAnsi="Sylfaen" w:cs="GHEA Grapalat"/>
          <w:lang w:val="hy-AM"/>
        </w:rPr>
        <w:t xml:space="preserve">` </w:t>
      </w:r>
      <w:r w:rsidRPr="001B7B57">
        <w:rPr>
          <w:rFonts w:ascii="Sylfaen" w:hAnsi="Sylfaen" w:cs="GHEA Grapalat"/>
          <w:b/>
          <w:bCs/>
          <w:i/>
          <w:iCs/>
          <w:lang w:val="hy-AM"/>
        </w:rPr>
        <w:t>հարցվողների թիվը,</w:t>
      </w:r>
      <w:r w:rsidRPr="001B7B57">
        <w:rPr>
          <w:rFonts w:ascii="Sylfaen" w:hAnsi="Sylfaen" w:cs="GHEA Grapalat"/>
          <w:lang w:val="hy-AM"/>
        </w:rPr>
        <w:t xml:space="preserve"> որոշելու համար առաջարկվում է օգտագործել ընտրանքի հաշվարկման պարզեցված բանաձևը: </w:t>
      </w:r>
    </w:p>
    <w:p w:rsidR="001A3428" w:rsidRPr="001B7B57" w:rsidRDefault="001A3428" w:rsidP="005017C5">
      <w:pPr>
        <w:pStyle w:val="ListParagraph"/>
        <w:numPr>
          <w:ilvl w:val="0"/>
          <w:numId w:val="7"/>
        </w:numPr>
        <w:spacing w:line="240" w:lineRule="auto"/>
        <w:jc w:val="both"/>
        <w:rPr>
          <w:rFonts w:ascii="Sylfaen" w:hAnsi="Sylfaen" w:cs="GHEA Grapalat"/>
          <w:lang w:val="hy-AM"/>
        </w:rPr>
      </w:pPr>
      <w:r w:rsidRPr="001B7B57">
        <w:rPr>
          <w:rFonts w:ascii="Sylfaen" w:hAnsi="Sylfaen" w:cs="GHEA Grapalat"/>
          <w:lang w:val="hy-AM"/>
        </w:rPr>
        <w:t>Հաստատություններին որպես օգնություն ստորև աղյուսակում 33-ում տրված է պատահական ընտրանքի պարզեցված բանաձևով հաշվարկված ընտրանքի չափը՝ հարցվողների թիվը, տարբեր բազմությունների համար (հաշվարկը արված է պատահական ընտրանքի հիման վրա՝ 95 տոկոս ներկայացուցչականության պարագայում, 5% վստահելի միջակայքի պայմաններով).</w:t>
      </w:r>
    </w:p>
    <w:p w:rsidR="001A3428" w:rsidRPr="00C77018" w:rsidRDefault="001A3428" w:rsidP="0036254E">
      <w:pPr>
        <w:ind w:firstLine="360"/>
        <w:rPr>
          <w:rFonts w:ascii="Sylfaen" w:hAnsi="Sylfaen" w:cs="GHEA Grapalat"/>
          <w:b/>
          <w:lang w:val="en-US"/>
        </w:rPr>
      </w:pPr>
      <w:r w:rsidRPr="00C77018">
        <w:rPr>
          <w:rFonts w:ascii="Sylfaen" w:hAnsi="Sylfaen" w:cs="GHEA Grapalat"/>
          <w:b/>
          <w:lang w:val="en-US"/>
        </w:rPr>
        <w:t xml:space="preserve">Աղյուսակ 33. </w:t>
      </w:r>
    </w:p>
    <w:tbl>
      <w:tblPr>
        <w:tblW w:w="0" w:type="auto"/>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3753"/>
      </w:tblGrid>
      <w:tr w:rsidR="001A3428" w:rsidRPr="001B7B57" w:rsidTr="00C77018">
        <w:tc>
          <w:tcPr>
            <w:tcW w:w="3652" w:type="dxa"/>
          </w:tcPr>
          <w:p w:rsidR="001A3428" w:rsidRPr="001B7B57" w:rsidRDefault="001A3428" w:rsidP="009010CE">
            <w:pPr>
              <w:spacing w:after="0" w:line="240" w:lineRule="auto"/>
              <w:rPr>
                <w:rFonts w:ascii="Sylfaen" w:hAnsi="Sylfaen" w:cs="GHEA Grapalat"/>
                <w:sz w:val="20"/>
                <w:szCs w:val="20"/>
                <w:lang w:val="en-US" w:eastAsia="ru-RU"/>
              </w:rPr>
            </w:pPr>
            <w:r w:rsidRPr="001B7B57">
              <w:rPr>
                <w:rFonts w:ascii="Sylfaen" w:hAnsi="Sylfaen" w:cs="GHEA Grapalat"/>
                <w:sz w:val="20"/>
                <w:szCs w:val="20"/>
                <w:lang w:val="en-US" w:eastAsia="ru-RU"/>
              </w:rPr>
              <w:t>Հարցման բազմություն</w:t>
            </w:r>
          </w:p>
        </w:tc>
        <w:tc>
          <w:tcPr>
            <w:tcW w:w="3753" w:type="dxa"/>
          </w:tcPr>
          <w:p w:rsidR="001A3428" w:rsidRPr="001B7B57" w:rsidRDefault="001A3428" w:rsidP="009010CE">
            <w:pPr>
              <w:spacing w:after="0" w:line="240" w:lineRule="auto"/>
              <w:rPr>
                <w:rFonts w:ascii="Sylfaen" w:hAnsi="Sylfaen" w:cs="GHEA Grapalat"/>
                <w:sz w:val="20"/>
                <w:szCs w:val="20"/>
                <w:lang w:val="en-US" w:eastAsia="ru-RU"/>
              </w:rPr>
            </w:pPr>
            <w:r w:rsidRPr="001B7B57">
              <w:rPr>
                <w:rFonts w:ascii="Sylfaen" w:hAnsi="Sylfaen" w:cs="GHEA Grapalat"/>
                <w:sz w:val="20"/>
                <w:szCs w:val="20"/>
                <w:lang w:val="en-US" w:eastAsia="ru-RU"/>
              </w:rPr>
              <w:t>Ընտրանքի չափը` հարցվողների թիվը</w:t>
            </w:r>
          </w:p>
        </w:tc>
      </w:tr>
      <w:tr w:rsidR="001A3428" w:rsidRPr="001B7B57" w:rsidTr="00C77018">
        <w:tc>
          <w:tcPr>
            <w:tcW w:w="3652" w:type="dxa"/>
          </w:tcPr>
          <w:p w:rsidR="001A3428" w:rsidRPr="001B7B57" w:rsidRDefault="001A3428" w:rsidP="009010CE">
            <w:pPr>
              <w:spacing w:after="0" w:line="240" w:lineRule="auto"/>
              <w:rPr>
                <w:rFonts w:ascii="Sylfaen" w:hAnsi="Sylfaen" w:cs="GHEA Grapalat"/>
                <w:sz w:val="20"/>
                <w:szCs w:val="20"/>
                <w:lang w:val="hy-AM" w:eastAsia="ru-RU"/>
              </w:rPr>
            </w:pPr>
            <w:r w:rsidRPr="001B7B57">
              <w:rPr>
                <w:rFonts w:ascii="Sylfaen" w:hAnsi="Sylfaen" w:cs="GHEA Grapalat"/>
                <w:sz w:val="20"/>
                <w:szCs w:val="20"/>
                <w:lang w:val="hy-AM" w:eastAsia="ru-RU"/>
              </w:rPr>
              <w:t>Մինչև 100 անձ</w:t>
            </w:r>
          </w:p>
        </w:tc>
        <w:tc>
          <w:tcPr>
            <w:tcW w:w="3753" w:type="dxa"/>
          </w:tcPr>
          <w:p w:rsidR="001A3428" w:rsidRPr="001B7B57" w:rsidRDefault="001A3428" w:rsidP="009010CE">
            <w:pPr>
              <w:spacing w:after="0" w:line="240" w:lineRule="auto"/>
              <w:rPr>
                <w:rFonts w:ascii="Sylfaen" w:hAnsi="Sylfaen" w:cs="GHEA Grapalat"/>
                <w:sz w:val="20"/>
                <w:szCs w:val="20"/>
                <w:lang w:val="hy-AM" w:eastAsia="ru-RU"/>
              </w:rPr>
            </w:pPr>
            <w:r w:rsidRPr="001B7B57">
              <w:rPr>
                <w:rFonts w:ascii="Sylfaen" w:hAnsi="Sylfaen" w:cs="GHEA Grapalat"/>
                <w:sz w:val="20"/>
                <w:szCs w:val="20"/>
                <w:lang w:val="hy-AM" w:eastAsia="ru-RU"/>
              </w:rPr>
              <w:t>80 անձ</w:t>
            </w:r>
          </w:p>
        </w:tc>
      </w:tr>
      <w:tr w:rsidR="001A3428" w:rsidRPr="001B7B57" w:rsidTr="00C77018">
        <w:tc>
          <w:tcPr>
            <w:tcW w:w="3652" w:type="dxa"/>
          </w:tcPr>
          <w:p w:rsidR="001A3428" w:rsidRPr="001B7B57" w:rsidRDefault="001A3428" w:rsidP="009010CE">
            <w:pPr>
              <w:spacing w:after="0" w:line="240" w:lineRule="auto"/>
              <w:rPr>
                <w:rFonts w:ascii="Sylfaen" w:hAnsi="Sylfaen" w:cs="GHEA Grapalat"/>
                <w:sz w:val="20"/>
                <w:szCs w:val="20"/>
                <w:lang w:val="hy-AM" w:eastAsia="ru-RU"/>
              </w:rPr>
            </w:pPr>
            <w:r w:rsidRPr="001B7B57">
              <w:rPr>
                <w:rFonts w:ascii="Sylfaen" w:hAnsi="Sylfaen" w:cs="GHEA Grapalat"/>
                <w:sz w:val="20"/>
                <w:szCs w:val="20"/>
                <w:lang w:val="hy-AM" w:eastAsia="ru-RU"/>
              </w:rPr>
              <w:t>101-300 անձ</w:t>
            </w:r>
          </w:p>
        </w:tc>
        <w:tc>
          <w:tcPr>
            <w:tcW w:w="3753" w:type="dxa"/>
          </w:tcPr>
          <w:p w:rsidR="001A3428" w:rsidRPr="001B7B57" w:rsidRDefault="001A3428" w:rsidP="009010CE">
            <w:pPr>
              <w:spacing w:after="0" w:line="240" w:lineRule="auto"/>
              <w:rPr>
                <w:rFonts w:ascii="Sylfaen" w:hAnsi="Sylfaen" w:cs="GHEA Grapalat"/>
                <w:sz w:val="20"/>
                <w:szCs w:val="20"/>
                <w:lang w:val="hy-AM" w:eastAsia="ru-RU"/>
              </w:rPr>
            </w:pPr>
            <w:r w:rsidRPr="001B7B57">
              <w:rPr>
                <w:rFonts w:ascii="Sylfaen" w:hAnsi="Sylfaen" w:cs="GHEA Grapalat"/>
                <w:sz w:val="20"/>
                <w:szCs w:val="20"/>
                <w:lang w:val="hy-AM" w:eastAsia="ru-RU"/>
              </w:rPr>
              <w:t>169 անձ</w:t>
            </w:r>
          </w:p>
        </w:tc>
      </w:tr>
      <w:tr w:rsidR="001A3428" w:rsidRPr="001B7B57" w:rsidTr="00C77018">
        <w:tc>
          <w:tcPr>
            <w:tcW w:w="3652" w:type="dxa"/>
          </w:tcPr>
          <w:p w:rsidR="001A3428" w:rsidRPr="001B7B57" w:rsidRDefault="001A3428" w:rsidP="009010CE">
            <w:pPr>
              <w:spacing w:after="0" w:line="240" w:lineRule="auto"/>
              <w:rPr>
                <w:rFonts w:ascii="Sylfaen" w:hAnsi="Sylfaen" w:cs="GHEA Grapalat"/>
                <w:sz w:val="20"/>
                <w:szCs w:val="20"/>
                <w:lang w:val="hy-AM" w:eastAsia="ru-RU"/>
              </w:rPr>
            </w:pPr>
            <w:r w:rsidRPr="001B7B57">
              <w:rPr>
                <w:rFonts w:ascii="Sylfaen" w:hAnsi="Sylfaen" w:cs="GHEA Grapalat"/>
                <w:sz w:val="20"/>
                <w:szCs w:val="20"/>
                <w:lang w:val="hy-AM" w:eastAsia="ru-RU"/>
              </w:rPr>
              <w:t>301-500 անձ</w:t>
            </w:r>
          </w:p>
        </w:tc>
        <w:tc>
          <w:tcPr>
            <w:tcW w:w="3753" w:type="dxa"/>
          </w:tcPr>
          <w:p w:rsidR="001A3428" w:rsidRPr="001B7B57" w:rsidRDefault="001A3428" w:rsidP="009010CE">
            <w:pPr>
              <w:spacing w:after="0" w:line="240" w:lineRule="auto"/>
              <w:rPr>
                <w:rFonts w:ascii="Sylfaen" w:hAnsi="Sylfaen" w:cs="GHEA Grapalat"/>
                <w:sz w:val="20"/>
                <w:szCs w:val="20"/>
                <w:lang w:val="hy-AM" w:eastAsia="ru-RU"/>
              </w:rPr>
            </w:pPr>
            <w:r w:rsidRPr="001B7B57">
              <w:rPr>
                <w:rFonts w:ascii="Sylfaen" w:hAnsi="Sylfaen" w:cs="GHEA Grapalat"/>
                <w:sz w:val="20"/>
                <w:szCs w:val="20"/>
                <w:lang w:val="hy-AM" w:eastAsia="ru-RU"/>
              </w:rPr>
              <w:t>217 անձ</w:t>
            </w:r>
          </w:p>
        </w:tc>
      </w:tr>
      <w:tr w:rsidR="001A3428" w:rsidRPr="001B7B57" w:rsidTr="00C77018">
        <w:tc>
          <w:tcPr>
            <w:tcW w:w="3652" w:type="dxa"/>
          </w:tcPr>
          <w:p w:rsidR="001A3428" w:rsidRPr="001B7B57" w:rsidRDefault="001A3428" w:rsidP="009010CE">
            <w:pPr>
              <w:spacing w:after="0" w:line="240" w:lineRule="auto"/>
              <w:rPr>
                <w:rFonts w:ascii="Sylfaen" w:hAnsi="Sylfaen" w:cs="GHEA Grapalat"/>
                <w:sz w:val="20"/>
                <w:szCs w:val="20"/>
                <w:lang w:val="hy-AM" w:eastAsia="ru-RU"/>
              </w:rPr>
            </w:pPr>
            <w:r w:rsidRPr="001B7B57">
              <w:rPr>
                <w:rFonts w:ascii="Sylfaen" w:hAnsi="Sylfaen" w:cs="GHEA Grapalat"/>
                <w:sz w:val="20"/>
                <w:szCs w:val="20"/>
                <w:lang w:val="hy-AM" w:eastAsia="ru-RU"/>
              </w:rPr>
              <w:t xml:space="preserve">501-700 անձ </w:t>
            </w:r>
          </w:p>
        </w:tc>
        <w:tc>
          <w:tcPr>
            <w:tcW w:w="3753" w:type="dxa"/>
          </w:tcPr>
          <w:p w:rsidR="001A3428" w:rsidRPr="001B7B57" w:rsidRDefault="001A3428" w:rsidP="009010CE">
            <w:pPr>
              <w:spacing w:after="0" w:line="240" w:lineRule="auto"/>
              <w:rPr>
                <w:rFonts w:ascii="Sylfaen" w:hAnsi="Sylfaen" w:cs="GHEA Grapalat"/>
                <w:sz w:val="20"/>
                <w:szCs w:val="20"/>
                <w:lang w:val="hy-AM" w:eastAsia="ru-RU"/>
              </w:rPr>
            </w:pPr>
            <w:r w:rsidRPr="001B7B57">
              <w:rPr>
                <w:rFonts w:ascii="Sylfaen" w:hAnsi="Sylfaen" w:cs="GHEA Grapalat"/>
                <w:sz w:val="20"/>
                <w:szCs w:val="20"/>
                <w:lang w:val="hy-AM" w:eastAsia="ru-RU"/>
              </w:rPr>
              <w:t xml:space="preserve">248 անձ </w:t>
            </w:r>
          </w:p>
        </w:tc>
      </w:tr>
      <w:tr w:rsidR="001A3428" w:rsidRPr="001B7B57" w:rsidTr="00C77018">
        <w:tc>
          <w:tcPr>
            <w:tcW w:w="3652" w:type="dxa"/>
          </w:tcPr>
          <w:p w:rsidR="001A3428" w:rsidRPr="001B7B57" w:rsidRDefault="001A3428" w:rsidP="009010CE">
            <w:pPr>
              <w:spacing w:after="0" w:line="240" w:lineRule="auto"/>
              <w:rPr>
                <w:rFonts w:ascii="Sylfaen" w:hAnsi="Sylfaen" w:cs="GHEA Grapalat"/>
                <w:sz w:val="20"/>
                <w:szCs w:val="20"/>
                <w:lang w:val="hy-AM" w:eastAsia="ru-RU"/>
              </w:rPr>
            </w:pPr>
            <w:r w:rsidRPr="001B7B57">
              <w:rPr>
                <w:rFonts w:ascii="Sylfaen" w:hAnsi="Sylfaen" w:cs="GHEA Grapalat"/>
                <w:sz w:val="20"/>
                <w:szCs w:val="20"/>
                <w:lang w:val="hy-AM" w:eastAsia="ru-RU"/>
              </w:rPr>
              <w:t>701-1000 անձ</w:t>
            </w:r>
          </w:p>
        </w:tc>
        <w:tc>
          <w:tcPr>
            <w:tcW w:w="3753" w:type="dxa"/>
          </w:tcPr>
          <w:p w:rsidR="001A3428" w:rsidRPr="001B7B57" w:rsidRDefault="001A3428" w:rsidP="009010CE">
            <w:pPr>
              <w:spacing w:after="0" w:line="240" w:lineRule="auto"/>
              <w:rPr>
                <w:rFonts w:ascii="Sylfaen" w:hAnsi="Sylfaen" w:cs="GHEA Grapalat"/>
                <w:sz w:val="20"/>
                <w:szCs w:val="20"/>
                <w:lang w:val="hy-AM" w:eastAsia="ru-RU"/>
              </w:rPr>
            </w:pPr>
            <w:r w:rsidRPr="001B7B57">
              <w:rPr>
                <w:rFonts w:ascii="Sylfaen" w:hAnsi="Sylfaen" w:cs="GHEA Grapalat"/>
                <w:sz w:val="20"/>
                <w:szCs w:val="20"/>
                <w:lang w:val="hy-AM" w:eastAsia="ru-RU"/>
              </w:rPr>
              <w:t>278 անձ</w:t>
            </w:r>
          </w:p>
        </w:tc>
      </w:tr>
      <w:tr w:rsidR="001A3428" w:rsidRPr="001B7B57" w:rsidTr="00C77018">
        <w:tc>
          <w:tcPr>
            <w:tcW w:w="3652" w:type="dxa"/>
          </w:tcPr>
          <w:p w:rsidR="001A3428" w:rsidRPr="001B7B57" w:rsidRDefault="001A3428" w:rsidP="009010CE">
            <w:pPr>
              <w:spacing w:after="0" w:line="240" w:lineRule="auto"/>
              <w:rPr>
                <w:rFonts w:ascii="Sylfaen" w:hAnsi="Sylfaen" w:cs="GHEA Grapalat"/>
                <w:sz w:val="20"/>
                <w:szCs w:val="20"/>
                <w:lang w:val="hy-AM" w:eastAsia="ru-RU"/>
              </w:rPr>
            </w:pPr>
            <w:r w:rsidRPr="001B7B57">
              <w:rPr>
                <w:rFonts w:ascii="Sylfaen" w:hAnsi="Sylfaen" w:cs="GHEA Grapalat"/>
                <w:sz w:val="20"/>
                <w:szCs w:val="20"/>
                <w:lang w:val="hy-AM" w:eastAsia="ru-RU"/>
              </w:rPr>
              <w:t>1001 անձ և ավելի</w:t>
            </w:r>
          </w:p>
        </w:tc>
        <w:tc>
          <w:tcPr>
            <w:tcW w:w="3753" w:type="dxa"/>
          </w:tcPr>
          <w:p w:rsidR="001A3428" w:rsidRPr="001B7B57" w:rsidRDefault="001A3428" w:rsidP="009010CE">
            <w:pPr>
              <w:spacing w:after="0" w:line="240" w:lineRule="auto"/>
              <w:rPr>
                <w:rFonts w:ascii="Sylfaen" w:hAnsi="Sylfaen" w:cs="GHEA Grapalat"/>
                <w:sz w:val="20"/>
                <w:szCs w:val="20"/>
                <w:lang w:val="hy-AM" w:eastAsia="ru-RU"/>
              </w:rPr>
            </w:pPr>
            <w:r w:rsidRPr="001B7B57">
              <w:rPr>
                <w:rFonts w:ascii="Sylfaen" w:hAnsi="Sylfaen" w:cs="GHEA Grapalat"/>
                <w:sz w:val="20"/>
                <w:szCs w:val="20"/>
                <w:lang w:val="hy-AM" w:eastAsia="ru-RU"/>
              </w:rPr>
              <w:t>302 անձ</w:t>
            </w:r>
          </w:p>
        </w:tc>
      </w:tr>
    </w:tbl>
    <w:p w:rsidR="001A3428" w:rsidRPr="001B7B57" w:rsidRDefault="001A3428" w:rsidP="00A41D9A">
      <w:pPr>
        <w:pStyle w:val="ListParagraph"/>
        <w:rPr>
          <w:rFonts w:ascii="Sylfaen" w:hAnsi="Sylfaen" w:cs="GHEA Grapalat"/>
          <w:lang w:val="hy-AM"/>
        </w:rPr>
      </w:pPr>
    </w:p>
    <w:p w:rsidR="001A3428" w:rsidRPr="001B7B57" w:rsidRDefault="001A3428" w:rsidP="0075363E">
      <w:pPr>
        <w:pStyle w:val="ListParagraph"/>
        <w:numPr>
          <w:ilvl w:val="0"/>
          <w:numId w:val="7"/>
        </w:numPr>
        <w:spacing w:line="360" w:lineRule="auto"/>
        <w:jc w:val="both"/>
        <w:rPr>
          <w:rFonts w:ascii="Sylfaen" w:hAnsi="Sylfaen" w:cs="GHEA Grapalat"/>
          <w:lang w:val="hy-AM"/>
        </w:rPr>
      </w:pPr>
      <w:r w:rsidRPr="001B7B57">
        <w:rPr>
          <w:rFonts w:ascii="Sylfaen" w:hAnsi="Sylfaen" w:cs="GHEA Grapalat"/>
          <w:lang w:val="hy-AM"/>
        </w:rPr>
        <w:lastRenderedPageBreak/>
        <w:t xml:space="preserve">Ընտրանքի չափը՝ հարցվողների թիվը, որոշելուց հետո անհրաժեշտ է որոշել, թե ինչպես ընտրել հարցվող անձանց, օրինակ` ինչպես հաստատության 100 սովորողներից ինչպես ընտրել հարցվող 80 սովորողին: Պատահական ընտրանքի պարագայում կարելի է օգտագործել տարբեր մեթոդներ, օրինակ՝ </w:t>
      </w:r>
      <w:r w:rsidRPr="001B7B57">
        <w:rPr>
          <w:rFonts w:ascii="Sylfaen" w:hAnsi="Sylfaen" w:cs="GHEA Grapalat"/>
          <w:b/>
          <w:bCs/>
          <w:i/>
          <w:iCs/>
          <w:lang w:val="hy-AM"/>
        </w:rPr>
        <w:t>վիճակահանություն կամ պատահական թվերի աղյուսակ</w:t>
      </w:r>
      <w:r w:rsidRPr="001B7B57">
        <w:rPr>
          <w:rFonts w:ascii="Sylfaen" w:hAnsi="Sylfaen" w:cs="GHEA Grapalat"/>
          <w:lang w:val="hy-AM"/>
        </w:rPr>
        <w:t xml:space="preserve">: Վիճակահանության դեպքում հարցման ենթակա շահառու խմբի անձանց ամբողջ բազմության յուրաքանչյուր անձի տվյալները գրվում են առանձին թղթիկի վրա, այնուհետ բոլոր թղթիկները դրվում են ինչ-որ արկղի կամ տուփի մեջ, դրանք խառնում են և այդ տուփից առանց նայելու հանվում են հարցվողների թվին հավասար թղթիկներ: Օրինակ՝, եթե հաստատությունն ունի 500 սովորող, ապա համաձայն Աղյուսակ 33-ի հարցվող սովորողների թիվը պետք է կազմի 217: Ուստի, 500 սովորողից յուրաքանչյուրի տվյալները (անուն, ազգանուն, հայրանուն, դասարան) գրվում է առանձին թղթիկի վրա: Այնուհետև բոլոր 500 թղթիկները դրվում են որևէ տուփի մեջ, խառվում և հավում է 217 թղթիկ: Այդ 217 թղթիկների վրա գրված սովորողների տվյալներով որոշվում են հարցվող սովորողները: </w:t>
      </w:r>
    </w:p>
    <w:p w:rsidR="001A3428" w:rsidRPr="001B7B57" w:rsidRDefault="001A3428" w:rsidP="005017C5">
      <w:pPr>
        <w:pStyle w:val="ListParagraph"/>
        <w:numPr>
          <w:ilvl w:val="0"/>
          <w:numId w:val="7"/>
        </w:numPr>
        <w:jc w:val="both"/>
        <w:rPr>
          <w:rFonts w:ascii="Sylfaen" w:hAnsi="Sylfaen" w:cs="GHEA Grapalat"/>
          <w:lang w:val="hy-AM"/>
        </w:rPr>
      </w:pPr>
      <w:r w:rsidRPr="001B7B57">
        <w:rPr>
          <w:rFonts w:ascii="Sylfaen" w:hAnsi="Sylfaen" w:cs="GHEA Grapalat"/>
          <w:lang w:val="hy-AM"/>
        </w:rPr>
        <w:t xml:space="preserve">Հարցվող անձնաց կարելի է ընտրել նաև </w:t>
      </w:r>
      <w:r w:rsidRPr="001B7B57">
        <w:rPr>
          <w:rFonts w:ascii="Sylfaen" w:hAnsi="Sylfaen" w:cs="GHEA Grapalat"/>
          <w:b/>
          <w:bCs/>
          <w:i/>
          <w:iCs/>
          <w:lang w:val="hy-AM"/>
        </w:rPr>
        <w:t>մեխանիկական ընտրության մեթոդով</w:t>
      </w:r>
      <w:r w:rsidRPr="001B7B57">
        <w:rPr>
          <w:rFonts w:ascii="Sylfaen" w:hAnsi="Sylfaen" w:cs="GHEA Grapalat"/>
          <w:lang w:val="hy-AM"/>
        </w:rPr>
        <w:t xml:space="preserve">: Այդ նպատակով նախ կազմվում է հարցման ենթակա շահառու խմբի անձանց ամբողջական ցանկը (անուն, ազգանուն, հեռախոս և այլն): Այդ ցանկից հավասար պարբերականությամբ/միջակայքով ընտրվում են համապատասխան թվի հարցվողներ: Այդ միջակայքը կոչվում է </w:t>
      </w:r>
      <w:r w:rsidRPr="001B7B57">
        <w:rPr>
          <w:rFonts w:ascii="Sylfaen" w:hAnsi="Sylfaen" w:cs="GHEA Grapalat"/>
          <w:b/>
          <w:bCs/>
          <w:i/>
          <w:iCs/>
          <w:lang w:val="hy-AM"/>
        </w:rPr>
        <w:t>ընտրանքի քայլ</w:t>
      </w:r>
      <w:r w:rsidRPr="001B7B57">
        <w:rPr>
          <w:rFonts w:ascii="Sylfaen" w:hAnsi="Sylfaen" w:cs="GHEA Grapalat"/>
          <w:lang w:val="hy-AM"/>
        </w:rPr>
        <w:t xml:space="preserve">: Ընտրանքի քայլը հավասար է հարցման բազմությունը բաժանած հարցվողների թվին: </w:t>
      </w:r>
    </w:p>
    <w:p w:rsidR="001A3428" w:rsidRPr="001B7B57" w:rsidRDefault="001A3428" w:rsidP="00CF5A89">
      <w:pPr>
        <w:pStyle w:val="ListParagraph"/>
        <w:ind w:left="2124"/>
        <w:jc w:val="both"/>
        <w:rPr>
          <w:rFonts w:ascii="Sylfaen" w:hAnsi="Sylfaen" w:cs="GHEA Grapalat"/>
          <w:lang w:val="hy-AM"/>
        </w:rPr>
      </w:pPr>
      <w:r w:rsidRPr="001B7B57">
        <w:rPr>
          <w:rFonts w:ascii="Sylfaen" w:hAnsi="Sylfaen" w:cs="GHEA Grapalat"/>
          <w:lang w:val="hy-AM"/>
        </w:rPr>
        <w:t>Ընտրանքի քայլ=N/n, որտեղ</w:t>
      </w:r>
    </w:p>
    <w:p w:rsidR="001A3428" w:rsidRPr="001B7B57" w:rsidRDefault="001A3428" w:rsidP="00CF5A89">
      <w:pPr>
        <w:pStyle w:val="ListParagraph"/>
        <w:ind w:left="2124"/>
        <w:jc w:val="both"/>
        <w:rPr>
          <w:rFonts w:ascii="Sylfaen" w:hAnsi="Sylfaen" w:cs="GHEA Grapalat"/>
          <w:lang w:val="hy-AM"/>
        </w:rPr>
      </w:pPr>
      <w:r w:rsidRPr="001B7B57">
        <w:rPr>
          <w:rFonts w:ascii="Sylfaen" w:hAnsi="Sylfaen" w:cs="GHEA Grapalat"/>
          <w:lang w:val="hy-AM"/>
        </w:rPr>
        <w:t>N-ը հարցման բազմությունն է, իսկ n-ը հարցվողների թիվը:</w:t>
      </w:r>
    </w:p>
    <w:p w:rsidR="001A3428" w:rsidRPr="001B7B57" w:rsidRDefault="001A3428" w:rsidP="00B07D0A">
      <w:pPr>
        <w:spacing w:after="0"/>
        <w:ind w:left="708"/>
        <w:jc w:val="both"/>
        <w:rPr>
          <w:rFonts w:ascii="Sylfaen" w:hAnsi="Sylfaen" w:cs="GHEA Grapalat"/>
          <w:lang w:val="hy-AM"/>
        </w:rPr>
      </w:pPr>
      <w:r w:rsidRPr="001B7B57">
        <w:rPr>
          <w:rFonts w:ascii="Sylfaen" w:hAnsi="Sylfaen" w:cs="GHEA Grapalat"/>
          <w:lang w:val="hy-AM"/>
        </w:rPr>
        <w:t>Օրինակ՝, եթե 500 սովորողից պետք է հարցվեն 217-ը, ապա հարցման քայլը հավասար է 2.3=500/217: Սա նշանակում է, որ 500 սովորողների ցանկից պետք է ընտրվի յուրաքնաչյուր 2-րդը: Ընտրության սկիզբը որոշվում է պատահականության սկզբունքով՝ ընտրանքի քայլի շրջանակներում: Օրինակ՝, եթե ընտրանքի քայլը հավասար է 5-ի, ապա ընտրությունը պետքէ սկսել 1-ից 5 միջակայքում ցանկացած թվից:</w:t>
      </w:r>
    </w:p>
    <w:sectPr w:rsidR="001A3428" w:rsidRPr="001B7B57" w:rsidSect="00413423">
      <w:footerReference w:type="default" r:id="rId30"/>
      <w:pgSz w:w="11906" w:h="16838"/>
      <w:pgMar w:top="851"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44E" w:rsidRDefault="000F644E" w:rsidP="00010689">
      <w:pPr>
        <w:spacing w:after="0" w:line="240" w:lineRule="auto"/>
      </w:pPr>
      <w:r>
        <w:separator/>
      </w:r>
    </w:p>
  </w:endnote>
  <w:endnote w:type="continuationSeparator" w:id="0">
    <w:p w:rsidR="000F644E" w:rsidRDefault="000F644E" w:rsidP="00010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DumbaNusx">
    <w:panose1 w:val="020B7200000000000000"/>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E6" w:rsidRDefault="00CB1E20">
    <w:pPr>
      <w:pStyle w:val="Footer"/>
      <w:jc w:val="right"/>
    </w:pPr>
    <w:fldSimple w:instr=" PAGE   \* MERGEFORMAT ">
      <w:r w:rsidR="004B7DC7">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44E" w:rsidRDefault="000F644E" w:rsidP="00010689">
      <w:pPr>
        <w:spacing w:after="0" w:line="240" w:lineRule="auto"/>
      </w:pPr>
      <w:r>
        <w:separator/>
      </w:r>
    </w:p>
  </w:footnote>
  <w:footnote w:type="continuationSeparator" w:id="0">
    <w:p w:rsidR="000F644E" w:rsidRDefault="000F644E" w:rsidP="00010689">
      <w:pPr>
        <w:spacing w:after="0" w:line="240" w:lineRule="auto"/>
      </w:pPr>
      <w:r>
        <w:continuationSeparator/>
      </w:r>
    </w:p>
  </w:footnote>
  <w:footnote w:id="1">
    <w:p w:rsidR="00AC1FE6" w:rsidRDefault="00AC1FE6">
      <w:pPr>
        <w:pStyle w:val="FootnoteText"/>
      </w:pPr>
      <w:r>
        <w:rPr>
          <w:rStyle w:val="FootnoteReference"/>
        </w:rPr>
        <w:footnoteRef/>
      </w:r>
      <w:r w:rsidRPr="006346F4">
        <w:rPr>
          <w:lang w:val="hy-AM"/>
        </w:rPr>
        <w:t xml:space="preserve"> </w:t>
      </w:r>
      <w:r w:rsidRPr="006346F4">
        <w:rPr>
          <w:rFonts w:ascii="Sylfaen" w:hAnsi="Sylfaen" w:cs="Sylfaen"/>
          <w:lang w:val="hy-AM"/>
        </w:rPr>
        <w:t>Կարելի է ստեղծել մեկ հանձնաժողով` ամբողջ ներքին գնահատման հաշվետվության պատրաստման համար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791B"/>
    <w:multiLevelType w:val="hybridMultilevel"/>
    <w:tmpl w:val="D908B8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59A036F"/>
    <w:multiLevelType w:val="hybridMultilevel"/>
    <w:tmpl w:val="D7486362"/>
    <w:lvl w:ilvl="0" w:tplc="04190001">
      <w:start w:val="1"/>
      <w:numFmt w:val="bullet"/>
      <w:lvlText w:val=""/>
      <w:lvlJc w:val="left"/>
      <w:pPr>
        <w:ind w:left="1413" w:hanging="705"/>
      </w:pPr>
      <w:rPr>
        <w:rFonts w:ascii="Symbol" w:hAnsi="Symbol" w:cs="Symbol"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05DE3853"/>
    <w:multiLevelType w:val="hybridMultilevel"/>
    <w:tmpl w:val="407C44A0"/>
    <w:lvl w:ilvl="0" w:tplc="5C28C36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5FD65D0"/>
    <w:multiLevelType w:val="hybridMultilevel"/>
    <w:tmpl w:val="33CA57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9EC505F"/>
    <w:multiLevelType w:val="multilevel"/>
    <w:tmpl w:val="75281B64"/>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C2B7E85"/>
    <w:multiLevelType w:val="hybridMultilevel"/>
    <w:tmpl w:val="FF724A3A"/>
    <w:lvl w:ilvl="0" w:tplc="04190001">
      <w:start w:val="1"/>
      <w:numFmt w:val="bullet"/>
      <w:lvlText w:val=""/>
      <w:lvlJc w:val="left"/>
      <w:pPr>
        <w:ind w:left="1033" w:hanging="360"/>
      </w:pPr>
      <w:rPr>
        <w:rFonts w:ascii="Symbol" w:hAnsi="Symbol" w:cs="Symbol" w:hint="default"/>
      </w:rPr>
    </w:lvl>
    <w:lvl w:ilvl="1" w:tplc="04190003">
      <w:start w:val="1"/>
      <w:numFmt w:val="bullet"/>
      <w:lvlText w:val="o"/>
      <w:lvlJc w:val="left"/>
      <w:pPr>
        <w:ind w:left="1753" w:hanging="360"/>
      </w:pPr>
      <w:rPr>
        <w:rFonts w:ascii="Courier New" w:hAnsi="Courier New" w:cs="Courier New" w:hint="default"/>
      </w:rPr>
    </w:lvl>
    <w:lvl w:ilvl="2" w:tplc="04190005">
      <w:start w:val="1"/>
      <w:numFmt w:val="bullet"/>
      <w:lvlText w:val=""/>
      <w:lvlJc w:val="left"/>
      <w:pPr>
        <w:ind w:left="2473" w:hanging="360"/>
      </w:pPr>
      <w:rPr>
        <w:rFonts w:ascii="Wingdings" w:hAnsi="Wingdings" w:cs="Wingdings" w:hint="default"/>
      </w:rPr>
    </w:lvl>
    <w:lvl w:ilvl="3" w:tplc="04190001">
      <w:start w:val="1"/>
      <w:numFmt w:val="bullet"/>
      <w:lvlText w:val=""/>
      <w:lvlJc w:val="left"/>
      <w:pPr>
        <w:ind w:left="3193" w:hanging="360"/>
      </w:pPr>
      <w:rPr>
        <w:rFonts w:ascii="Symbol" w:hAnsi="Symbol" w:cs="Symbol" w:hint="default"/>
      </w:rPr>
    </w:lvl>
    <w:lvl w:ilvl="4" w:tplc="04190003">
      <w:start w:val="1"/>
      <w:numFmt w:val="bullet"/>
      <w:lvlText w:val="o"/>
      <w:lvlJc w:val="left"/>
      <w:pPr>
        <w:ind w:left="3913" w:hanging="360"/>
      </w:pPr>
      <w:rPr>
        <w:rFonts w:ascii="Courier New" w:hAnsi="Courier New" w:cs="Courier New" w:hint="default"/>
      </w:rPr>
    </w:lvl>
    <w:lvl w:ilvl="5" w:tplc="04190005">
      <w:start w:val="1"/>
      <w:numFmt w:val="bullet"/>
      <w:lvlText w:val=""/>
      <w:lvlJc w:val="left"/>
      <w:pPr>
        <w:ind w:left="4633" w:hanging="360"/>
      </w:pPr>
      <w:rPr>
        <w:rFonts w:ascii="Wingdings" w:hAnsi="Wingdings" w:cs="Wingdings" w:hint="default"/>
      </w:rPr>
    </w:lvl>
    <w:lvl w:ilvl="6" w:tplc="04190001">
      <w:start w:val="1"/>
      <w:numFmt w:val="bullet"/>
      <w:lvlText w:val=""/>
      <w:lvlJc w:val="left"/>
      <w:pPr>
        <w:ind w:left="5353" w:hanging="360"/>
      </w:pPr>
      <w:rPr>
        <w:rFonts w:ascii="Symbol" w:hAnsi="Symbol" w:cs="Symbol" w:hint="default"/>
      </w:rPr>
    </w:lvl>
    <w:lvl w:ilvl="7" w:tplc="04190003">
      <w:start w:val="1"/>
      <w:numFmt w:val="bullet"/>
      <w:lvlText w:val="o"/>
      <w:lvlJc w:val="left"/>
      <w:pPr>
        <w:ind w:left="6073" w:hanging="360"/>
      </w:pPr>
      <w:rPr>
        <w:rFonts w:ascii="Courier New" w:hAnsi="Courier New" w:cs="Courier New" w:hint="default"/>
      </w:rPr>
    </w:lvl>
    <w:lvl w:ilvl="8" w:tplc="04190005">
      <w:start w:val="1"/>
      <w:numFmt w:val="bullet"/>
      <w:lvlText w:val=""/>
      <w:lvlJc w:val="left"/>
      <w:pPr>
        <w:ind w:left="6793" w:hanging="360"/>
      </w:pPr>
      <w:rPr>
        <w:rFonts w:ascii="Wingdings" w:hAnsi="Wingdings" w:cs="Wingdings" w:hint="default"/>
      </w:rPr>
    </w:lvl>
  </w:abstractNum>
  <w:abstractNum w:abstractNumId="6">
    <w:nsid w:val="0D5951A6"/>
    <w:multiLevelType w:val="hybridMultilevel"/>
    <w:tmpl w:val="213C71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C20349"/>
    <w:multiLevelType w:val="hybridMultilevel"/>
    <w:tmpl w:val="52ECA4BA"/>
    <w:lvl w:ilvl="0" w:tplc="FA82F71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0DDA2384"/>
    <w:multiLevelType w:val="hybridMultilevel"/>
    <w:tmpl w:val="FE1ADB42"/>
    <w:lvl w:ilvl="0" w:tplc="6B4CA866">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26A14D1"/>
    <w:multiLevelType w:val="hybridMultilevel"/>
    <w:tmpl w:val="B818E20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6F9040E"/>
    <w:multiLevelType w:val="hybridMultilevel"/>
    <w:tmpl w:val="ABE63A60"/>
    <w:lvl w:ilvl="0" w:tplc="04190001">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1">
    <w:nsid w:val="17ED1945"/>
    <w:multiLevelType w:val="hybridMultilevel"/>
    <w:tmpl w:val="1EC6F6E8"/>
    <w:lvl w:ilvl="0" w:tplc="0419000F">
      <w:start w:val="1"/>
      <w:numFmt w:val="decimal"/>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2">
    <w:nsid w:val="18077188"/>
    <w:multiLevelType w:val="hybridMultilevel"/>
    <w:tmpl w:val="7E56398C"/>
    <w:lvl w:ilvl="0" w:tplc="04190001">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3">
    <w:nsid w:val="1D9F2091"/>
    <w:multiLevelType w:val="hybridMultilevel"/>
    <w:tmpl w:val="BFC43EBE"/>
    <w:lvl w:ilvl="0" w:tplc="87BCAD1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A71701E"/>
    <w:multiLevelType w:val="hybridMultilevel"/>
    <w:tmpl w:val="C88E841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326620AA"/>
    <w:multiLevelType w:val="hybridMultilevel"/>
    <w:tmpl w:val="AC281362"/>
    <w:lvl w:ilvl="0" w:tplc="0419000D">
      <w:start w:val="1"/>
      <w:numFmt w:val="bullet"/>
      <w:lvlText w:val=""/>
      <w:lvlJc w:val="left"/>
      <w:pPr>
        <w:ind w:left="1068" w:hanging="360"/>
      </w:pPr>
      <w:rPr>
        <w:rFonts w:ascii="Wingdings" w:hAnsi="Wingdings" w:cs="Wingding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6">
    <w:nsid w:val="337A08C8"/>
    <w:multiLevelType w:val="hybridMultilevel"/>
    <w:tmpl w:val="27DEC8A8"/>
    <w:lvl w:ilvl="0" w:tplc="B6A42F20">
      <w:start w:val="1"/>
      <w:numFmt w:val="decimal"/>
      <w:lvlText w:val="%1."/>
      <w:lvlJc w:val="left"/>
      <w:pPr>
        <w:ind w:left="450" w:hanging="360"/>
      </w:pPr>
      <w:rPr>
        <w:rFonts w:hint="default"/>
      </w:rPr>
    </w:lvl>
    <w:lvl w:ilvl="1" w:tplc="04190019">
      <w:start w:val="1"/>
      <w:numFmt w:val="lowerLetter"/>
      <w:lvlText w:val="%2."/>
      <w:lvlJc w:val="left"/>
      <w:pPr>
        <w:ind w:left="1170" w:hanging="360"/>
      </w:pPr>
    </w:lvl>
    <w:lvl w:ilvl="2" w:tplc="0419001B">
      <w:start w:val="1"/>
      <w:numFmt w:val="lowerRoman"/>
      <w:lvlText w:val="%3."/>
      <w:lvlJc w:val="right"/>
      <w:pPr>
        <w:ind w:left="1890" w:hanging="180"/>
      </w:pPr>
    </w:lvl>
    <w:lvl w:ilvl="3" w:tplc="0419000F">
      <w:start w:val="1"/>
      <w:numFmt w:val="decimal"/>
      <w:lvlText w:val="%4."/>
      <w:lvlJc w:val="left"/>
      <w:pPr>
        <w:ind w:left="2610" w:hanging="360"/>
      </w:pPr>
    </w:lvl>
    <w:lvl w:ilvl="4" w:tplc="04190019">
      <w:start w:val="1"/>
      <w:numFmt w:val="lowerLetter"/>
      <w:lvlText w:val="%5."/>
      <w:lvlJc w:val="left"/>
      <w:pPr>
        <w:ind w:left="3330" w:hanging="360"/>
      </w:pPr>
    </w:lvl>
    <w:lvl w:ilvl="5" w:tplc="0419001B">
      <w:start w:val="1"/>
      <w:numFmt w:val="lowerRoman"/>
      <w:lvlText w:val="%6."/>
      <w:lvlJc w:val="right"/>
      <w:pPr>
        <w:ind w:left="4050" w:hanging="180"/>
      </w:pPr>
    </w:lvl>
    <w:lvl w:ilvl="6" w:tplc="0419000F">
      <w:start w:val="1"/>
      <w:numFmt w:val="decimal"/>
      <w:lvlText w:val="%7."/>
      <w:lvlJc w:val="left"/>
      <w:pPr>
        <w:ind w:left="4770" w:hanging="360"/>
      </w:pPr>
    </w:lvl>
    <w:lvl w:ilvl="7" w:tplc="04190019">
      <w:start w:val="1"/>
      <w:numFmt w:val="lowerLetter"/>
      <w:lvlText w:val="%8."/>
      <w:lvlJc w:val="left"/>
      <w:pPr>
        <w:ind w:left="5490" w:hanging="360"/>
      </w:pPr>
    </w:lvl>
    <w:lvl w:ilvl="8" w:tplc="0419001B">
      <w:start w:val="1"/>
      <w:numFmt w:val="lowerRoman"/>
      <w:lvlText w:val="%9."/>
      <w:lvlJc w:val="right"/>
      <w:pPr>
        <w:ind w:left="6210" w:hanging="180"/>
      </w:pPr>
    </w:lvl>
  </w:abstractNum>
  <w:abstractNum w:abstractNumId="17">
    <w:nsid w:val="33C5431D"/>
    <w:multiLevelType w:val="hybridMultilevel"/>
    <w:tmpl w:val="27DEC8A8"/>
    <w:lvl w:ilvl="0" w:tplc="B6A42F20">
      <w:start w:val="1"/>
      <w:numFmt w:val="decimal"/>
      <w:lvlText w:val="%1."/>
      <w:lvlJc w:val="left"/>
      <w:pPr>
        <w:ind w:left="450" w:hanging="360"/>
      </w:pPr>
      <w:rPr>
        <w:rFonts w:hint="default"/>
      </w:rPr>
    </w:lvl>
    <w:lvl w:ilvl="1" w:tplc="04190019">
      <w:start w:val="1"/>
      <w:numFmt w:val="lowerLetter"/>
      <w:lvlText w:val="%2."/>
      <w:lvlJc w:val="left"/>
      <w:pPr>
        <w:ind w:left="1170" w:hanging="360"/>
      </w:pPr>
    </w:lvl>
    <w:lvl w:ilvl="2" w:tplc="0419001B">
      <w:start w:val="1"/>
      <w:numFmt w:val="lowerRoman"/>
      <w:lvlText w:val="%3."/>
      <w:lvlJc w:val="right"/>
      <w:pPr>
        <w:ind w:left="1890" w:hanging="180"/>
      </w:pPr>
    </w:lvl>
    <w:lvl w:ilvl="3" w:tplc="0419000F">
      <w:start w:val="1"/>
      <w:numFmt w:val="decimal"/>
      <w:lvlText w:val="%4."/>
      <w:lvlJc w:val="left"/>
      <w:pPr>
        <w:ind w:left="2610" w:hanging="360"/>
      </w:pPr>
    </w:lvl>
    <w:lvl w:ilvl="4" w:tplc="04190019">
      <w:start w:val="1"/>
      <w:numFmt w:val="lowerLetter"/>
      <w:lvlText w:val="%5."/>
      <w:lvlJc w:val="left"/>
      <w:pPr>
        <w:ind w:left="3330" w:hanging="360"/>
      </w:pPr>
    </w:lvl>
    <w:lvl w:ilvl="5" w:tplc="0419001B">
      <w:start w:val="1"/>
      <w:numFmt w:val="lowerRoman"/>
      <w:lvlText w:val="%6."/>
      <w:lvlJc w:val="right"/>
      <w:pPr>
        <w:ind w:left="4050" w:hanging="180"/>
      </w:pPr>
    </w:lvl>
    <w:lvl w:ilvl="6" w:tplc="0419000F">
      <w:start w:val="1"/>
      <w:numFmt w:val="decimal"/>
      <w:lvlText w:val="%7."/>
      <w:lvlJc w:val="left"/>
      <w:pPr>
        <w:ind w:left="4770" w:hanging="360"/>
      </w:pPr>
    </w:lvl>
    <w:lvl w:ilvl="7" w:tplc="04190019">
      <w:start w:val="1"/>
      <w:numFmt w:val="lowerLetter"/>
      <w:lvlText w:val="%8."/>
      <w:lvlJc w:val="left"/>
      <w:pPr>
        <w:ind w:left="5490" w:hanging="360"/>
      </w:pPr>
    </w:lvl>
    <w:lvl w:ilvl="8" w:tplc="0419001B">
      <w:start w:val="1"/>
      <w:numFmt w:val="lowerRoman"/>
      <w:lvlText w:val="%9."/>
      <w:lvlJc w:val="right"/>
      <w:pPr>
        <w:ind w:left="6210" w:hanging="180"/>
      </w:pPr>
    </w:lvl>
  </w:abstractNum>
  <w:abstractNum w:abstractNumId="18">
    <w:nsid w:val="33D828E3"/>
    <w:multiLevelType w:val="hybridMultilevel"/>
    <w:tmpl w:val="74E62B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57B65E8"/>
    <w:multiLevelType w:val="hybridMultilevel"/>
    <w:tmpl w:val="7FEE7284"/>
    <w:lvl w:ilvl="0" w:tplc="04190001">
      <w:start w:val="1"/>
      <w:numFmt w:val="bullet"/>
      <w:lvlText w:val=""/>
      <w:lvlJc w:val="left"/>
      <w:pPr>
        <w:ind w:left="1471" w:hanging="360"/>
      </w:pPr>
      <w:rPr>
        <w:rFonts w:ascii="Symbol" w:hAnsi="Symbol" w:cs="Symbol" w:hint="default"/>
      </w:rPr>
    </w:lvl>
    <w:lvl w:ilvl="1" w:tplc="04190003">
      <w:start w:val="1"/>
      <w:numFmt w:val="bullet"/>
      <w:lvlText w:val="o"/>
      <w:lvlJc w:val="left"/>
      <w:pPr>
        <w:ind w:left="2191" w:hanging="360"/>
      </w:pPr>
      <w:rPr>
        <w:rFonts w:ascii="Courier New" w:hAnsi="Courier New" w:cs="Courier New" w:hint="default"/>
      </w:rPr>
    </w:lvl>
    <w:lvl w:ilvl="2" w:tplc="04190005">
      <w:start w:val="1"/>
      <w:numFmt w:val="bullet"/>
      <w:lvlText w:val=""/>
      <w:lvlJc w:val="left"/>
      <w:pPr>
        <w:ind w:left="2911" w:hanging="360"/>
      </w:pPr>
      <w:rPr>
        <w:rFonts w:ascii="Wingdings" w:hAnsi="Wingdings" w:cs="Wingdings" w:hint="default"/>
      </w:rPr>
    </w:lvl>
    <w:lvl w:ilvl="3" w:tplc="04190001">
      <w:start w:val="1"/>
      <w:numFmt w:val="bullet"/>
      <w:lvlText w:val=""/>
      <w:lvlJc w:val="left"/>
      <w:pPr>
        <w:ind w:left="3631" w:hanging="360"/>
      </w:pPr>
      <w:rPr>
        <w:rFonts w:ascii="Symbol" w:hAnsi="Symbol" w:cs="Symbol" w:hint="default"/>
      </w:rPr>
    </w:lvl>
    <w:lvl w:ilvl="4" w:tplc="04190003">
      <w:start w:val="1"/>
      <w:numFmt w:val="bullet"/>
      <w:lvlText w:val="o"/>
      <w:lvlJc w:val="left"/>
      <w:pPr>
        <w:ind w:left="4351" w:hanging="360"/>
      </w:pPr>
      <w:rPr>
        <w:rFonts w:ascii="Courier New" w:hAnsi="Courier New" w:cs="Courier New" w:hint="default"/>
      </w:rPr>
    </w:lvl>
    <w:lvl w:ilvl="5" w:tplc="04190005">
      <w:start w:val="1"/>
      <w:numFmt w:val="bullet"/>
      <w:lvlText w:val=""/>
      <w:lvlJc w:val="left"/>
      <w:pPr>
        <w:ind w:left="5071" w:hanging="360"/>
      </w:pPr>
      <w:rPr>
        <w:rFonts w:ascii="Wingdings" w:hAnsi="Wingdings" w:cs="Wingdings" w:hint="default"/>
      </w:rPr>
    </w:lvl>
    <w:lvl w:ilvl="6" w:tplc="04190001">
      <w:start w:val="1"/>
      <w:numFmt w:val="bullet"/>
      <w:lvlText w:val=""/>
      <w:lvlJc w:val="left"/>
      <w:pPr>
        <w:ind w:left="5791" w:hanging="360"/>
      </w:pPr>
      <w:rPr>
        <w:rFonts w:ascii="Symbol" w:hAnsi="Symbol" w:cs="Symbol" w:hint="default"/>
      </w:rPr>
    </w:lvl>
    <w:lvl w:ilvl="7" w:tplc="04190003">
      <w:start w:val="1"/>
      <w:numFmt w:val="bullet"/>
      <w:lvlText w:val="o"/>
      <w:lvlJc w:val="left"/>
      <w:pPr>
        <w:ind w:left="6511" w:hanging="360"/>
      </w:pPr>
      <w:rPr>
        <w:rFonts w:ascii="Courier New" w:hAnsi="Courier New" w:cs="Courier New" w:hint="default"/>
      </w:rPr>
    </w:lvl>
    <w:lvl w:ilvl="8" w:tplc="04190005">
      <w:start w:val="1"/>
      <w:numFmt w:val="bullet"/>
      <w:lvlText w:val=""/>
      <w:lvlJc w:val="left"/>
      <w:pPr>
        <w:ind w:left="7231" w:hanging="360"/>
      </w:pPr>
      <w:rPr>
        <w:rFonts w:ascii="Wingdings" w:hAnsi="Wingdings" w:cs="Wingdings" w:hint="default"/>
      </w:rPr>
    </w:lvl>
  </w:abstractNum>
  <w:abstractNum w:abstractNumId="20">
    <w:nsid w:val="39425A99"/>
    <w:multiLevelType w:val="hybridMultilevel"/>
    <w:tmpl w:val="B13607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417AB3"/>
    <w:multiLevelType w:val="hybridMultilevel"/>
    <w:tmpl w:val="D206EDDC"/>
    <w:lvl w:ilvl="0" w:tplc="04190001">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2">
    <w:nsid w:val="3BA034FC"/>
    <w:multiLevelType w:val="multilevel"/>
    <w:tmpl w:val="778C950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BA146E1"/>
    <w:multiLevelType w:val="hybridMultilevel"/>
    <w:tmpl w:val="B3DA52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3D5A6444"/>
    <w:multiLevelType w:val="hybridMultilevel"/>
    <w:tmpl w:val="AF42200A"/>
    <w:lvl w:ilvl="0" w:tplc="04190001">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5">
    <w:nsid w:val="40F77273"/>
    <w:multiLevelType w:val="hybridMultilevel"/>
    <w:tmpl w:val="FE1ADB42"/>
    <w:lvl w:ilvl="0" w:tplc="6B4CA866">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32C213B"/>
    <w:multiLevelType w:val="hybridMultilevel"/>
    <w:tmpl w:val="5778085E"/>
    <w:lvl w:ilvl="0" w:tplc="970ADB52">
      <w:start w:val="17"/>
      <w:numFmt w:val="bullet"/>
      <w:lvlText w:val="-"/>
      <w:lvlJc w:val="left"/>
      <w:pPr>
        <w:ind w:left="720" w:hanging="360"/>
      </w:pPr>
      <w:rPr>
        <w:rFonts w:ascii="Sylfaen" w:eastAsia="Times New Roman" w:hAnsi="Sylfaen" w:cs="GHEA Grapal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182C05"/>
    <w:multiLevelType w:val="hybridMultilevel"/>
    <w:tmpl w:val="FD1816C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477402FC"/>
    <w:multiLevelType w:val="hybridMultilevel"/>
    <w:tmpl w:val="C9B0EC56"/>
    <w:lvl w:ilvl="0" w:tplc="ABA4306A">
      <w:numFmt w:val="bullet"/>
      <w:lvlText w:val="-"/>
      <w:lvlJc w:val="left"/>
      <w:pPr>
        <w:ind w:left="720" w:hanging="360"/>
      </w:pPr>
      <w:rPr>
        <w:rFonts w:ascii="Sylfaen" w:eastAsia="Calibri" w:hAnsi="Sylfaen" w:cs="GHEA Grapal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B843DB"/>
    <w:multiLevelType w:val="hybridMultilevel"/>
    <w:tmpl w:val="F44CCB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4FF411FE"/>
    <w:multiLevelType w:val="hybridMultilevel"/>
    <w:tmpl w:val="FCC814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46A353F"/>
    <w:multiLevelType w:val="hybridMultilevel"/>
    <w:tmpl w:val="4524C400"/>
    <w:lvl w:ilvl="0" w:tplc="2F1A7FF4">
      <w:start w:val="1"/>
      <w:numFmt w:val="bullet"/>
      <w:lvlText w:val="-"/>
      <w:lvlJc w:val="left"/>
      <w:pPr>
        <w:ind w:left="720" w:hanging="360"/>
      </w:pPr>
      <w:rPr>
        <w:rFonts w:ascii="Sylfaen" w:eastAsia="Times New Roman" w:hAnsi="Sylfaen" w:cs="GHEA Grapal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BC1817"/>
    <w:multiLevelType w:val="hybridMultilevel"/>
    <w:tmpl w:val="A24CC9AE"/>
    <w:lvl w:ilvl="0" w:tplc="6F1E732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594A376C"/>
    <w:multiLevelType w:val="hybridMultilevel"/>
    <w:tmpl w:val="EB0CCDD4"/>
    <w:lvl w:ilvl="0" w:tplc="04190001">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34">
    <w:nsid w:val="5D3D3638"/>
    <w:multiLevelType w:val="hybridMultilevel"/>
    <w:tmpl w:val="9CC80B84"/>
    <w:lvl w:ilvl="0" w:tplc="0419000F">
      <w:start w:val="1"/>
      <w:numFmt w:val="decimal"/>
      <w:lvlText w:val="%1."/>
      <w:lvlJc w:val="left"/>
      <w:pPr>
        <w:ind w:left="786" w:hanging="360"/>
      </w:pPr>
      <w:rPr>
        <w:rFonts w:hint="default"/>
      </w:rPr>
    </w:lvl>
    <w:lvl w:ilvl="1" w:tplc="04190019">
      <w:start w:val="1"/>
      <w:numFmt w:val="lowerLetter"/>
      <w:lvlText w:val="%2."/>
      <w:lvlJc w:val="left"/>
      <w:pPr>
        <w:ind w:left="1158" w:hanging="360"/>
      </w:pPr>
    </w:lvl>
    <w:lvl w:ilvl="2" w:tplc="0419001B">
      <w:start w:val="1"/>
      <w:numFmt w:val="lowerRoman"/>
      <w:lvlText w:val="%3."/>
      <w:lvlJc w:val="right"/>
      <w:pPr>
        <w:ind w:left="1878" w:hanging="180"/>
      </w:pPr>
    </w:lvl>
    <w:lvl w:ilvl="3" w:tplc="0419000F">
      <w:start w:val="1"/>
      <w:numFmt w:val="decimal"/>
      <w:lvlText w:val="%4."/>
      <w:lvlJc w:val="left"/>
      <w:pPr>
        <w:ind w:left="2598" w:hanging="360"/>
      </w:pPr>
    </w:lvl>
    <w:lvl w:ilvl="4" w:tplc="04190019">
      <w:start w:val="1"/>
      <w:numFmt w:val="lowerLetter"/>
      <w:lvlText w:val="%5."/>
      <w:lvlJc w:val="left"/>
      <w:pPr>
        <w:ind w:left="3318" w:hanging="360"/>
      </w:pPr>
    </w:lvl>
    <w:lvl w:ilvl="5" w:tplc="0419001B">
      <w:start w:val="1"/>
      <w:numFmt w:val="lowerRoman"/>
      <w:lvlText w:val="%6."/>
      <w:lvlJc w:val="right"/>
      <w:pPr>
        <w:ind w:left="4038" w:hanging="180"/>
      </w:pPr>
    </w:lvl>
    <w:lvl w:ilvl="6" w:tplc="0419000F">
      <w:start w:val="1"/>
      <w:numFmt w:val="decimal"/>
      <w:lvlText w:val="%7."/>
      <w:lvlJc w:val="left"/>
      <w:pPr>
        <w:ind w:left="4758" w:hanging="360"/>
      </w:pPr>
    </w:lvl>
    <w:lvl w:ilvl="7" w:tplc="04190019">
      <w:start w:val="1"/>
      <w:numFmt w:val="lowerLetter"/>
      <w:lvlText w:val="%8."/>
      <w:lvlJc w:val="left"/>
      <w:pPr>
        <w:ind w:left="5478" w:hanging="360"/>
      </w:pPr>
    </w:lvl>
    <w:lvl w:ilvl="8" w:tplc="0419001B">
      <w:start w:val="1"/>
      <w:numFmt w:val="lowerRoman"/>
      <w:lvlText w:val="%9."/>
      <w:lvlJc w:val="right"/>
      <w:pPr>
        <w:ind w:left="6198" w:hanging="180"/>
      </w:pPr>
    </w:lvl>
  </w:abstractNum>
  <w:abstractNum w:abstractNumId="35">
    <w:nsid w:val="65ED0CE0"/>
    <w:multiLevelType w:val="hybridMultilevel"/>
    <w:tmpl w:val="54802D1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6">
    <w:nsid w:val="6A2D1F15"/>
    <w:multiLevelType w:val="hybridMultilevel"/>
    <w:tmpl w:val="667E57E2"/>
    <w:lvl w:ilvl="0" w:tplc="B6A42F20">
      <w:start w:val="1"/>
      <w:numFmt w:val="decimal"/>
      <w:lvlText w:val="%1."/>
      <w:lvlJc w:val="left"/>
      <w:pPr>
        <w:ind w:left="45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C430C2A"/>
    <w:multiLevelType w:val="hybridMultilevel"/>
    <w:tmpl w:val="34E246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CD16F5C"/>
    <w:multiLevelType w:val="hybridMultilevel"/>
    <w:tmpl w:val="F4700A5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6F9746EB"/>
    <w:multiLevelType w:val="hybridMultilevel"/>
    <w:tmpl w:val="47224A80"/>
    <w:lvl w:ilvl="0" w:tplc="7A4ACB18">
      <w:start w:val="1"/>
      <w:numFmt w:val="decimal"/>
      <w:lvlText w:val="%1."/>
      <w:lvlJc w:val="left"/>
      <w:pPr>
        <w:ind w:left="1065" w:hanging="705"/>
      </w:pPr>
      <w:rPr>
        <w:rFonts w:ascii="Calibri" w:hAnsi="Calibri" w:cs="Calibri"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FEE4F8F"/>
    <w:multiLevelType w:val="hybridMultilevel"/>
    <w:tmpl w:val="D4986A68"/>
    <w:lvl w:ilvl="0" w:tplc="32C2AC12">
      <w:start w:val="17"/>
      <w:numFmt w:val="bullet"/>
      <w:lvlText w:val="-"/>
      <w:lvlJc w:val="left"/>
      <w:pPr>
        <w:ind w:left="720" w:hanging="360"/>
      </w:pPr>
      <w:rPr>
        <w:rFonts w:ascii="Sylfaen" w:eastAsia="Times New Roman" w:hAnsi="Sylfaen" w:cs="GHEA Grapal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3749D2"/>
    <w:multiLevelType w:val="hybridMultilevel"/>
    <w:tmpl w:val="EADA35E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2">
    <w:nsid w:val="70E7151F"/>
    <w:multiLevelType w:val="hybridMultilevel"/>
    <w:tmpl w:val="DE422512"/>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3">
    <w:nsid w:val="767416D0"/>
    <w:multiLevelType w:val="hybridMultilevel"/>
    <w:tmpl w:val="29D06088"/>
    <w:lvl w:ilvl="0" w:tplc="04190001">
      <w:start w:val="1"/>
      <w:numFmt w:val="bullet"/>
      <w:lvlText w:val=""/>
      <w:lvlJc w:val="left"/>
      <w:pPr>
        <w:ind w:left="1068" w:hanging="360"/>
      </w:pPr>
      <w:rPr>
        <w:rFonts w:ascii="Symbol" w:hAnsi="Symbol" w:cs="Symbol" w:hint="default"/>
      </w:rPr>
    </w:lvl>
    <w:lvl w:ilvl="1" w:tplc="C56C5384">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77F2482"/>
    <w:multiLevelType w:val="multilevel"/>
    <w:tmpl w:val="A5AE7582"/>
    <w:lvl w:ilvl="0">
      <w:start w:val="1"/>
      <w:numFmt w:val="decimal"/>
      <w:lvlText w:val="%1."/>
      <w:lvlJc w:val="left"/>
      <w:pPr>
        <w:ind w:left="72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5">
    <w:nsid w:val="7B1A7398"/>
    <w:multiLevelType w:val="hybridMultilevel"/>
    <w:tmpl w:val="9836D3E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22"/>
  </w:num>
  <w:num w:numId="2">
    <w:abstractNumId w:val="10"/>
  </w:num>
  <w:num w:numId="3">
    <w:abstractNumId w:val="45"/>
  </w:num>
  <w:num w:numId="4">
    <w:abstractNumId w:val="38"/>
  </w:num>
  <w:num w:numId="5">
    <w:abstractNumId w:val="27"/>
  </w:num>
  <w:num w:numId="6">
    <w:abstractNumId w:val="0"/>
  </w:num>
  <w:num w:numId="7">
    <w:abstractNumId w:val="39"/>
  </w:num>
  <w:num w:numId="8">
    <w:abstractNumId w:val="9"/>
  </w:num>
  <w:num w:numId="9">
    <w:abstractNumId w:val="29"/>
  </w:num>
  <w:num w:numId="10">
    <w:abstractNumId w:val="15"/>
  </w:num>
  <w:num w:numId="11">
    <w:abstractNumId w:val="44"/>
  </w:num>
  <w:num w:numId="12">
    <w:abstractNumId w:val="6"/>
  </w:num>
  <w:num w:numId="13">
    <w:abstractNumId w:val="17"/>
  </w:num>
  <w:num w:numId="14">
    <w:abstractNumId w:val="16"/>
  </w:num>
  <w:num w:numId="15">
    <w:abstractNumId w:val="41"/>
  </w:num>
  <w:num w:numId="16">
    <w:abstractNumId w:val="14"/>
  </w:num>
  <w:num w:numId="17">
    <w:abstractNumId w:val="32"/>
  </w:num>
  <w:num w:numId="18">
    <w:abstractNumId w:val="30"/>
  </w:num>
  <w:num w:numId="19">
    <w:abstractNumId w:val="34"/>
  </w:num>
  <w:num w:numId="20">
    <w:abstractNumId w:val="25"/>
  </w:num>
  <w:num w:numId="21">
    <w:abstractNumId w:val="23"/>
  </w:num>
  <w:num w:numId="22">
    <w:abstractNumId w:val="5"/>
  </w:num>
  <w:num w:numId="23">
    <w:abstractNumId w:val="12"/>
  </w:num>
  <w:num w:numId="24">
    <w:abstractNumId w:val="21"/>
  </w:num>
  <w:num w:numId="25">
    <w:abstractNumId w:val="2"/>
  </w:num>
  <w:num w:numId="26">
    <w:abstractNumId w:val="33"/>
  </w:num>
  <w:num w:numId="27">
    <w:abstractNumId w:val="7"/>
  </w:num>
  <w:num w:numId="28">
    <w:abstractNumId w:val="18"/>
  </w:num>
  <w:num w:numId="29">
    <w:abstractNumId w:val="35"/>
  </w:num>
  <w:num w:numId="30">
    <w:abstractNumId w:val="1"/>
  </w:num>
  <w:num w:numId="31">
    <w:abstractNumId w:val="24"/>
  </w:num>
  <w:num w:numId="32">
    <w:abstractNumId w:val="11"/>
  </w:num>
  <w:num w:numId="33">
    <w:abstractNumId w:val="13"/>
  </w:num>
  <w:num w:numId="34">
    <w:abstractNumId w:val="4"/>
  </w:num>
  <w:num w:numId="35">
    <w:abstractNumId w:val="37"/>
  </w:num>
  <w:num w:numId="36">
    <w:abstractNumId w:val="43"/>
  </w:num>
  <w:num w:numId="37">
    <w:abstractNumId w:val="19"/>
  </w:num>
  <w:num w:numId="38">
    <w:abstractNumId w:val="20"/>
  </w:num>
  <w:num w:numId="39">
    <w:abstractNumId w:val="36"/>
  </w:num>
  <w:num w:numId="40">
    <w:abstractNumId w:val="3"/>
  </w:num>
  <w:num w:numId="41">
    <w:abstractNumId w:val="42"/>
  </w:num>
  <w:num w:numId="42">
    <w:abstractNumId w:val="8"/>
  </w:num>
  <w:num w:numId="43">
    <w:abstractNumId w:val="40"/>
  </w:num>
  <w:num w:numId="44">
    <w:abstractNumId w:val="26"/>
  </w:num>
  <w:num w:numId="45">
    <w:abstractNumId w:val="28"/>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FE0"/>
    <w:rsid w:val="000008E4"/>
    <w:rsid w:val="000023AE"/>
    <w:rsid w:val="00002C63"/>
    <w:rsid w:val="00002E91"/>
    <w:rsid w:val="00006321"/>
    <w:rsid w:val="0000672F"/>
    <w:rsid w:val="00007AF8"/>
    <w:rsid w:val="000100C6"/>
    <w:rsid w:val="00010325"/>
    <w:rsid w:val="00010689"/>
    <w:rsid w:val="00010972"/>
    <w:rsid w:val="000111BC"/>
    <w:rsid w:val="000114C8"/>
    <w:rsid w:val="00012813"/>
    <w:rsid w:val="0001349C"/>
    <w:rsid w:val="000143E8"/>
    <w:rsid w:val="000149FF"/>
    <w:rsid w:val="00015547"/>
    <w:rsid w:val="00015D35"/>
    <w:rsid w:val="00015FC0"/>
    <w:rsid w:val="00017059"/>
    <w:rsid w:val="00017C5D"/>
    <w:rsid w:val="00021C39"/>
    <w:rsid w:val="0002255F"/>
    <w:rsid w:val="000234E1"/>
    <w:rsid w:val="00023E61"/>
    <w:rsid w:val="000254D8"/>
    <w:rsid w:val="00025E00"/>
    <w:rsid w:val="00026433"/>
    <w:rsid w:val="00026A37"/>
    <w:rsid w:val="000304E6"/>
    <w:rsid w:val="00033F4D"/>
    <w:rsid w:val="000349D0"/>
    <w:rsid w:val="00034F12"/>
    <w:rsid w:val="00035BDC"/>
    <w:rsid w:val="00040909"/>
    <w:rsid w:val="00041B04"/>
    <w:rsid w:val="00041D42"/>
    <w:rsid w:val="000423C1"/>
    <w:rsid w:val="00043C33"/>
    <w:rsid w:val="00045CDD"/>
    <w:rsid w:val="0004679B"/>
    <w:rsid w:val="00047E74"/>
    <w:rsid w:val="000514CB"/>
    <w:rsid w:val="0005170E"/>
    <w:rsid w:val="00051C4C"/>
    <w:rsid w:val="000527FB"/>
    <w:rsid w:val="00052A7E"/>
    <w:rsid w:val="0005327C"/>
    <w:rsid w:val="000533E5"/>
    <w:rsid w:val="00053514"/>
    <w:rsid w:val="00053A5B"/>
    <w:rsid w:val="00053C4A"/>
    <w:rsid w:val="00053F38"/>
    <w:rsid w:val="00054449"/>
    <w:rsid w:val="00056397"/>
    <w:rsid w:val="00057017"/>
    <w:rsid w:val="00060DF1"/>
    <w:rsid w:val="00061125"/>
    <w:rsid w:val="00062264"/>
    <w:rsid w:val="00062E2A"/>
    <w:rsid w:val="000642C0"/>
    <w:rsid w:val="00064B40"/>
    <w:rsid w:val="00065179"/>
    <w:rsid w:val="00066B74"/>
    <w:rsid w:val="00067C13"/>
    <w:rsid w:val="00070419"/>
    <w:rsid w:val="0007056E"/>
    <w:rsid w:val="000711A3"/>
    <w:rsid w:val="00071781"/>
    <w:rsid w:val="0007199E"/>
    <w:rsid w:val="00072A8B"/>
    <w:rsid w:val="00073227"/>
    <w:rsid w:val="00075DD0"/>
    <w:rsid w:val="00076DC3"/>
    <w:rsid w:val="00076FBE"/>
    <w:rsid w:val="0007781A"/>
    <w:rsid w:val="00077CF9"/>
    <w:rsid w:val="00080099"/>
    <w:rsid w:val="00082745"/>
    <w:rsid w:val="00082782"/>
    <w:rsid w:val="00082852"/>
    <w:rsid w:val="00085021"/>
    <w:rsid w:val="0008655D"/>
    <w:rsid w:val="000904CA"/>
    <w:rsid w:val="000908F4"/>
    <w:rsid w:val="0009161E"/>
    <w:rsid w:val="000918FE"/>
    <w:rsid w:val="00091B40"/>
    <w:rsid w:val="000924C8"/>
    <w:rsid w:val="00093D85"/>
    <w:rsid w:val="000957B9"/>
    <w:rsid w:val="000958CB"/>
    <w:rsid w:val="00095C91"/>
    <w:rsid w:val="00097E34"/>
    <w:rsid w:val="000A038C"/>
    <w:rsid w:val="000A09D0"/>
    <w:rsid w:val="000A1A7E"/>
    <w:rsid w:val="000A1D6D"/>
    <w:rsid w:val="000A3255"/>
    <w:rsid w:val="000A3C2F"/>
    <w:rsid w:val="000A3DD1"/>
    <w:rsid w:val="000A44D3"/>
    <w:rsid w:val="000A6143"/>
    <w:rsid w:val="000A7F3A"/>
    <w:rsid w:val="000B0A99"/>
    <w:rsid w:val="000B17F3"/>
    <w:rsid w:val="000B3214"/>
    <w:rsid w:val="000B3D16"/>
    <w:rsid w:val="000B4061"/>
    <w:rsid w:val="000B4E59"/>
    <w:rsid w:val="000B4FC4"/>
    <w:rsid w:val="000C0FFA"/>
    <w:rsid w:val="000C4928"/>
    <w:rsid w:val="000C57CF"/>
    <w:rsid w:val="000C6F37"/>
    <w:rsid w:val="000D2144"/>
    <w:rsid w:val="000D2B70"/>
    <w:rsid w:val="000D7A81"/>
    <w:rsid w:val="000E208A"/>
    <w:rsid w:val="000E27E0"/>
    <w:rsid w:val="000E49E1"/>
    <w:rsid w:val="000E4F72"/>
    <w:rsid w:val="000E55FC"/>
    <w:rsid w:val="000E6CC9"/>
    <w:rsid w:val="000E786B"/>
    <w:rsid w:val="000F0D9C"/>
    <w:rsid w:val="000F0E4B"/>
    <w:rsid w:val="000F3355"/>
    <w:rsid w:val="000F33F6"/>
    <w:rsid w:val="000F3A48"/>
    <w:rsid w:val="000F427E"/>
    <w:rsid w:val="000F5015"/>
    <w:rsid w:val="000F517A"/>
    <w:rsid w:val="000F599B"/>
    <w:rsid w:val="000F644E"/>
    <w:rsid w:val="001002EC"/>
    <w:rsid w:val="00103363"/>
    <w:rsid w:val="0010746A"/>
    <w:rsid w:val="00107C91"/>
    <w:rsid w:val="00113A4A"/>
    <w:rsid w:val="00113E6F"/>
    <w:rsid w:val="00116A65"/>
    <w:rsid w:val="00117124"/>
    <w:rsid w:val="001178BA"/>
    <w:rsid w:val="00122160"/>
    <w:rsid w:val="00122D58"/>
    <w:rsid w:val="00123062"/>
    <w:rsid w:val="0012323A"/>
    <w:rsid w:val="00124400"/>
    <w:rsid w:val="00125EF7"/>
    <w:rsid w:val="00126AA4"/>
    <w:rsid w:val="00126E3D"/>
    <w:rsid w:val="001272D9"/>
    <w:rsid w:val="001274FD"/>
    <w:rsid w:val="0013153A"/>
    <w:rsid w:val="001318A9"/>
    <w:rsid w:val="00131BF4"/>
    <w:rsid w:val="0013204B"/>
    <w:rsid w:val="00132DE4"/>
    <w:rsid w:val="00133CCC"/>
    <w:rsid w:val="00134BDD"/>
    <w:rsid w:val="00134F5C"/>
    <w:rsid w:val="00137547"/>
    <w:rsid w:val="00141145"/>
    <w:rsid w:val="00141C37"/>
    <w:rsid w:val="00141FDA"/>
    <w:rsid w:val="00143A1F"/>
    <w:rsid w:val="00143B5C"/>
    <w:rsid w:val="001443B3"/>
    <w:rsid w:val="00144E43"/>
    <w:rsid w:val="00146C77"/>
    <w:rsid w:val="0015075F"/>
    <w:rsid w:val="00150F1E"/>
    <w:rsid w:val="00151CE4"/>
    <w:rsid w:val="001524F3"/>
    <w:rsid w:val="0015316E"/>
    <w:rsid w:val="00154DE6"/>
    <w:rsid w:val="001553A6"/>
    <w:rsid w:val="00155A6C"/>
    <w:rsid w:val="00155B30"/>
    <w:rsid w:val="0016027A"/>
    <w:rsid w:val="00161C61"/>
    <w:rsid w:val="00161D91"/>
    <w:rsid w:val="0016200F"/>
    <w:rsid w:val="001626AF"/>
    <w:rsid w:val="00162B78"/>
    <w:rsid w:val="001637F4"/>
    <w:rsid w:val="00163EC4"/>
    <w:rsid w:val="00163FE0"/>
    <w:rsid w:val="0016448B"/>
    <w:rsid w:val="00166ACF"/>
    <w:rsid w:val="00167025"/>
    <w:rsid w:val="00167C07"/>
    <w:rsid w:val="00167C3E"/>
    <w:rsid w:val="001704BE"/>
    <w:rsid w:val="00173378"/>
    <w:rsid w:val="0017449F"/>
    <w:rsid w:val="00174524"/>
    <w:rsid w:val="00175453"/>
    <w:rsid w:val="00175545"/>
    <w:rsid w:val="0017585C"/>
    <w:rsid w:val="001765CE"/>
    <w:rsid w:val="00177409"/>
    <w:rsid w:val="001774D2"/>
    <w:rsid w:val="00180519"/>
    <w:rsid w:val="00180BAC"/>
    <w:rsid w:val="00180D1B"/>
    <w:rsid w:val="0018331A"/>
    <w:rsid w:val="0018479B"/>
    <w:rsid w:val="00184FB5"/>
    <w:rsid w:val="00185E72"/>
    <w:rsid w:val="00186E1A"/>
    <w:rsid w:val="00187160"/>
    <w:rsid w:val="0018739E"/>
    <w:rsid w:val="00187458"/>
    <w:rsid w:val="00190E83"/>
    <w:rsid w:val="00191461"/>
    <w:rsid w:val="00192DEF"/>
    <w:rsid w:val="001933C7"/>
    <w:rsid w:val="0019521E"/>
    <w:rsid w:val="001955EC"/>
    <w:rsid w:val="001975BD"/>
    <w:rsid w:val="001976EA"/>
    <w:rsid w:val="001A0DEB"/>
    <w:rsid w:val="001A1A2E"/>
    <w:rsid w:val="001A3428"/>
    <w:rsid w:val="001A3C25"/>
    <w:rsid w:val="001A7CC4"/>
    <w:rsid w:val="001B372B"/>
    <w:rsid w:val="001B4ED6"/>
    <w:rsid w:val="001B4F21"/>
    <w:rsid w:val="001B622F"/>
    <w:rsid w:val="001B799B"/>
    <w:rsid w:val="001B7B12"/>
    <w:rsid w:val="001B7B57"/>
    <w:rsid w:val="001B7EA6"/>
    <w:rsid w:val="001C0348"/>
    <w:rsid w:val="001C0C6D"/>
    <w:rsid w:val="001C193E"/>
    <w:rsid w:val="001C411E"/>
    <w:rsid w:val="001C4B3D"/>
    <w:rsid w:val="001C508F"/>
    <w:rsid w:val="001C54EB"/>
    <w:rsid w:val="001C5932"/>
    <w:rsid w:val="001D0364"/>
    <w:rsid w:val="001D062F"/>
    <w:rsid w:val="001D1B4E"/>
    <w:rsid w:val="001D1BC6"/>
    <w:rsid w:val="001D2CA8"/>
    <w:rsid w:val="001D309D"/>
    <w:rsid w:val="001D6F19"/>
    <w:rsid w:val="001D7257"/>
    <w:rsid w:val="001E0CF6"/>
    <w:rsid w:val="001E19D9"/>
    <w:rsid w:val="001E2C8C"/>
    <w:rsid w:val="001E405C"/>
    <w:rsid w:val="001E4B10"/>
    <w:rsid w:val="001E4C6D"/>
    <w:rsid w:val="001E577B"/>
    <w:rsid w:val="001E5E35"/>
    <w:rsid w:val="001E60CF"/>
    <w:rsid w:val="001E677D"/>
    <w:rsid w:val="001E78B5"/>
    <w:rsid w:val="001E7EDC"/>
    <w:rsid w:val="001F12E5"/>
    <w:rsid w:val="001F1C22"/>
    <w:rsid w:val="001F2157"/>
    <w:rsid w:val="001F2344"/>
    <w:rsid w:val="001F302A"/>
    <w:rsid w:val="001F33E4"/>
    <w:rsid w:val="001F6A38"/>
    <w:rsid w:val="001F6AD9"/>
    <w:rsid w:val="001F71C2"/>
    <w:rsid w:val="00200365"/>
    <w:rsid w:val="002004FD"/>
    <w:rsid w:val="00200B70"/>
    <w:rsid w:val="0020246D"/>
    <w:rsid w:val="0020413A"/>
    <w:rsid w:val="00204312"/>
    <w:rsid w:val="002064CA"/>
    <w:rsid w:val="00206C87"/>
    <w:rsid w:val="0020775F"/>
    <w:rsid w:val="00210F42"/>
    <w:rsid w:val="00211BB7"/>
    <w:rsid w:val="00213228"/>
    <w:rsid w:val="002135E7"/>
    <w:rsid w:val="00215A5C"/>
    <w:rsid w:val="0021661C"/>
    <w:rsid w:val="002175D1"/>
    <w:rsid w:val="0022060D"/>
    <w:rsid w:val="00222C65"/>
    <w:rsid w:val="00224D88"/>
    <w:rsid w:val="00225EBD"/>
    <w:rsid w:val="002264DB"/>
    <w:rsid w:val="00230659"/>
    <w:rsid w:val="00231636"/>
    <w:rsid w:val="00231C8C"/>
    <w:rsid w:val="00231DD3"/>
    <w:rsid w:val="00232A91"/>
    <w:rsid w:val="00234D8B"/>
    <w:rsid w:val="00234E1E"/>
    <w:rsid w:val="002361F2"/>
    <w:rsid w:val="00236E0D"/>
    <w:rsid w:val="0024122F"/>
    <w:rsid w:val="00241F77"/>
    <w:rsid w:val="0024278E"/>
    <w:rsid w:val="0024333A"/>
    <w:rsid w:val="00243BD1"/>
    <w:rsid w:val="00245147"/>
    <w:rsid w:val="00245C75"/>
    <w:rsid w:val="0024679E"/>
    <w:rsid w:val="0025347C"/>
    <w:rsid w:val="00254937"/>
    <w:rsid w:val="002553B2"/>
    <w:rsid w:val="0025544F"/>
    <w:rsid w:val="00256027"/>
    <w:rsid w:val="002564AD"/>
    <w:rsid w:val="00257715"/>
    <w:rsid w:val="0026407A"/>
    <w:rsid w:val="00265A7C"/>
    <w:rsid w:val="00265DE0"/>
    <w:rsid w:val="00266D74"/>
    <w:rsid w:val="00267178"/>
    <w:rsid w:val="00267991"/>
    <w:rsid w:val="00267BFC"/>
    <w:rsid w:val="0027419E"/>
    <w:rsid w:val="002746A4"/>
    <w:rsid w:val="00274FDB"/>
    <w:rsid w:val="00275A4B"/>
    <w:rsid w:val="00276BC4"/>
    <w:rsid w:val="002770E1"/>
    <w:rsid w:val="002771B5"/>
    <w:rsid w:val="002771BF"/>
    <w:rsid w:val="00280519"/>
    <w:rsid w:val="00281A6A"/>
    <w:rsid w:val="00281F1D"/>
    <w:rsid w:val="00282ECA"/>
    <w:rsid w:val="0028362C"/>
    <w:rsid w:val="002856AC"/>
    <w:rsid w:val="00286FAC"/>
    <w:rsid w:val="00292D45"/>
    <w:rsid w:val="002951FB"/>
    <w:rsid w:val="00295DCD"/>
    <w:rsid w:val="002A0014"/>
    <w:rsid w:val="002A0CAC"/>
    <w:rsid w:val="002A146F"/>
    <w:rsid w:val="002A4A13"/>
    <w:rsid w:val="002A7036"/>
    <w:rsid w:val="002A7AB1"/>
    <w:rsid w:val="002A7C49"/>
    <w:rsid w:val="002A7DAF"/>
    <w:rsid w:val="002B083D"/>
    <w:rsid w:val="002B20D6"/>
    <w:rsid w:val="002B3803"/>
    <w:rsid w:val="002B5ACF"/>
    <w:rsid w:val="002B5FA9"/>
    <w:rsid w:val="002B6921"/>
    <w:rsid w:val="002C0018"/>
    <w:rsid w:val="002C0FAA"/>
    <w:rsid w:val="002C2A53"/>
    <w:rsid w:val="002C495C"/>
    <w:rsid w:val="002C5FC9"/>
    <w:rsid w:val="002C643F"/>
    <w:rsid w:val="002C64C7"/>
    <w:rsid w:val="002C6502"/>
    <w:rsid w:val="002C6F22"/>
    <w:rsid w:val="002C72E2"/>
    <w:rsid w:val="002C7D0A"/>
    <w:rsid w:val="002D0287"/>
    <w:rsid w:val="002D143B"/>
    <w:rsid w:val="002D2C16"/>
    <w:rsid w:val="002D4489"/>
    <w:rsid w:val="002D458A"/>
    <w:rsid w:val="002D465A"/>
    <w:rsid w:val="002D7F37"/>
    <w:rsid w:val="002E1C50"/>
    <w:rsid w:val="002E2D6B"/>
    <w:rsid w:val="002E2DB9"/>
    <w:rsid w:val="002E3DB4"/>
    <w:rsid w:val="002E5B8A"/>
    <w:rsid w:val="002E65A4"/>
    <w:rsid w:val="002F2859"/>
    <w:rsid w:val="002F3009"/>
    <w:rsid w:val="002F3ECF"/>
    <w:rsid w:val="002F4C09"/>
    <w:rsid w:val="002F4CB1"/>
    <w:rsid w:val="002F4E54"/>
    <w:rsid w:val="002F5C34"/>
    <w:rsid w:val="0030037F"/>
    <w:rsid w:val="00300474"/>
    <w:rsid w:val="00300F25"/>
    <w:rsid w:val="003017DA"/>
    <w:rsid w:val="00302A31"/>
    <w:rsid w:val="00303B4D"/>
    <w:rsid w:val="00303E5F"/>
    <w:rsid w:val="003046D1"/>
    <w:rsid w:val="00305B6A"/>
    <w:rsid w:val="0030688F"/>
    <w:rsid w:val="00307425"/>
    <w:rsid w:val="00311451"/>
    <w:rsid w:val="00311D72"/>
    <w:rsid w:val="003147A0"/>
    <w:rsid w:val="00314DF4"/>
    <w:rsid w:val="0031510A"/>
    <w:rsid w:val="00317E67"/>
    <w:rsid w:val="00321FBB"/>
    <w:rsid w:val="00323A5A"/>
    <w:rsid w:val="003243F8"/>
    <w:rsid w:val="003258A1"/>
    <w:rsid w:val="00325EE2"/>
    <w:rsid w:val="00326146"/>
    <w:rsid w:val="0032667A"/>
    <w:rsid w:val="00326D80"/>
    <w:rsid w:val="00326DC1"/>
    <w:rsid w:val="003271B2"/>
    <w:rsid w:val="00331A4A"/>
    <w:rsid w:val="003325F8"/>
    <w:rsid w:val="00334A61"/>
    <w:rsid w:val="00337973"/>
    <w:rsid w:val="00337C22"/>
    <w:rsid w:val="003423C5"/>
    <w:rsid w:val="00342432"/>
    <w:rsid w:val="003447AE"/>
    <w:rsid w:val="00344843"/>
    <w:rsid w:val="00344C1F"/>
    <w:rsid w:val="0034650A"/>
    <w:rsid w:val="003470D6"/>
    <w:rsid w:val="00347297"/>
    <w:rsid w:val="003507D6"/>
    <w:rsid w:val="003522B8"/>
    <w:rsid w:val="003523B7"/>
    <w:rsid w:val="003525F1"/>
    <w:rsid w:val="00352F52"/>
    <w:rsid w:val="00353E95"/>
    <w:rsid w:val="00355810"/>
    <w:rsid w:val="0035625E"/>
    <w:rsid w:val="00356293"/>
    <w:rsid w:val="00356578"/>
    <w:rsid w:val="00357F15"/>
    <w:rsid w:val="003608CC"/>
    <w:rsid w:val="00360AEB"/>
    <w:rsid w:val="00360DD4"/>
    <w:rsid w:val="0036254E"/>
    <w:rsid w:val="00362CEB"/>
    <w:rsid w:val="003632DB"/>
    <w:rsid w:val="00364AF5"/>
    <w:rsid w:val="00364BD8"/>
    <w:rsid w:val="00366416"/>
    <w:rsid w:val="00366AB1"/>
    <w:rsid w:val="00366C23"/>
    <w:rsid w:val="00367411"/>
    <w:rsid w:val="00370C4D"/>
    <w:rsid w:val="0037294D"/>
    <w:rsid w:val="003746F6"/>
    <w:rsid w:val="00374EF8"/>
    <w:rsid w:val="00376031"/>
    <w:rsid w:val="00376AAF"/>
    <w:rsid w:val="00377974"/>
    <w:rsid w:val="00380908"/>
    <w:rsid w:val="00380A49"/>
    <w:rsid w:val="003822BC"/>
    <w:rsid w:val="00386BAE"/>
    <w:rsid w:val="0038752B"/>
    <w:rsid w:val="00387E64"/>
    <w:rsid w:val="003915D5"/>
    <w:rsid w:val="00391CA4"/>
    <w:rsid w:val="003925B3"/>
    <w:rsid w:val="0039428B"/>
    <w:rsid w:val="00395491"/>
    <w:rsid w:val="0039672B"/>
    <w:rsid w:val="003A1F1D"/>
    <w:rsid w:val="003A26F0"/>
    <w:rsid w:val="003A5D9D"/>
    <w:rsid w:val="003A67F6"/>
    <w:rsid w:val="003A743B"/>
    <w:rsid w:val="003B01A2"/>
    <w:rsid w:val="003B0427"/>
    <w:rsid w:val="003B0701"/>
    <w:rsid w:val="003B0870"/>
    <w:rsid w:val="003B281C"/>
    <w:rsid w:val="003B401C"/>
    <w:rsid w:val="003B4974"/>
    <w:rsid w:val="003B590E"/>
    <w:rsid w:val="003B648F"/>
    <w:rsid w:val="003B71CE"/>
    <w:rsid w:val="003B78CC"/>
    <w:rsid w:val="003B7FF2"/>
    <w:rsid w:val="003C133D"/>
    <w:rsid w:val="003C1AF2"/>
    <w:rsid w:val="003C497C"/>
    <w:rsid w:val="003C5458"/>
    <w:rsid w:val="003C75E3"/>
    <w:rsid w:val="003C7DD0"/>
    <w:rsid w:val="003D0A64"/>
    <w:rsid w:val="003D0E54"/>
    <w:rsid w:val="003D27B5"/>
    <w:rsid w:val="003D5420"/>
    <w:rsid w:val="003D6695"/>
    <w:rsid w:val="003E0087"/>
    <w:rsid w:val="003E06B3"/>
    <w:rsid w:val="003E0D12"/>
    <w:rsid w:val="003E26AA"/>
    <w:rsid w:val="003E2D5A"/>
    <w:rsid w:val="003E3981"/>
    <w:rsid w:val="003E3F45"/>
    <w:rsid w:val="003E5B8D"/>
    <w:rsid w:val="003E6102"/>
    <w:rsid w:val="003E6F02"/>
    <w:rsid w:val="003F0D9D"/>
    <w:rsid w:val="003F2719"/>
    <w:rsid w:val="003F2F52"/>
    <w:rsid w:val="003F3A0D"/>
    <w:rsid w:val="003F4B79"/>
    <w:rsid w:val="003F4CBE"/>
    <w:rsid w:val="003F55C2"/>
    <w:rsid w:val="003F70F2"/>
    <w:rsid w:val="00400162"/>
    <w:rsid w:val="00401235"/>
    <w:rsid w:val="00401A38"/>
    <w:rsid w:val="00403A08"/>
    <w:rsid w:val="00404035"/>
    <w:rsid w:val="004062A1"/>
    <w:rsid w:val="00406D80"/>
    <w:rsid w:val="004075BC"/>
    <w:rsid w:val="00407D33"/>
    <w:rsid w:val="00410E38"/>
    <w:rsid w:val="00412508"/>
    <w:rsid w:val="00413423"/>
    <w:rsid w:val="00414A1F"/>
    <w:rsid w:val="0041571E"/>
    <w:rsid w:val="00415996"/>
    <w:rsid w:val="00415FB1"/>
    <w:rsid w:val="00416747"/>
    <w:rsid w:val="00420A53"/>
    <w:rsid w:val="004212A9"/>
    <w:rsid w:val="00421B17"/>
    <w:rsid w:val="00421F38"/>
    <w:rsid w:val="004227F5"/>
    <w:rsid w:val="00423EE8"/>
    <w:rsid w:val="004242DE"/>
    <w:rsid w:val="004252E7"/>
    <w:rsid w:val="004267BF"/>
    <w:rsid w:val="004270C4"/>
    <w:rsid w:val="004275FB"/>
    <w:rsid w:val="00427C11"/>
    <w:rsid w:val="0043015F"/>
    <w:rsid w:val="00431B84"/>
    <w:rsid w:val="0043261F"/>
    <w:rsid w:val="004326C4"/>
    <w:rsid w:val="004332DA"/>
    <w:rsid w:val="00434AB3"/>
    <w:rsid w:val="00435C0F"/>
    <w:rsid w:val="00436448"/>
    <w:rsid w:val="00440217"/>
    <w:rsid w:val="00440998"/>
    <w:rsid w:val="004416C8"/>
    <w:rsid w:val="00441ADB"/>
    <w:rsid w:val="00442AFD"/>
    <w:rsid w:val="00442D8F"/>
    <w:rsid w:val="00443837"/>
    <w:rsid w:val="00443C3F"/>
    <w:rsid w:val="00444394"/>
    <w:rsid w:val="004444E5"/>
    <w:rsid w:val="00444F14"/>
    <w:rsid w:val="00445F49"/>
    <w:rsid w:val="0044656D"/>
    <w:rsid w:val="00450002"/>
    <w:rsid w:val="00450AB2"/>
    <w:rsid w:val="00450EDC"/>
    <w:rsid w:val="004539BC"/>
    <w:rsid w:val="00453F1A"/>
    <w:rsid w:val="0045402F"/>
    <w:rsid w:val="004548A3"/>
    <w:rsid w:val="0046050E"/>
    <w:rsid w:val="00460BC8"/>
    <w:rsid w:val="00463554"/>
    <w:rsid w:val="00463CB0"/>
    <w:rsid w:val="00464535"/>
    <w:rsid w:val="0046683F"/>
    <w:rsid w:val="0046685E"/>
    <w:rsid w:val="004668EA"/>
    <w:rsid w:val="004712E4"/>
    <w:rsid w:val="00471A61"/>
    <w:rsid w:val="00471BA7"/>
    <w:rsid w:val="00471E44"/>
    <w:rsid w:val="004728E1"/>
    <w:rsid w:val="00473EC9"/>
    <w:rsid w:val="00476366"/>
    <w:rsid w:val="00476F4B"/>
    <w:rsid w:val="00484674"/>
    <w:rsid w:val="0048605D"/>
    <w:rsid w:val="00491065"/>
    <w:rsid w:val="004911A3"/>
    <w:rsid w:val="0049195A"/>
    <w:rsid w:val="004927DB"/>
    <w:rsid w:val="00493051"/>
    <w:rsid w:val="004939CA"/>
    <w:rsid w:val="00494209"/>
    <w:rsid w:val="00497365"/>
    <w:rsid w:val="004A2E12"/>
    <w:rsid w:val="004A36A8"/>
    <w:rsid w:val="004A3A91"/>
    <w:rsid w:val="004A471A"/>
    <w:rsid w:val="004A5630"/>
    <w:rsid w:val="004A5E88"/>
    <w:rsid w:val="004A65B6"/>
    <w:rsid w:val="004A7525"/>
    <w:rsid w:val="004B00FF"/>
    <w:rsid w:val="004B1750"/>
    <w:rsid w:val="004B2AB2"/>
    <w:rsid w:val="004B2CE4"/>
    <w:rsid w:val="004B5891"/>
    <w:rsid w:val="004B7DC7"/>
    <w:rsid w:val="004C0C57"/>
    <w:rsid w:val="004C2474"/>
    <w:rsid w:val="004C2FDF"/>
    <w:rsid w:val="004C4B97"/>
    <w:rsid w:val="004C54A6"/>
    <w:rsid w:val="004C6BF9"/>
    <w:rsid w:val="004D035E"/>
    <w:rsid w:val="004D0477"/>
    <w:rsid w:val="004D1277"/>
    <w:rsid w:val="004D18A6"/>
    <w:rsid w:val="004D2F47"/>
    <w:rsid w:val="004D34B8"/>
    <w:rsid w:val="004D3D79"/>
    <w:rsid w:val="004D3F7D"/>
    <w:rsid w:val="004D4A23"/>
    <w:rsid w:val="004D52AA"/>
    <w:rsid w:val="004D6008"/>
    <w:rsid w:val="004D6654"/>
    <w:rsid w:val="004D7C2B"/>
    <w:rsid w:val="004E0704"/>
    <w:rsid w:val="004E0C01"/>
    <w:rsid w:val="004E1D6D"/>
    <w:rsid w:val="004E32ED"/>
    <w:rsid w:val="004E3D3C"/>
    <w:rsid w:val="004E4219"/>
    <w:rsid w:val="004E4B99"/>
    <w:rsid w:val="004E4C7C"/>
    <w:rsid w:val="004E7134"/>
    <w:rsid w:val="004E7D6C"/>
    <w:rsid w:val="004F0FA2"/>
    <w:rsid w:val="004F18A8"/>
    <w:rsid w:val="004F1A00"/>
    <w:rsid w:val="004F1D37"/>
    <w:rsid w:val="004F34D0"/>
    <w:rsid w:val="004F60B4"/>
    <w:rsid w:val="004F7147"/>
    <w:rsid w:val="00500DAC"/>
    <w:rsid w:val="005017C5"/>
    <w:rsid w:val="00501A56"/>
    <w:rsid w:val="0050329A"/>
    <w:rsid w:val="00504B63"/>
    <w:rsid w:val="00504E8B"/>
    <w:rsid w:val="0051009F"/>
    <w:rsid w:val="005109CB"/>
    <w:rsid w:val="00510B9B"/>
    <w:rsid w:val="00511FAB"/>
    <w:rsid w:val="00512064"/>
    <w:rsid w:val="00512153"/>
    <w:rsid w:val="00517469"/>
    <w:rsid w:val="0052011F"/>
    <w:rsid w:val="00521762"/>
    <w:rsid w:val="00521770"/>
    <w:rsid w:val="00521E36"/>
    <w:rsid w:val="005220E7"/>
    <w:rsid w:val="00523D59"/>
    <w:rsid w:val="005252F9"/>
    <w:rsid w:val="00525CD1"/>
    <w:rsid w:val="00527E29"/>
    <w:rsid w:val="00527F84"/>
    <w:rsid w:val="005304E1"/>
    <w:rsid w:val="005306CA"/>
    <w:rsid w:val="005326D4"/>
    <w:rsid w:val="005339C0"/>
    <w:rsid w:val="00533CDB"/>
    <w:rsid w:val="00536523"/>
    <w:rsid w:val="005377C8"/>
    <w:rsid w:val="00537D2D"/>
    <w:rsid w:val="00542828"/>
    <w:rsid w:val="00542EE9"/>
    <w:rsid w:val="0054371F"/>
    <w:rsid w:val="0054414A"/>
    <w:rsid w:val="005444AC"/>
    <w:rsid w:val="0054459D"/>
    <w:rsid w:val="00544CAE"/>
    <w:rsid w:val="00545403"/>
    <w:rsid w:val="00545DAC"/>
    <w:rsid w:val="00545FFF"/>
    <w:rsid w:val="005503BC"/>
    <w:rsid w:val="00550626"/>
    <w:rsid w:val="00550B4B"/>
    <w:rsid w:val="00552000"/>
    <w:rsid w:val="00553270"/>
    <w:rsid w:val="005534B1"/>
    <w:rsid w:val="00553F56"/>
    <w:rsid w:val="00553F6C"/>
    <w:rsid w:val="005542B3"/>
    <w:rsid w:val="00554E04"/>
    <w:rsid w:val="00556B29"/>
    <w:rsid w:val="00562B1C"/>
    <w:rsid w:val="0056344D"/>
    <w:rsid w:val="00563FB0"/>
    <w:rsid w:val="005644F0"/>
    <w:rsid w:val="00564638"/>
    <w:rsid w:val="00567232"/>
    <w:rsid w:val="00567449"/>
    <w:rsid w:val="00570708"/>
    <w:rsid w:val="00571034"/>
    <w:rsid w:val="0057103F"/>
    <w:rsid w:val="0057440A"/>
    <w:rsid w:val="00574A87"/>
    <w:rsid w:val="00575538"/>
    <w:rsid w:val="00575630"/>
    <w:rsid w:val="0057621A"/>
    <w:rsid w:val="005766E0"/>
    <w:rsid w:val="00576CFE"/>
    <w:rsid w:val="005803DD"/>
    <w:rsid w:val="00580996"/>
    <w:rsid w:val="00580D7B"/>
    <w:rsid w:val="0058276B"/>
    <w:rsid w:val="005855CE"/>
    <w:rsid w:val="00585E8D"/>
    <w:rsid w:val="005866DB"/>
    <w:rsid w:val="0059130D"/>
    <w:rsid w:val="00591A2D"/>
    <w:rsid w:val="0059327D"/>
    <w:rsid w:val="005935CB"/>
    <w:rsid w:val="00594456"/>
    <w:rsid w:val="00595323"/>
    <w:rsid w:val="00596573"/>
    <w:rsid w:val="005978C9"/>
    <w:rsid w:val="005A2849"/>
    <w:rsid w:val="005A3367"/>
    <w:rsid w:val="005A3C10"/>
    <w:rsid w:val="005A4008"/>
    <w:rsid w:val="005A4A09"/>
    <w:rsid w:val="005A5882"/>
    <w:rsid w:val="005A77F5"/>
    <w:rsid w:val="005A7E9E"/>
    <w:rsid w:val="005B0C71"/>
    <w:rsid w:val="005B0D4E"/>
    <w:rsid w:val="005B21D6"/>
    <w:rsid w:val="005B5A18"/>
    <w:rsid w:val="005B73D2"/>
    <w:rsid w:val="005C01E8"/>
    <w:rsid w:val="005C0878"/>
    <w:rsid w:val="005C36ED"/>
    <w:rsid w:val="005C4BA6"/>
    <w:rsid w:val="005C6C86"/>
    <w:rsid w:val="005C7FFE"/>
    <w:rsid w:val="005D02BE"/>
    <w:rsid w:val="005D0D2D"/>
    <w:rsid w:val="005D11E1"/>
    <w:rsid w:val="005D1DEF"/>
    <w:rsid w:val="005D21E6"/>
    <w:rsid w:val="005D21ED"/>
    <w:rsid w:val="005D3BE7"/>
    <w:rsid w:val="005D4E98"/>
    <w:rsid w:val="005E361F"/>
    <w:rsid w:val="005E3768"/>
    <w:rsid w:val="005E39F2"/>
    <w:rsid w:val="005E4D66"/>
    <w:rsid w:val="005E6B7A"/>
    <w:rsid w:val="005E7368"/>
    <w:rsid w:val="005E7D1B"/>
    <w:rsid w:val="005F17B4"/>
    <w:rsid w:val="005F2243"/>
    <w:rsid w:val="005F2AF7"/>
    <w:rsid w:val="005F2D8D"/>
    <w:rsid w:val="005F2EC2"/>
    <w:rsid w:val="005F3892"/>
    <w:rsid w:val="005F41AD"/>
    <w:rsid w:val="005F5C57"/>
    <w:rsid w:val="0060082D"/>
    <w:rsid w:val="00601179"/>
    <w:rsid w:val="00604B03"/>
    <w:rsid w:val="006066B6"/>
    <w:rsid w:val="006101D6"/>
    <w:rsid w:val="00611C54"/>
    <w:rsid w:val="006159C0"/>
    <w:rsid w:val="00615EC7"/>
    <w:rsid w:val="006171C1"/>
    <w:rsid w:val="00617C5F"/>
    <w:rsid w:val="00621C21"/>
    <w:rsid w:val="00621E00"/>
    <w:rsid w:val="00622487"/>
    <w:rsid w:val="00622B54"/>
    <w:rsid w:val="00622B5E"/>
    <w:rsid w:val="00623BFD"/>
    <w:rsid w:val="006248DC"/>
    <w:rsid w:val="00624D10"/>
    <w:rsid w:val="00627F1D"/>
    <w:rsid w:val="0063000F"/>
    <w:rsid w:val="00630A68"/>
    <w:rsid w:val="0063209A"/>
    <w:rsid w:val="006320FA"/>
    <w:rsid w:val="00633015"/>
    <w:rsid w:val="006346F4"/>
    <w:rsid w:val="00636359"/>
    <w:rsid w:val="006411C7"/>
    <w:rsid w:val="00642625"/>
    <w:rsid w:val="00642642"/>
    <w:rsid w:val="00642A75"/>
    <w:rsid w:val="0064562D"/>
    <w:rsid w:val="00647497"/>
    <w:rsid w:val="00647DF9"/>
    <w:rsid w:val="00650F19"/>
    <w:rsid w:val="0065183F"/>
    <w:rsid w:val="0065226C"/>
    <w:rsid w:val="00653AD7"/>
    <w:rsid w:val="00653F01"/>
    <w:rsid w:val="00655847"/>
    <w:rsid w:val="00655BA9"/>
    <w:rsid w:val="00655FA4"/>
    <w:rsid w:val="0065652D"/>
    <w:rsid w:val="0065653B"/>
    <w:rsid w:val="0065717A"/>
    <w:rsid w:val="00657D41"/>
    <w:rsid w:val="00662C05"/>
    <w:rsid w:val="00662ED4"/>
    <w:rsid w:val="006641BB"/>
    <w:rsid w:val="00664981"/>
    <w:rsid w:val="0066526C"/>
    <w:rsid w:val="00666A5B"/>
    <w:rsid w:val="00673622"/>
    <w:rsid w:val="00677735"/>
    <w:rsid w:val="00677937"/>
    <w:rsid w:val="0068212E"/>
    <w:rsid w:val="00682A0F"/>
    <w:rsid w:val="00682B8B"/>
    <w:rsid w:val="00683F8D"/>
    <w:rsid w:val="00691F1B"/>
    <w:rsid w:val="0069385D"/>
    <w:rsid w:val="00695C0F"/>
    <w:rsid w:val="00696C09"/>
    <w:rsid w:val="00697055"/>
    <w:rsid w:val="00697B36"/>
    <w:rsid w:val="006A1CFC"/>
    <w:rsid w:val="006A3B46"/>
    <w:rsid w:val="006A3F8B"/>
    <w:rsid w:val="006B0D7D"/>
    <w:rsid w:val="006B1F50"/>
    <w:rsid w:val="006B28C8"/>
    <w:rsid w:val="006B35BE"/>
    <w:rsid w:val="006B38E0"/>
    <w:rsid w:val="006B3A2F"/>
    <w:rsid w:val="006B416B"/>
    <w:rsid w:val="006B42D0"/>
    <w:rsid w:val="006B43F8"/>
    <w:rsid w:val="006B5D93"/>
    <w:rsid w:val="006B7419"/>
    <w:rsid w:val="006C6315"/>
    <w:rsid w:val="006C64D6"/>
    <w:rsid w:val="006D2AB9"/>
    <w:rsid w:val="006D2E46"/>
    <w:rsid w:val="006D2FC1"/>
    <w:rsid w:val="006D2FE5"/>
    <w:rsid w:val="006D4109"/>
    <w:rsid w:val="006D5564"/>
    <w:rsid w:val="006D64A6"/>
    <w:rsid w:val="006D65CB"/>
    <w:rsid w:val="006D7614"/>
    <w:rsid w:val="006E031A"/>
    <w:rsid w:val="006E0343"/>
    <w:rsid w:val="006E144B"/>
    <w:rsid w:val="006E3A60"/>
    <w:rsid w:val="006E4F09"/>
    <w:rsid w:val="006E6129"/>
    <w:rsid w:val="006F5AAD"/>
    <w:rsid w:val="006F5E71"/>
    <w:rsid w:val="006F6CF7"/>
    <w:rsid w:val="006F7AA3"/>
    <w:rsid w:val="00700B7A"/>
    <w:rsid w:val="00700F1B"/>
    <w:rsid w:val="0070363E"/>
    <w:rsid w:val="007036ED"/>
    <w:rsid w:val="00704641"/>
    <w:rsid w:val="007059A6"/>
    <w:rsid w:val="007059D5"/>
    <w:rsid w:val="00705A4A"/>
    <w:rsid w:val="00706DC8"/>
    <w:rsid w:val="00707208"/>
    <w:rsid w:val="00707D16"/>
    <w:rsid w:val="00710D0E"/>
    <w:rsid w:val="00711C9D"/>
    <w:rsid w:val="007128FA"/>
    <w:rsid w:val="00713D7F"/>
    <w:rsid w:val="0071506C"/>
    <w:rsid w:val="007154EE"/>
    <w:rsid w:val="00715B38"/>
    <w:rsid w:val="00717125"/>
    <w:rsid w:val="0072016D"/>
    <w:rsid w:val="007216C0"/>
    <w:rsid w:val="007217CF"/>
    <w:rsid w:val="00721C89"/>
    <w:rsid w:val="00722DCC"/>
    <w:rsid w:val="00723859"/>
    <w:rsid w:val="00724653"/>
    <w:rsid w:val="00724F03"/>
    <w:rsid w:val="007253A3"/>
    <w:rsid w:val="00725481"/>
    <w:rsid w:val="00726539"/>
    <w:rsid w:val="00727152"/>
    <w:rsid w:val="00730C7E"/>
    <w:rsid w:val="00731A3E"/>
    <w:rsid w:val="00732FE1"/>
    <w:rsid w:val="00733AB4"/>
    <w:rsid w:val="0073450A"/>
    <w:rsid w:val="00734B8F"/>
    <w:rsid w:val="00735972"/>
    <w:rsid w:val="00736F53"/>
    <w:rsid w:val="00740085"/>
    <w:rsid w:val="0074056D"/>
    <w:rsid w:val="007408DB"/>
    <w:rsid w:val="007441B0"/>
    <w:rsid w:val="00744507"/>
    <w:rsid w:val="00744C26"/>
    <w:rsid w:val="0074554E"/>
    <w:rsid w:val="00746DFE"/>
    <w:rsid w:val="00746E5B"/>
    <w:rsid w:val="007477CF"/>
    <w:rsid w:val="00747E1F"/>
    <w:rsid w:val="007501E9"/>
    <w:rsid w:val="0075090A"/>
    <w:rsid w:val="007523C5"/>
    <w:rsid w:val="00752A62"/>
    <w:rsid w:val="00752BCF"/>
    <w:rsid w:val="0075363E"/>
    <w:rsid w:val="0075375B"/>
    <w:rsid w:val="0075526F"/>
    <w:rsid w:val="007553C2"/>
    <w:rsid w:val="007563A0"/>
    <w:rsid w:val="00756C57"/>
    <w:rsid w:val="0076365D"/>
    <w:rsid w:val="00763BE9"/>
    <w:rsid w:val="00765420"/>
    <w:rsid w:val="00766D0E"/>
    <w:rsid w:val="00766DF4"/>
    <w:rsid w:val="00767690"/>
    <w:rsid w:val="007676D8"/>
    <w:rsid w:val="00770368"/>
    <w:rsid w:val="00770C4E"/>
    <w:rsid w:val="00771503"/>
    <w:rsid w:val="00771B60"/>
    <w:rsid w:val="00772ABE"/>
    <w:rsid w:val="0077574F"/>
    <w:rsid w:val="007770B5"/>
    <w:rsid w:val="00777325"/>
    <w:rsid w:val="007807EC"/>
    <w:rsid w:val="0078123C"/>
    <w:rsid w:val="00781311"/>
    <w:rsid w:val="00782909"/>
    <w:rsid w:val="00785716"/>
    <w:rsid w:val="007930A2"/>
    <w:rsid w:val="0079363D"/>
    <w:rsid w:val="00795651"/>
    <w:rsid w:val="007956C7"/>
    <w:rsid w:val="007A02DD"/>
    <w:rsid w:val="007A1D5A"/>
    <w:rsid w:val="007A2DB1"/>
    <w:rsid w:val="007A2F2D"/>
    <w:rsid w:val="007A4251"/>
    <w:rsid w:val="007A4A7A"/>
    <w:rsid w:val="007A6DF1"/>
    <w:rsid w:val="007A7192"/>
    <w:rsid w:val="007B1212"/>
    <w:rsid w:val="007B12D6"/>
    <w:rsid w:val="007B1F7D"/>
    <w:rsid w:val="007B37CA"/>
    <w:rsid w:val="007B472E"/>
    <w:rsid w:val="007B63A3"/>
    <w:rsid w:val="007B6CD3"/>
    <w:rsid w:val="007B7310"/>
    <w:rsid w:val="007C013D"/>
    <w:rsid w:val="007C1155"/>
    <w:rsid w:val="007C2404"/>
    <w:rsid w:val="007C34FF"/>
    <w:rsid w:val="007C4032"/>
    <w:rsid w:val="007C56CC"/>
    <w:rsid w:val="007C5775"/>
    <w:rsid w:val="007C7EAF"/>
    <w:rsid w:val="007D0394"/>
    <w:rsid w:val="007D2252"/>
    <w:rsid w:val="007D4073"/>
    <w:rsid w:val="007D44AB"/>
    <w:rsid w:val="007D570E"/>
    <w:rsid w:val="007D6169"/>
    <w:rsid w:val="007D6B3D"/>
    <w:rsid w:val="007E1D6E"/>
    <w:rsid w:val="007E2EBE"/>
    <w:rsid w:val="007E7604"/>
    <w:rsid w:val="007E7A8D"/>
    <w:rsid w:val="007E7BDA"/>
    <w:rsid w:val="007E7E6D"/>
    <w:rsid w:val="007F10C8"/>
    <w:rsid w:val="007F1D2A"/>
    <w:rsid w:val="007F5E66"/>
    <w:rsid w:val="007F615F"/>
    <w:rsid w:val="007F61E2"/>
    <w:rsid w:val="007F6236"/>
    <w:rsid w:val="0080065E"/>
    <w:rsid w:val="00802A21"/>
    <w:rsid w:val="00802AB1"/>
    <w:rsid w:val="008030BB"/>
    <w:rsid w:val="00803A23"/>
    <w:rsid w:val="008061F5"/>
    <w:rsid w:val="00807F08"/>
    <w:rsid w:val="008102E4"/>
    <w:rsid w:val="00812954"/>
    <w:rsid w:val="008129C5"/>
    <w:rsid w:val="00812AE3"/>
    <w:rsid w:val="008162B4"/>
    <w:rsid w:val="0081762F"/>
    <w:rsid w:val="00817E6C"/>
    <w:rsid w:val="00817F43"/>
    <w:rsid w:val="008208BA"/>
    <w:rsid w:val="00821173"/>
    <w:rsid w:val="00821FF3"/>
    <w:rsid w:val="00823BAE"/>
    <w:rsid w:val="00824CF1"/>
    <w:rsid w:val="00825525"/>
    <w:rsid w:val="00825D00"/>
    <w:rsid w:val="00827579"/>
    <w:rsid w:val="00831D8E"/>
    <w:rsid w:val="008327CD"/>
    <w:rsid w:val="0083318E"/>
    <w:rsid w:val="00833DDB"/>
    <w:rsid w:val="008341F3"/>
    <w:rsid w:val="00835E7E"/>
    <w:rsid w:val="008361FA"/>
    <w:rsid w:val="00836202"/>
    <w:rsid w:val="00837D0F"/>
    <w:rsid w:val="00841EFA"/>
    <w:rsid w:val="008440FC"/>
    <w:rsid w:val="008450A9"/>
    <w:rsid w:val="00846CC8"/>
    <w:rsid w:val="008472B3"/>
    <w:rsid w:val="00847B47"/>
    <w:rsid w:val="00850A89"/>
    <w:rsid w:val="00851A90"/>
    <w:rsid w:val="00851A98"/>
    <w:rsid w:val="00852181"/>
    <w:rsid w:val="0085264C"/>
    <w:rsid w:val="00854003"/>
    <w:rsid w:val="0085585C"/>
    <w:rsid w:val="008567D9"/>
    <w:rsid w:val="008571F3"/>
    <w:rsid w:val="00857F13"/>
    <w:rsid w:val="00860613"/>
    <w:rsid w:val="00861CC4"/>
    <w:rsid w:val="0086263A"/>
    <w:rsid w:val="008628FD"/>
    <w:rsid w:val="00863FE9"/>
    <w:rsid w:val="00864148"/>
    <w:rsid w:val="008644CD"/>
    <w:rsid w:val="008664E0"/>
    <w:rsid w:val="0086702C"/>
    <w:rsid w:val="00867165"/>
    <w:rsid w:val="008674CA"/>
    <w:rsid w:val="00871C9F"/>
    <w:rsid w:val="00874344"/>
    <w:rsid w:val="00874599"/>
    <w:rsid w:val="0087600F"/>
    <w:rsid w:val="00877251"/>
    <w:rsid w:val="00880890"/>
    <w:rsid w:val="008827CA"/>
    <w:rsid w:val="00882AB7"/>
    <w:rsid w:val="008841AF"/>
    <w:rsid w:val="008842DA"/>
    <w:rsid w:val="00886483"/>
    <w:rsid w:val="008928EC"/>
    <w:rsid w:val="00894A39"/>
    <w:rsid w:val="00895164"/>
    <w:rsid w:val="00895E8E"/>
    <w:rsid w:val="0089689F"/>
    <w:rsid w:val="008A16B5"/>
    <w:rsid w:val="008A29E9"/>
    <w:rsid w:val="008A2CDC"/>
    <w:rsid w:val="008A3EA3"/>
    <w:rsid w:val="008A4BAD"/>
    <w:rsid w:val="008A638D"/>
    <w:rsid w:val="008A690F"/>
    <w:rsid w:val="008B14AB"/>
    <w:rsid w:val="008B1824"/>
    <w:rsid w:val="008B67B5"/>
    <w:rsid w:val="008C1E04"/>
    <w:rsid w:val="008C2AE2"/>
    <w:rsid w:val="008C3AED"/>
    <w:rsid w:val="008C42FC"/>
    <w:rsid w:val="008C6B1C"/>
    <w:rsid w:val="008C6BEF"/>
    <w:rsid w:val="008C7463"/>
    <w:rsid w:val="008D06D0"/>
    <w:rsid w:val="008D092C"/>
    <w:rsid w:val="008D265C"/>
    <w:rsid w:val="008D2DDC"/>
    <w:rsid w:val="008D5AA9"/>
    <w:rsid w:val="008D6D1C"/>
    <w:rsid w:val="008D7345"/>
    <w:rsid w:val="008D78F4"/>
    <w:rsid w:val="008E0C0B"/>
    <w:rsid w:val="008E4FA8"/>
    <w:rsid w:val="008E5868"/>
    <w:rsid w:val="008E5EBB"/>
    <w:rsid w:val="008E64BB"/>
    <w:rsid w:val="008F117F"/>
    <w:rsid w:val="008F1F92"/>
    <w:rsid w:val="008F2B3C"/>
    <w:rsid w:val="008F4FFD"/>
    <w:rsid w:val="008F57DD"/>
    <w:rsid w:val="008F631E"/>
    <w:rsid w:val="008F670C"/>
    <w:rsid w:val="008F736D"/>
    <w:rsid w:val="009010CE"/>
    <w:rsid w:val="00901132"/>
    <w:rsid w:val="00901C59"/>
    <w:rsid w:val="00901E6B"/>
    <w:rsid w:val="0090331C"/>
    <w:rsid w:val="0090350F"/>
    <w:rsid w:val="00904159"/>
    <w:rsid w:val="00905A0B"/>
    <w:rsid w:val="00907335"/>
    <w:rsid w:val="009118B8"/>
    <w:rsid w:val="00912943"/>
    <w:rsid w:val="009132D6"/>
    <w:rsid w:val="00913DD2"/>
    <w:rsid w:val="009162F0"/>
    <w:rsid w:val="009171A5"/>
    <w:rsid w:val="00917568"/>
    <w:rsid w:val="00917B48"/>
    <w:rsid w:val="00920B5C"/>
    <w:rsid w:val="00920D0E"/>
    <w:rsid w:val="009213D3"/>
    <w:rsid w:val="009236AB"/>
    <w:rsid w:val="00923BA1"/>
    <w:rsid w:val="009254D0"/>
    <w:rsid w:val="009261C5"/>
    <w:rsid w:val="009261E0"/>
    <w:rsid w:val="00930C06"/>
    <w:rsid w:val="00931E55"/>
    <w:rsid w:val="00932A74"/>
    <w:rsid w:val="00933BD1"/>
    <w:rsid w:val="00933C49"/>
    <w:rsid w:val="00935D5A"/>
    <w:rsid w:val="00937609"/>
    <w:rsid w:val="00941B65"/>
    <w:rsid w:val="00942C85"/>
    <w:rsid w:val="00943D8B"/>
    <w:rsid w:val="00944D3B"/>
    <w:rsid w:val="00944DD3"/>
    <w:rsid w:val="00945508"/>
    <w:rsid w:val="0094577A"/>
    <w:rsid w:val="009464CD"/>
    <w:rsid w:val="009514E4"/>
    <w:rsid w:val="0096082A"/>
    <w:rsid w:val="0096240A"/>
    <w:rsid w:val="00964E68"/>
    <w:rsid w:val="00965AA5"/>
    <w:rsid w:val="00965D55"/>
    <w:rsid w:val="00967EAF"/>
    <w:rsid w:val="00970B46"/>
    <w:rsid w:val="009710A6"/>
    <w:rsid w:val="0097143E"/>
    <w:rsid w:val="009719EC"/>
    <w:rsid w:val="00972731"/>
    <w:rsid w:val="00975625"/>
    <w:rsid w:val="00976DC0"/>
    <w:rsid w:val="00980AD0"/>
    <w:rsid w:val="00980B7F"/>
    <w:rsid w:val="00982A7E"/>
    <w:rsid w:val="009840AF"/>
    <w:rsid w:val="00984B6A"/>
    <w:rsid w:val="00985821"/>
    <w:rsid w:val="00991782"/>
    <w:rsid w:val="009919F4"/>
    <w:rsid w:val="00991E56"/>
    <w:rsid w:val="00995E82"/>
    <w:rsid w:val="009A01EC"/>
    <w:rsid w:val="009A0AA6"/>
    <w:rsid w:val="009A1112"/>
    <w:rsid w:val="009A1440"/>
    <w:rsid w:val="009A14DA"/>
    <w:rsid w:val="009A2A02"/>
    <w:rsid w:val="009A3744"/>
    <w:rsid w:val="009A425A"/>
    <w:rsid w:val="009A4619"/>
    <w:rsid w:val="009A4932"/>
    <w:rsid w:val="009A62F0"/>
    <w:rsid w:val="009A6C6D"/>
    <w:rsid w:val="009A7347"/>
    <w:rsid w:val="009B0B57"/>
    <w:rsid w:val="009B16FE"/>
    <w:rsid w:val="009B2BC7"/>
    <w:rsid w:val="009B3353"/>
    <w:rsid w:val="009B3B2C"/>
    <w:rsid w:val="009C01A0"/>
    <w:rsid w:val="009C0782"/>
    <w:rsid w:val="009C104B"/>
    <w:rsid w:val="009C1D50"/>
    <w:rsid w:val="009C2721"/>
    <w:rsid w:val="009C4254"/>
    <w:rsid w:val="009C491A"/>
    <w:rsid w:val="009C5985"/>
    <w:rsid w:val="009C767B"/>
    <w:rsid w:val="009D0EC9"/>
    <w:rsid w:val="009D201F"/>
    <w:rsid w:val="009D3122"/>
    <w:rsid w:val="009D5AA1"/>
    <w:rsid w:val="009E0A5A"/>
    <w:rsid w:val="009E12B2"/>
    <w:rsid w:val="009E1820"/>
    <w:rsid w:val="009E38C8"/>
    <w:rsid w:val="009E5799"/>
    <w:rsid w:val="009E584C"/>
    <w:rsid w:val="009E669D"/>
    <w:rsid w:val="009F02D5"/>
    <w:rsid w:val="009F1697"/>
    <w:rsid w:val="009F5453"/>
    <w:rsid w:val="009F5D6A"/>
    <w:rsid w:val="009F634F"/>
    <w:rsid w:val="009F7D58"/>
    <w:rsid w:val="00A003B1"/>
    <w:rsid w:val="00A0312D"/>
    <w:rsid w:val="00A04251"/>
    <w:rsid w:val="00A05409"/>
    <w:rsid w:val="00A06F1F"/>
    <w:rsid w:val="00A0755A"/>
    <w:rsid w:val="00A079B5"/>
    <w:rsid w:val="00A10AEF"/>
    <w:rsid w:val="00A10D05"/>
    <w:rsid w:val="00A10E80"/>
    <w:rsid w:val="00A1283A"/>
    <w:rsid w:val="00A1628A"/>
    <w:rsid w:val="00A209CD"/>
    <w:rsid w:val="00A22AEE"/>
    <w:rsid w:val="00A231D5"/>
    <w:rsid w:val="00A23C9E"/>
    <w:rsid w:val="00A2461C"/>
    <w:rsid w:val="00A24B41"/>
    <w:rsid w:val="00A25A7D"/>
    <w:rsid w:val="00A264E0"/>
    <w:rsid w:val="00A271CB"/>
    <w:rsid w:val="00A326B9"/>
    <w:rsid w:val="00A32A99"/>
    <w:rsid w:val="00A334B1"/>
    <w:rsid w:val="00A336E6"/>
    <w:rsid w:val="00A34A93"/>
    <w:rsid w:val="00A34EDD"/>
    <w:rsid w:val="00A35C38"/>
    <w:rsid w:val="00A3674A"/>
    <w:rsid w:val="00A370C7"/>
    <w:rsid w:val="00A375F4"/>
    <w:rsid w:val="00A3792B"/>
    <w:rsid w:val="00A37ADE"/>
    <w:rsid w:val="00A40E44"/>
    <w:rsid w:val="00A41081"/>
    <w:rsid w:val="00A41D9A"/>
    <w:rsid w:val="00A41DD0"/>
    <w:rsid w:val="00A427CC"/>
    <w:rsid w:val="00A4391D"/>
    <w:rsid w:val="00A445B5"/>
    <w:rsid w:val="00A44F8E"/>
    <w:rsid w:val="00A45867"/>
    <w:rsid w:val="00A46D77"/>
    <w:rsid w:val="00A50D99"/>
    <w:rsid w:val="00A51929"/>
    <w:rsid w:val="00A52FD6"/>
    <w:rsid w:val="00A532AB"/>
    <w:rsid w:val="00A533E2"/>
    <w:rsid w:val="00A53B38"/>
    <w:rsid w:val="00A540C3"/>
    <w:rsid w:val="00A540E6"/>
    <w:rsid w:val="00A5484E"/>
    <w:rsid w:val="00A60BDA"/>
    <w:rsid w:val="00A61204"/>
    <w:rsid w:val="00A618E1"/>
    <w:rsid w:val="00A625BB"/>
    <w:rsid w:val="00A62A01"/>
    <w:rsid w:val="00A63755"/>
    <w:rsid w:val="00A63E32"/>
    <w:rsid w:val="00A644A7"/>
    <w:rsid w:val="00A646CD"/>
    <w:rsid w:val="00A66431"/>
    <w:rsid w:val="00A668AF"/>
    <w:rsid w:val="00A72D1D"/>
    <w:rsid w:val="00A76436"/>
    <w:rsid w:val="00A76965"/>
    <w:rsid w:val="00A77594"/>
    <w:rsid w:val="00A804F8"/>
    <w:rsid w:val="00A8091B"/>
    <w:rsid w:val="00A80CBE"/>
    <w:rsid w:val="00A82814"/>
    <w:rsid w:val="00A836BD"/>
    <w:rsid w:val="00A84B53"/>
    <w:rsid w:val="00A8538E"/>
    <w:rsid w:val="00A86635"/>
    <w:rsid w:val="00A90AB7"/>
    <w:rsid w:val="00A90B32"/>
    <w:rsid w:val="00A92ECA"/>
    <w:rsid w:val="00A93C34"/>
    <w:rsid w:val="00A94528"/>
    <w:rsid w:val="00A95771"/>
    <w:rsid w:val="00A95E74"/>
    <w:rsid w:val="00A971C7"/>
    <w:rsid w:val="00A9789D"/>
    <w:rsid w:val="00AA02F3"/>
    <w:rsid w:val="00AA1DA1"/>
    <w:rsid w:val="00AA26BC"/>
    <w:rsid w:val="00AA42D4"/>
    <w:rsid w:val="00AA6D77"/>
    <w:rsid w:val="00AA7825"/>
    <w:rsid w:val="00AB03A2"/>
    <w:rsid w:val="00AB066A"/>
    <w:rsid w:val="00AB248B"/>
    <w:rsid w:val="00AB38D4"/>
    <w:rsid w:val="00AB4CAB"/>
    <w:rsid w:val="00AB4F55"/>
    <w:rsid w:val="00AB5309"/>
    <w:rsid w:val="00AB6EA3"/>
    <w:rsid w:val="00AB6F0E"/>
    <w:rsid w:val="00AB7EA5"/>
    <w:rsid w:val="00AC11FB"/>
    <w:rsid w:val="00AC1FE6"/>
    <w:rsid w:val="00AC4572"/>
    <w:rsid w:val="00AD24FC"/>
    <w:rsid w:val="00AD43CA"/>
    <w:rsid w:val="00AD6127"/>
    <w:rsid w:val="00AD76A7"/>
    <w:rsid w:val="00AE3C83"/>
    <w:rsid w:val="00AE44AA"/>
    <w:rsid w:val="00AE4ED3"/>
    <w:rsid w:val="00AE620E"/>
    <w:rsid w:val="00AF04BE"/>
    <w:rsid w:val="00AF1420"/>
    <w:rsid w:val="00AF29B3"/>
    <w:rsid w:val="00AF5B9F"/>
    <w:rsid w:val="00AF5F07"/>
    <w:rsid w:val="00AF5F72"/>
    <w:rsid w:val="00AF6584"/>
    <w:rsid w:val="00AF6B30"/>
    <w:rsid w:val="00B001AF"/>
    <w:rsid w:val="00B00A38"/>
    <w:rsid w:val="00B00CD2"/>
    <w:rsid w:val="00B029DF"/>
    <w:rsid w:val="00B04C6F"/>
    <w:rsid w:val="00B05266"/>
    <w:rsid w:val="00B06F96"/>
    <w:rsid w:val="00B072CE"/>
    <w:rsid w:val="00B07D0A"/>
    <w:rsid w:val="00B07D91"/>
    <w:rsid w:val="00B101D1"/>
    <w:rsid w:val="00B10870"/>
    <w:rsid w:val="00B10FB5"/>
    <w:rsid w:val="00B11040"/>
    <w:rsid w:val="00B12313"/>
    <w:rsid w:val="00B132F9"/>
    <w:rsid w:val="00B146C0"/>
    <w:rsid w:val="00B15368"/>
    <w:rsid w:val="00B15D4F"/>
    <w:rsid w:val="00B15DE4"/>
    <w:rsid w:val="00B16D65"/>
    <w:rsid w:val="00B22C19"/>
    <w:rsid w:val="00B2378E"/>
    <w:rsid w:val="00B243BA"/>
    <w:rsid w:val="00B254A9"/>
    <w:rsid w:val="00B26B96"/>
    <w:rsid w:val="00B27D29"/>
    <w:rsid w:val="00B30D11"/>
    <w:rsid w:val="00B330D9"/>
    <w:rsid w:val="00B34157"/>
    <w:rsid w:val="00B35A23"/>
    <w:rsid w:val="00B36141"/>
    <w:rsid w:val="00B36F6B"/>
    <w:rsid w:val="00B411EE"/>
    <w:rsid w:val="00B43616"/>
    <w:rsid w:val="00B44500"/>
    <w:rsid w:val="00B44791"/>
    <w:rsid w:val="00B468AB"/>
    <w:rsid w:val="00B47081"/>
    <w:rsid w:val="00B5023F"/>
    <w:rsid w:val="00B51777"/>
    <w:rsid w:val="00B543EE"/>
    <w:rsid w:val="00B54620"/>
    <w:rsid w:val="00B54C46"/>
    <w:rsid w:val="00B55ADA"/>
    <w:rsid w:val="00B55BBF"/>
    <w:rsid w:val="00B56143"/>
    <w:rsid w:val="00B562DF"/>
    <w:rsid w:val="00B56952"/>
    <w:rsid w:val="00B56A93"/>
    <w:rsid w:val="00B6019E"/>
    <w:rsid w:val="00B6172D"/>
    <w:rsid w:val="00B6361F"/>
    <w:rsid w:val="00B66B0A"/>
    <w:rsid w:val="00B673E9"/>
    <w:rsid w:val="00B678C7"/>
    <w:rsid w:val="00B703DE"/>
    <w:rsid w:val="00B70CBC"/>
    <w:rsid w:val="00B71174"/>
    <w:rsid w:val="00B729BD"/>
    <w:rsid w:val="00B73B4E"/>
    <w:rsid w:val="00B741DB"/>
    <w:rsid w:val="00B75515"/>
    <w:rsid w:val="00B75FDE"/>
    <w:rsid w:val="00B764D4"/>
    <w:rsid w:val="00B77914"/>
    <w:rsid w:val="00B80A6C"/>
    <w:rsid w:val="00B8152F"/>
    <w:rsid w:val="00B81852"/>
    <w:rsid w:val="00B830DE"/>
    <w:rsid w:val="00B8380D"/>
    <w:rsid w:val="00B83C1A"/>
    <w:rsid w:val="00B8486D"/>
    <w:rsid w:val="00B8553F"/>
    <w:rsid w:val="00B85C53"/>
    <w:rsid w:val="00B8683A"/>
    <w:rsid w:val="00B86C7B"/>
    <w:rsid w:val="00B87E22"/>
    <w:rsid w:val="00B90D63"/>
    <w:rsid w:val="00B91827"/>
    <w:rsid w:val="00B92600"/>
    <w:rsid w:val="00B92AA2"/>
    <w:rsid w:val="00B92FAD"/>
    <w:rsid w:val="00B949CE"/>
    <w:rsid w:val="00B966E9"/>
    <w:rsid w:val="00B96B19"/>
    <w:rsid w:val="00B96B8D"/>
    <w:rsid w:val="00BA236A"/>
    <w:rsid w:val="00BA591A"/>
    <w:rsid w:val="00BA5CE4"/>
    <w:rsid w:val="00BA72CF"/>
    <w:rsid w:val="00BB0851"/>
    <w:rsid w:val="00BB4437"/>
    <w:rsid w:val="00BC11F0"/>
    <w:rsid w:val="00BC3BCB"/>
    <w:rsid w:val="00BC497A"/>
    <w:rsid w:val="00BC4B56"/>
    <w:rsid w:val="00BD04A4"/>
    <w:rsid w:val="00BD197C"/>
    <w:rsid w:val="00BD1E91"/>
    <w:rsid w:val="00BD26F8"/>
    <w:rsid w:val="00BD2B2B"/>
    <w:rsid w:val="00BD4378"/>
    <w:rsid w:val="00BD4B29"/>
    <w:rsid w:val="00BD7F5B"/>
    <w:rsid w:val="00BE0E03"/>
    <w:rsid w:val="00BE1CA0"/>
    <w:rsid w:val="00BE2378"/>
    <w:rsid w:val="00BE3426"/>
    <w:rsid w:val="00BE47D3"/>
    <w:rsid w:val="00BE4C1A"/>
    <w:rsid w:val="00BE52D5"/>
    <w:rsid w:val="00BE5DC9"/>
    <w:rsid w:val="00BE6555"/>
    <w:rsid w:val="00BE73C1"/>
    <w:rsid w:val="00BF00D7"/>
    <w:rsid w:val="00BF2789"/>
    <w:rsid w:val="00BF2C7B"/>
    <w:rsid w:val="00BF57BC"/>
    <w:rsid w:val="00C00E3D"/>
    <w:rsid w:val="00C0101D"/>
    <w:rsid w:val="00C0175D"/>
    <w:rsid w:val="00C02FB9"/>
    <w:rsid w:val="00C03735"/>
    <w:rsid w:val="00C05FCB"/>
    <w:rsid w:val="00C067B3"/>
    <w:rsid w:val="00C06C9B"/>
    <w:rsid w:val="00C07580"/>
    <w:rsid w:val="00C11110"/>
    <w:rsid w:val="00C11B91"/>
    <w:rsid w:val="00C1388F"/>
    <w:rsid w:val="00C14249"/>
    <w:rsid w:val="00C14EA2"/>
    <w:rsid w:val="00C17468"/>
    <w:rsid w:val="00C17969"/>
    <w:rsid w:val="00C21B90"/>
    <w:rsid w:val="00C233C8"/>
    <w:rsid w:val="00C23B0E"/>
    <w:rsid w:val="00C23BAA"/>
    <w:rsid w:val="00C24D6F"/>
    <w:rsid w:val="00C25C58"/>
    <w:rsid w:val="00C25C6B"/>
    <w:rsid w:val="00C268C4"/>
    <w:rsid w:val="00C26AFB"/>
    <w:rsid w:val="00C271E1"/>
    <w:rsid w:val="00C3081E"/>
    <w:rsid w:val="00C36EA1"/>
    <w:rsid w:val="00C37CB1"/>
    <w:rsid w:val="00C40464"/>
    <w:rsid w:val="00C40698"/>
    <w:rsid w:val="00C408AB"/>
    <w:rsid w:val="00C411B8"/>
    <w:rsid w:val="00C428CB"/>
    <w:rsid w:val="00C43306"/>
    <w:rsid w:val="00C4518A"/>
    <w:rsid w:val="00C453A9"/>
    <w:rsid w:val="00C454FD"/>
    <w:rsid w:val="00C45F8F"/>
    <w:rsid w:val="00C46DE6"/>
    <w:rsid w:val="00C46F40"/>
    <w:rsid w:val="00C46F89"/>
    <w:rsid w:val="00C4717C"/>
    <w:rsid w:val="00C47330"/>
    <w:rsid w:val="00C47BD2"/>
    <w:rsid w:val="00C52559"/>
    <w:rsid w:val="00C52F13"/>
    <w:rsid w:val="00C54BFE"/>
    <w:rsid w:val="00C550C1"/>
    <w:rsid w:val="00C55AC3"/>
    <w:rsid w:val="00C55D3A"/>
    <w:rsid w:val="00C56A45"/>
    <w:rsid w:val="00C57F97"/>
    <w:rsid w:val="00C605B0"/>
    <w:rsid w:val="00C637D0"/>
    <w:rsid w:val="00C64590"/>
    <w:rsid w:val="00C64D04"/>
    <w:rsid w:val="00C650DC"/>
    <w:rsid w:val="00C66643"/>
    <w:rsid w:val="00C66F00"/>
    <w:rsid w:val="00C66F05"/>
    <w:rsid w:val="00C67D8F"/>
    <w:rsid w:val="00C70658"/>
    <w:rsid w:val="00C707A9"/>
    <w:rsid w:val="00C70D70"/>
    <w:rsid w:val="00C7109B"/>
    <w:rsid w:val="00C72807"/>
    <w:rsid w:val="00C77018"/>
    <w:rsid w:val="00C77993"/>
    <w:rsid w:val="00C77F86"/>
    <w:rsid w:val="00C80DBE"/>
    <w:rsid w:val="00C81005"/>
    <w:rsid w:val="00C82A37"/>
    <w:rsid w:val="00C83ADC"/>
    <w:rsid w:val="00C85CE7"/>
    <w:rsid w:val="00C86023"/>
    <w:rsid w:val="00C87B09"/>
    <w:rsid w:val="00C910BE"/>
    <w:rsid w:val="00C9132F"/>
    <w:rsid w:val="00C91B1D"/>
    <w:rsid w:val="00C938B6"/>
    <w:rsid w:val="00C9660F"/>
    <w:rsid w:val="00CA22C5"/>
    <w:rsid w:val="00CA2E9D"/>
    <w:rsid w:val="00CA3242"/>
    <w:rsid w:val="00CA326D"/>
    <w:rsid w:val="00CA3A54"/>
    <w:rsid w:val="00CA52F3"/>
    <w:rsid w:val="00CA66D1"/>
    <w:rsid w:val="00CB1B6D"/>
    <w:rsid w:val="00CB1E20"/>
    <w:rsid w:val="00CB5184"/>
    <w:rsid w:val="00CB58EC"/>
    <w:rsid w:val="00CC1640"/>
    <w:rsid w:val="00CC17C9"/>
    <w:rsid w:val="00CC3190"/>
    <w:rsid w:val="00CC3B33"/>
    <w:rsid w:val="00CC6F01"/>
    <w:rsid w:val="00CD1731"/>
    <w:rsid w:val="00CD373C"/>
    <w:rsid w:val="00CD6738"/>
    <w:rsid w:val="00CD7596"/>
    <w:rsid w:val="00CE08B1"/>
    <w:rsid w:val="00CE11EE"/>
    <w:rsid w:val="00CE270A"/>
    <w:rsid w:val="00CE3D85"/>
    <w:rsid w:val="00CE6BF8"/>
    <w:rsid w:val="00CE7D49"/>
    <w:rsid w:val="00CF247F"/>
    <w:rsid w:val="00CF2D66"/>
    <w:rsid w:val="00CF3CEC"/>
    <w:rsid w:val="00CF5A89"/>
    <w:rsid w:val="00CF5EB5"/>
    <w:rsid w:val="00CF61A5"/>
    <w:rsid w:val="00CF6F98"/>
    <w:rsid w:val="00D0084B"/>
    <w:rsid w:val="00D01CC3"/>
    <w:rsid w:val="00D047C6"/>
    <w:rsid w:val="00D04C60"/>
    <w:rsid w:val="00D072E0"/>
    <w:rsid w:val="00D108C9"/>
    <w:rsid w:val="00D118BE"/>
    <w:rsid w:val="00D14A19"/>
    <w:rsid w:val="00D154A8"/>
    <w:rsid w:val="00D178EA"/>
    <w:rsid w:val="00D17FBC"/>
    <w:rsid w:val="00D203EE"/>
    <w:rsid w:val="00D21AE0"/>
    <w:rsid w:val="00D22BE7"/>
    <w:rsid w:val="00D23B96"/>
    <w:rsid w:val="00D25B5A"/>
    <w:rsid w:val="00D30DA3"/>
    <w:rsid w:val="00D30F43"/>
    <w:rsid w:val="00D32C18"/>
    <w:rsid w:val="00D345AB"/>
    <w:rsid w:val="00D34E6F"/>
    <w:rsid w:val="00D36833"/>
    <w:rsid w:val="00D3751F"/>
    <w:rsid w:val="00D3766B"/>
    <w:rsid w:val="00D37A12"/>
    <w:rsid w:val="00D37C1F"/>
    <w:rsid w:val="00D415A8"/>
    <w:rsid w:val="00D43304"/>
    <w:rsid w:val="00D45859"/>
    <w:rsid w:val="00D46333"/>
    <w:rsid w:val="00D469A5"/>
    <w:rsid w:val="00D5101B"/>
    <w:rsid w:val="00D53125"/>
    <w:rsid w:val="00D539BD"/>
    <w:rsid w:val="00D53F8A"/>
    <w:rsid w:val="00D54E51"/>
    <w:rsid w:val="00D5530C"/>
    <w:rsid w:val="00D55CD4"/>
    <w:rsid w:val="00D55D73"/>
    <w:rsid w:val="00D6357D"/>
    <w:rsid w:val="00D635D6"/>
    <w:rsid w:val="00D648E7"/>
    <w:rsid w:val="00D65F8E"/>
    <w:rsid w:val="00D6717D"/>
    <w:rsid w:val="00D672B7"/>
    <w:rsid w:val="00D7039F"/>
    <w:rsid w:val="00D7282E"/>
    <w:rsid w:val="00D7452D"/>
    <w:rsid w:val="00D752CE"/>
    <w:rsid w:val="00D75FAC"/>
    <w:rsid w:val="00D7636A"/>
    <w:rsid w:val="00D764D5"/>
    <w:rsid w:val="00D77C32"/>
    <w:rsid w:val="00D8271A"/>
    <w:rsid w:val="00D827B3"/>
    <w:rsid w:val="00D8309D"/>
    <w:rsid w:val="00D83101"/>
    <w:rsid w:val="00D83822"/>
    <w:rsid w:val="00D853AA"/>
    <w:rsid w:val="00D85873"/>
    <w:rsid w:val="00D92D4C"/>
    <w:rsid w:val="00D954F6"/>
    <w:rsid w:val="00D960B6"/>
    <w:rsid w:val="00D96791"/>
    <w:rsid w:val="00D97AF4"/>
    <w:rsid w:val="00DA1578"/>
    <w:rsid w:val="00DA1ACA"/>
    <w:rsid w:val="00DA20D4"/>
    <w:rsid w:val="00DA278A"/>
    <w:rsid w:val="00DA3D4E"/>
    <w:rsid w:val="00DA61CE"/>
    <w:rsid w:val="00DB0A8E"/>
    <w:rsid w:val="00DB1367"/>
    <w:rsid w:val="00DB221D"/>
    <w:rsid w:val="00DB31C6"/>
    <w:rsid w:val="00DB6E6D"/>
    <w:rsid w:val="00DB7F55"/>
    <w:rsid w:val="00DC0FA7"/>
    <w:rsid w:val="00DC0FDC"/>
    <w:rsid w:val="00DC16EE"/>
    <w:rsid w:val="00DC1C10"/>
    <w:rsid w:val="00DC4A97"/>
    <w:rsid w:val="00DC5007"/>
    <w:rsid w:val="00DC523C"/>
    <w:rsid w:val="00DD120F"/>
    <w:rsid w:val="00DD17F3"/>
    <w:rsid w:val="00DD3390"/>
    <w:rsid w:val="00DD3FCC"/>
    <w:rsid w:val="00DD48BB"/>
    <w:rsid w:val="00DD4DC6"/>
    <w:rsid w:val="00DD512C"/>
    <w:rsid w:val="00DD5416"/>
    <w:rsid w:val="00DD666E"/>
    <w:rsid w:val="00DD763E"/>
    <w:rsid w:val="00DD7BE6"/>
    <w:rsid w:val="00DE02AE"/>
    <w:rsid w:val="00DE0655"/>
    <w:rsid w:val="00DE20CF"/>
    <w:rsid w:val="00DE2415"/>
    <w:rsid w:val="00DE3C54"/>
    <w:rsid w:val="00DE4E24"/>
    <w:rsid w:val="00DE6A1C"/>
    <w:rsid w:val="00DF45F4"/>
    <w:rsid w:val="00DF4C84"/>
    <w:rsid w:val="00DF632D"/>
    <w:rsid w:val="00DF6538"/>
    <w:rsid w:val="00E01CFA"/>
    <w:rsid w:val="00E02237"/>
    <w:rsid w:val="00E03EBA"/>
    <w:rsid w:val="00E0526D"/>
    <w:rsid w:val="00E05D97"/>
    <w:rsid w:val="00E0704A"/>
    <w:rsid w:val="00E07476"/>
    <w:rsid w:val="00E11130"/>
    <w:rsid w:val="00E11FF4"/>
    <w:rsid w:val="00E14969"/>
    <w:rsid w:val="00E17AF9"/>
    <w:rsid w:val="00E209E7"/>
    <w:rsid w:val="00E22598"/>
    <w:rsid w:val="00E22BEB"/>
    <w:rsid w:val="00E24E4D"/>
    <w:rsid w:val="00E268F7"/>
    <w:rsid w:val="00E276C4"/>
    <w:rsid w:val="00E27934"/>
    <w:rsid w:val="00E279F8"/>
    <w:rsid w:val="00E27E2A"/>
    <w:rsid w:val="00E30849"/>
    <w:rsid w:val="00E308DA"/>
    <w:rsid w:val="00E30E90"/>
    <w:rsid w:val="00E31B5E"/>
    <w:rsid w:val="00E32D43"/>
    <w:rsid w:val="00E32FBF"/>
    <w:rsid w:val="00E340C5"/>
    <w:rsid w:val="00E35493"/>
    <w:rsid w:val="00E40133"/>
    <w:rsid w:val="00E40FBA"/>
    <w:rsid w:val="00E418CF"/>
    <w:rsid w:val="00E42F5D"/>
    <w:rsid w:val="00E4595D"/>
    <w:rsid w:val="00E477CC"/>
    <w:rsid w:val="00E50368"/>
    <w:rsid w:val="00E50707"/>
    <w:rsid w:val="00E516CA"/>
    <w:rsid w:val="00E52FA2"/>
    <w:rsid w:val="00E54C25"/>
    <w:rsid w:val="00E579A1"/>
    <w:rsid w:val="00E6185E"/>
    <w:rsid w:val="00E62CFA"/>
    <w:rsid w:val="00E63A6D"/>
    <w:rsid w:val="00E6449B"/>
    <w:rsid w:val="00E6495D"/>
    <w:rsid w:val="00E650F1"/>
    <w:rsid w:val="00E6543B"/>
    <w:rsid w:val="00E6624E"/>
    <w:rsid w:val="00E663F7"/>
    <w:rsid w:val="00E708E8"/>
    <w:rsid w:val="00E70906"/>
    <w:rsid w:val="00E7180E"/>
    <w:rsid w:val="00E71AB2"/>
    <w:rsid w:val="00E7223C"/>
    <w:rsid w:val="00E75007"/>
    <w:rsid w:val="00E75121"/>
    <w:rsid w:val="00E758F1"/>
    <w:rsid w:val="00E81BC1"/>
    <w:rsid w:val="00E81D24"/>
    <w:rsid w:val="00E835DF"/>
    <w:rsid w:val="00E84305"/>
    <w:rsid w:val="00E84547"/>
    <w:rsid w:val="00E84950"/>
    <w:rsid w:val="00E857FC"/>
    <w:rsid w:val="00E900DB"/>
    <w:rsid w:val="00E922CB"/>
    <w:rsid w:val="00E92BFA"/>
    <w:rsid w:val="00E93329"/>
    <w:rsid w:val="00E9402F"/>
    <w:rsid w:val="00E95B59"/>
    <w:rsid w:val="00E9611A"/>
    <w:rsid w:val="00E963A1"/>
    <w:rsid w:val="00E9797D"/>
    <w:rsid w:val="00E97DAB"/>
    <w:rsid w:val="00EA0460"/>
    <w:rsid w:val="00EA1116"/>
    <w:rsid w:val="00EA315B"/>
    <w:rsid w:val="00EA36F5"/>
    <w:rsid w:val="00EA4796"/>
    <w:rsid w:val="00EA5314"/>
    <w:rsid w:val="00EA5678"/>
    <w:rsid w:val="00EB1B0C"/>
    <w:rsid w:val="00EB1B6E"/>
    <w:rsid w:val="00EB2A78"/>
    <w:rsid w:val="00EB329C"/>
    <w:rsid w:val="00EB464B"/>
    <w:rsid w:val="00EB5082"/>
    <w:rsid w:val="00EB5A02"/>
    <w:rsid w:val="00EB6D75"/>
    <w:rsid w:val="00EC019B"/>
    <w:rsid w:val="00EC07A9"/>
    <w:rsid w:val="00EC0D81"/>
    <w:rsid w:val="00EC0D93"/>
    <w:rsid w:val="00EC0E75"/>
    <w:rsid w:val="00EC364C"/>
    <w:rsid w:val="00EC37E1"/>
    <w:rsid w:val="00EC4874"/>
    <w:rsid w:val="00EC48D4"/>
    <w:rsid w:val="00EC5BFE"/>
    <w:rsid w:val="00EC5C13"/>
    <w:rsid w:val="00EC5D4E"/>
    <w:rsid w:val="00EC7BF0"/>
    <w:rsid w:val="00ED17FB"/>
    <w:rsid w:val="00ED2F3F"/>
    <w:rsid w:val="00ED362A"/>
    <w:rsid w:val="00ED4164"/>
    <w:rsid w:val="00ED5B14"/>
    <w:rsid w:val="00ED6748"/>
    <w:rsid w:val="00ED67C2"/>
    <w:rsid w:val="00ED6D3F"/>
    <w:rsid w:val="00EE34F2"/>
    <w:rsid w:val="00EE3612"/>
    <w:rsid w:val="00EE4204"/>
    <w:rsid w:val="00EE7FAD"/>
    <w:rsid w:val="00EF3E26"/>
    <w:rsid w:val="00EF6C65"/>
    <w:rsid w:val="00EF6F10"/>
    <w:rsid w:val="00EF7A81"/>
    <w:rsid w:val="00F00341"/>
    <w:rsid w:val="00F005B4"/>
    <w:rsid w:val="00F0119C"/>
    <w:rsid w:val="00F01BCF"/>
    <w:rsid w:val="00F03460"/>
    <w:rsid w:val="00F044D8"/>
    <w:rsid w:val="00F04FD3"/>
    <w:rsid w:val="00F05021"/>
    <w:rsid w:val="00F07195"/>
    <w:rsid w:val="00F07563"/>
    <w:rsid w:val="00F10D35"/>
    <w:rsid w:val="00F11202"/>
    <w:rsid w:val="00F115DF"/>
    <w:rsid w:val="00F11EF4"/>
    <w:rsid w:val="00F12F7F"/>
    <w:rsid w:val="00F136FA"/>
    <w:rsid w:val="00F14103"/>
    <w:rsid w:val="00F14212"/>
    <w:rsid w:val="00F144CE"/>
    <w:rsid w:val="00F14DE5"/>
    <w:rsid w:val="00F15351"/>
    <w:rsid w:val="00F1540F"/>
    <w:rsid w:val="00F15517"/>
    <w:rsid w:val="00F1585E"/>
    <w:rsid w:val="00F17562"/>
    <w:rsid w:val="00F17C5F"/>
    <w:rsid w:val="00F20CF7"/>
    <w:rsid w:val="00F226AF"/>
    <w:rsid w:val="00F234A3"/>
    <w:rsid w:val="00F25788"/>
    <w:rsid w:val="00F25C94"/>
    <w:rsid w:val="00F26D71"/>
    <w:rsid w:val="00F27E8F"/>
    <w:rsid w:val="00F30571"/>
    <w:rsid w:val="00F3107B"/>
    <w:rsid w:val="00F331EA"/>
    <w:rsid w:val="00F34DE5"/>
    <w:rsid w:val="00F34EDF"/>
    <w:rsid w:val="00F35197"/>
    <w:rsid w:val="00F355B1"/>
    <w:rsid w:val="00F36812"/>
    <w:rsid w:val="00F41A99"/>
    <w:rsid w:val="00F43C27"/>
    <w:rsid w:val="00F43EE4"/>
    <w:rsid w:val="00F45650"/>
    <w:rsid w:val="00F45C53"/>
    <w:rsid w:val="00F47EB4"/>
    <w:rsid w:val="00F51D1D"/>
    <w:rsid w:val="00F533B7"/>
    <w:rsid w:val="00F54B78"/>
    <w:rsid w:val="00F54DCE"/>
    <w:rsid w:val="00F56991"/>
    <w:rsid w:val="00F5721F"/>
    <w:rsid w:val="00F60956"/>
    <w:rsid w:val="00F61210"/>
    <w:rsid w:val="00F62383"/>
    <w:rsid w:val="00F66D83"/>
    <w:rsid w:val="00F67114"/>
    <w:rsid w:val="00F7292C"/>
    <w:rsid w:val="00F7389D"/>
    <w:rsid w:val="00F749CE"/>
    <w:rsid w:val="00F75D17"/>
    <w:rsid w:val="00F76683"/>
    <w:rsid w:val="00F7780D"/>
    <w:rsid w:val="00F8007C"/>
    <w:rsid w:val="00F82A01"/>
    <w:rsid w:val="00F8471A"/>
    <w:rsid w:val="00F866F8"/>
    <w:rsid w:val="00F86A8E"/>
    <w:rsid w:val="00F87677"/>
    <w:rsid w:val="00F87A4A"/>
    <w:rsid w:val="00F9057C"/>
    <w:rsid w:val="00F906B2"/>
    <w:rsid w:val="00F91759"/>
    <w:rsid w:val="00F91DDB"/>
    <w:rsid w:val="00F91E78"/>
    <w:rsid w:val="00F91F53"/>
    <w:rsid w:val="00F9241F"/>
    <w:rsid w:val="00F92AA8"/>
    <w:rsid w:val="00F94223"/>
    <w:rsid w:val="00F95451"/>
    <w:rsid w:val="00F955B3"/>
    <w:rsid w:val="00F96B7B"/>
    <w:rsid w:val="00F974F0"/>
    <w:rsid w:val="00FA0934"/>
    <w:rsid w:val="00FA0C6F"/>
    <w:rsid w:val="00FA2307"/>
    <w:rsid w:val="00FA317F"/>
    <w:rsid w:val="00FA584C"/>
    <w:rsid w:val="00FA5EDB"/>
    <w:rsid w:val="00FB1CB4"/>
    <w:rsid w:val="00FB2769"/>
    <w:rsid w:val="00FB5491"/>
    <w:rsid w:val="00FB5877"/>
    <w:rsid w:val="00FB5D2D"/>
    <w:rsid w:val="00FB7C44"/>
    <w:rsid w:val="00FB7F13"/>
    <w:rsid w:val="00FC1003"/>
    <w:rsid w:val="00FC35AB"/>
    <w:rsid w:val="00FC3866"/>
    <w:rsid w:val="00FC4A10"/>
    <w:rsid w:val="00FC6F7E"/>
    <w:rsid w:val="00FC7BC7"/>
    <w:rsid w:val="00FD0DEC"/>
    <w:rsid w:val="00FD248F"/>
    <w:rsid w:val="00FD355C"/>
    <w:rsid w:val="00FD46D9"/>
    <w:rsid w:val="00FD5802"/>
    <w:rsid w:val="00FD5BA8"/>
    <w:rsid w:val="00FD5DCD"/>
    <w:rsid w:val="00FE0B69"/>
    <w:rsid w:val="00FE1FAE"/>
    <w:rsid w:val="00FE4579"/>
    <w:rsid w:val="00FE6E6A"/>
    <w:rsid w:val="00FF11E6"/>
    <w:rsid w:val="00FF43BB"/>
    <w:rsid w:val="00FF4C17"/>
    <w:rsid w:val="00FF4D1A"/>
    <w:rsid w:val="00FF5E0D"/>
    <w:rsid w:val="00FF617D"/>
    <w:rsid w:val="00FF6FE0"/>
    <w:rsid w:val="00FF708C"/>
    <w:rsid w:val="00FF78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40"/>
    <w:pPr>
      <w:spacing w:after="200" w:line="276" w:lineRule="auto"/>
    </w:pPr>
    <w:rPr>
      <w:rFonts w:cs="Calibri"/>
      <w:sz w:val="22"/>
      <w:szCs w:val="22"/>
      <w:lang w:val="ru-RU"/>
    </w:rPr>
  </w:style>
  <w:style w:type="paragraph" w:styleId="Heading2">
    <w:name w:val="heading 2"/>
    <w:basedOn w:val="Normal"/>
    <w:link w:val="Heading2Char"/>
    <w:uiPriority w:val="99"/>
    <w:qFormat/>
    <w:rsid w:val="000B17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9"/>
    <w:qFormat/>
    <w:rsid w:val="000B17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B17F3"/>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0B17F3"/>
    <w:rPr>
      <w:rFonts w:ascii="Times New Roman" w:hAnsi="Times New Roman" w:cs="Times New Roman"/>
      <w:b/>
      <w:bCs/>
      <w:sz w:val="27"/>
      <w:szCs w:val="27"/>
    </w:rPr>
  </w:style>
  <w:style w:type="paragraph" w:styleId="ListParagraph">
    <w:name w:val="List Paragraph"/>
    <w:basedOn w:val="Normal"/>
    <w:uiPriority w:val="99"/>
    <w:qFormat/>
    <w:rsid w:val="00163FE0"/>
    <w:pPr>
      <w:ind w:left="720"/>
    </w:pPr>
    <w:rPr>
      <w:rFonts w:eastAsia="Times New Roman"/>
      <w:lang w:eastAsia="ru-RU"/>
    </w:rPr>
  </w:style>
  <w:style w:type="table" w:styleId="TableGrid">
    <w:name w:val="Table Grid"/>
    <w:basedOn w:val="TableNormal"/>
    <w:uiPriority w:val="99"/>
    <w:rsid w:val="00802AB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01068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10689"/>
    <w:rPr>
      <w:sz w:val="20"/>
      <w:szCs w:val="20"/>
    </w:rPr>
  </w:style>
  <w:style w:type="character" w:styleId="EndnoteReference">
    <w:name w:val="endnote reference"/>
    <w:basedOn w:val="DefaultParagraphFont"/>
    <w:uiPriority w:val="99"/>
    <w:semiHidden/>
    <w:rsid w:val="00010689"/>
    <w:rPr>
      <w:vertAlign w:val="superscript"/>
    </w:rPr>
  </w:style>
  <w:style w:type="paragraph" w:styleId="z-TopofForm">
    <w:name w:val="HTML Top of Form"/>
    <w:basedOn w:val="Normal"/>
    <w:next w:val="Normal"/>
    <w:link w:val="z-TopofFormChar"/>
    <w:hidden/>
    <w:uiPriority w:val="99"/>
    <w:semiHidden/>
    <w:rsid w:val="0055327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553270"/>
    <w:rPr>
      <w:rFonts w:ascii="Arial" w:hAnsi="Arial" w:cs="Arial"/>
      <w:vanish/>
      <w:sz w:val="16"/>
      <w:szCs w:val="16"/>
      <w:lang w:eastAsia="ru-RU"/>
    </w:rPr>
  </w:style>
  <w:style w:type="character" w:customStyle="1" w:styleId="hps">
    <w:name w:val="hps"/>
    <w:basedOn w:val="DefaultParagraphFont"/>
    <w:uiPriority w:val="99"/>
    <w:rsid w:val="00553270"/>
  </w:style>
  <w:style w:type="character" w:customStyle="1" w:styleId="gt-ft-text1">
    <w:name w:val="gt-ft-text1"/>
    <w:basedOn w:val="DefaultParagraphFont"/>
    <w:uiPriority w:val="99"/>
    <w:rsid w:val="00553270"/>
  </w:style>
  <w:style w:type="paragraph" w:styleId="z-BottomofForm">
    <w:name w:val="HTML Bottom of Form"/>
    <w:basedOn w:val="Normal"/>
    <w:next w:val="Normal"/>
    <w:link w:val="z-BottomofFormChar"/>
    <w:hidden/>
    <w:uiPriority w:val="99"/>
    <w:semiHidden/>
    <w:rsid w:val="005532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553270"/>
    <w:rPr>
      <w:rFonts w:ascii="Arial" w:hAnsi="Arial" w:cs="Arial"/>
      <w:vanish/>
      <w:sz w:val="16"/>
      <w:szCs w:val="16"/>
      <w:lang w:eastAsia="ru-RU"/>
    </w:rPr>
  </w:style>
  <w:style w:type="paragraph" w:styleId="FootnoteText">
    <w:name w:val="footnote text"/>
    <w:basedOn w:val="Normal"/>
    <w:link w:val="FootnoteTextChar"/>
    <w:uiPriority w:val="99"/>
    <w:semiHidden/>
    <w:rsid w:val="007F615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F615F"/>
    <w:rPr>
      <w:sz w:val="20"/>
      <w:szCs w:val="20"/>
    </w:rPr>
  </w:style>
  <w:style w:type="character" w:styleId="FootnoteReference">
    <w:name w:val="footnote reference"/>
    <w:basedOn w:val="DefaultParagraphFont"/>
    <w:uiPriority w:val="99"/>
    <w:semiHidden/>
    <w:rsid w:val="007F615F"/>
    <w:rPr>
      <w:vertAlign w:val="superscript"/>
    </w:rPr>
  </w:style>
  <w:style w:type="paragraph" w:styleId="BodyText3">
    <w:name w:val="Body Text 3"/>
    <w:basedOn w:val="Normal"/>
    <w:link w:val="BodyText3Char"/>
    <w:uiPriority w:val="99"/>
    <w:semiHidden/>
    <w:rsid w:val="0008655D"/>
    <w:pPr>
      <w:widowControl w:val="0"/>
      <w:overflowPunct w:val="0"/>
      <w:autoSpaceDE w:val="0"/>
      <w:autoSpaceDN w:val="0"/>
      <w:adjustRightInd w:val="0"/>
      <w:spacing w:after="120" w:line="240" w:lineRule="auto"/>
    </w:pPr>
    <w:rPr>
      <w:rFonts w:ascii="Times Armenian" w:eastAsia="Times New Roman" w:hAnsi="Times Armenian" w:cs="Times Armenian"/>
      <w:sz w:val="16"/>
      <w:szCs w:val="16"/>
      <w:lang w:val="en-GB" w:eastAsia="ru-RU"/>
    </w:rPr>
  </w:style>
  <w:style w:type="character" w:customStyle="1" w:styleId="BodyText3Char">
    <w:name w:val="Body Text 3 Char"/>
    <w:basedOn w:val="DefaultParagraphFont"/>
    <w:link w:val="BodyText3"/>
    <w:uiPriority w:val="99"/>
    <w:semiHidden/>
    <w:locked/>
    <w:rsid w:val="0008655D"/>
    <w:rPr>
      <w:rFonts w:ascii="Times Armenian" w:hAnsi="Times Armenian" w:cs="Times Armenian"/>
      <w:sz w:val="16"/>
      <w:szCs w:val="16"/>
      <w:lang w:val="en-GB" w:eastAsia="ru-RU"/>
    </w:rPr>
  </w:style>
  <w:style w:type="paragraph" w:styleId="NoSpacing">
    <w:name w:val="No Spacing"/>
    <w:uiPriority w:val="99"/>
    <w:qFormat/>
    <w:rsid w:val="00521E36"/>
    <w:rPr>
      <w:rFonts w:cs="Calibri"/>
      <w:sz w:val="22"/>
      <w:szCs w:val="22"/>
    </w:rPr>
  </w:style>
  <w:style w:type="paragraph" w:styleId="Header">
    <w:name w:val="header"/>
    <w:basedOn w:val="Normal"/>
    <w:link w:val="HeaderChar"/>
    <w:uiPriority w:val="99"/>
    <w:semiHidden/>
    <w:rsid w:val="00E9402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9402F"/>
  </w:style>
  <w:style w:type="paragraph" w:styleId="Footer">
    <w:name w:val="footer"/>
    <w:basedOn w:val="Normal"/>
    <w:link w:val="FooterChar"/>
    <w:uiPriority w:val="99"/>
    <w:rsid w:val="00E9402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9402F"/>
  </w:style>
  <w:style w:type="paragraph" w:styleId="BalloonText">
    <w:name w:val="Balloon Text"/>
    <w:basedOn w:val="Normal"/>
    <w:link w:val="BalloonTextChar"/>
    <w:uiPriority w:val="99"/>
    <w:semiHidden/>
    <w:rsid w:val="00836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6202"/>
    <w:rPr>
      <w:rFonts w:ascii="Tahoma" w:hAnsi="Tahoma" w:cs="Tahoma"/>
      <w:sz w:val="16"/>
      <w:szCs w:val="16"/>
    </w:rPr>
  </w:style>
  <w:style w:type="paragraph" w:styleId="NormalWeb">
    <w:name w:val="Normal (Web)"/>
    <w:basedOn w:val="Normal"/>
    <w:uiPriority w:val="99"/>
    <w:rsid w:val="004252E7"/>
    <w:pPr>
      <w:spacing w:before="100" w:beforeAutospacing="1" w:after="100" w:afterAutospacing="1"/>
      <w:ind w:firstLine="360"/>
      <w:jc w:val="both"/>
    </w:pPr>
    <w:rPr>
      <w:rFonts w:ascii="Sylfaen" w:eastAsia="Times New Roman" w:hAnsi="Sylfaen" w:cs="Sylfaen"/>
      <w:lang w:val="hy-AM" w:eastAsia="ru-RU"/>
    </w:rPr>
  </w:style>
  <w:style w:type="character" w:customStyle="1" w:styleId="apple-style-span">
    <w:name w:val="apple-style-span"/>
    <w:basedOn w:val="DefaultParagraphFont"/>
    <w:uiPriority w:val="99"/>
    <w:rsid w:val="003B78CC"/>
  </w:style>
  <w:style w:type="character" w:customStyle="1" w:styleId="apple-converted-space">
    <w:name w:val="apple-converted-space"/>
    <w:basedOn w:val="DefaultParagraphFont"/>
    <w:uiPriority w:val="99"/>
    <w:rsid w:val="00730C7E"/>
  </w:style>
  <w:style w:type="character" w:styleId="Hyperlink">
    <w:name w:val="Hyperlink"/>
    <w:basedOn w:val="DefaultParagraphFont"/>
    <w:uiPriority w:val="99"/>
    <w:semiHidden/>
    <w:rsid w:val="009261C5"/>
    <w:rPr>
      <w:color w:val="0000FF"/>
      <w:u w:val="single"/>
    </w:rPr>
  </w:style>
  <w:style w:type="character" w:styleId="Strong">
    <w:name w:val="Strong"/>
    <w:basedOn w:val="DefaultParagraphFont"/>
    <w:uiPriority w:val="99"/>
    <w:qFormat/>
    <w:rsid w:val="00CD1731"/>
    <w:rPr>
      <w:b/>
      <w:bCs/>
    </w:rPr>
  </w:style>
  <w:style w:type="paragraph" w:customStyle="1" w:styleId="CharCharCharCharCharCharCharCharCharCharCharChar">
    <w:name w:val="Char Char Char Char Char Char Char Char Char Char Char Char"/>
    <w:basedOn w:val="Normal"/>
    <w:uiPriority w:val="99"/>
    <w:rsid w:val="00833DDB"/>
    <w:pPr>
      <w:spacing w:after="160" w:line="240" w:lineRule="exact"/>
    </w:pPr>
    <w:rPr>
      <w:rFonts w:ascii="Arial" w:eastAsia="Times New Roman" w:hAnsi="Arial" w:cs="Arial"/>
      <w:sz w:val="20"/>
      <w:szCs w:val="20"/>
      <w:lang w:val="en-US"/>
    </w:rPr>
  </w:style>
  <w:style w:type="character" w:styleId="Emphasis">
    <w:name w:val="Emphasis"/>
    <w:basedOn w:val="DefaultParagraphFont"/>
    <w:uiPriority w:val="99"/>
    <w:qFormat/>
    <w:rsid w:val="000B17F3"/>
    <w:rPr>
      <w:i/>
      <w:iCs/>
    </w:rPr>
  </w:style>
  <w:style w:type="character" w:customStyle="1" w:styleId="date">
    <w:name w:val="date"/>
    <w:basedOn w:val="DefaultParagraphFont"/>
    <w:uiPriority w:val="99"/>
    <w:rsid w:val="000B17F3"/>
  </w:style>
  <w:style w:type="character" w:customStyle="1" w:styleId="fn">
    <w:name w:val="fn"/>
    <w:basedOn w:val="DefaultParagraphFont"/>
    <w:uiPriority w:val="99"/>
    <w:rsid w:val="000B17F3"/>
  </w:style>
  <w:style w:type="character" w:customStyle="1" w:styleId="spelle">
    <w:name w:val="spelle"/>
    <w:basedOn w:val="DefaultParagraphFont"/>
    <w:uiPriority w:val="99"/>
    <w:rsid w:val="003A743B"/>
  </w:style>
  <w:style w:type="character" w:customStyle="1" w:styleId="grame">
    <w:name w:val="grame"/>
    <w:basedOn w:val="DefaultParagraphFont"/>
    <w:uiPriority w:val="99"/>
    <w:rsid w:val="003A743B"/>
  </w:style>
  <w:style w:type="character" w:styleId="PlaceholderText">
    <w:name w:val="Placeholder Text"/>
    <w:basedOn w:val="DefaultParagraphFont"/>
    <w:uiPriority w:val="99"/>
    <w:semiHidden/>
    <w:rsid w:val="00F226AF"/>
    <w:rPr>
      <w:color w:val="808080"/>
    </w:rPr>
  </w:style>
</w:styles>
</file>

<file path=word/webSettings.xml><?xml version="1.0" encoding="utf-8"?>
<w:webSettings xmlns:r="http://schemas.openxmlformats.org/officeDocument/2006/relationships" xmlns:w="http://schemas.openxmlformats.org/wordprocessingml/2006/main">
  <w:divs>
    <w:div w:id="1498569173">
      <w:marLeft w:val="0"/>
      <w:marRight w:val="0"/>
      <w:marTop w:val="0"/>
      <w:marBottom w:val="0"/>
      <w:divBdr>
        <w:top w:val="none" w:sz="0" w:space="0" w:color="auto"/>
        <w:left w:val="none" w:sz="0" w:space="0" w:color="auto"/>
        <w:bottom w:val="none" w:sz="0" w:space="0" w:color="auto"/>
        <w:right w:val="none" w:sz="0" w:space="0" w:color="auto"/>
      </w:divBdr>
      <w:divsChild>
        <w:div w:id="1498569176">
          <w:marLeft w:val="0"/>
          <w:marRight w:val="0"/>
          <w:marTop w:val="0"/>
          <w:marBottom w:val="0"/>
          <w:divBdr>
            <w:top w:val="none" w:sz="0" w:space="0" w:color="auto"/>
            <w:left w:val="none" w:sz="0" w:space="0" w:color="auto"/>
            <w:bottom w:val="none" w:sz="0" w:space="0" w:color="auto"/>
            <w:right w:val="none" w:sz="0" w:space="0" w:color="auto"/>
          </w:divBdr>
        </w:div>
        <w:div w:id="1498569205">
          <w:marLeft w:val="0"/>
          <w:marRight w:val="0"/>
          <w:marTop w:val="0"/>
          <w:marBottom w:val="0"/>
          <w:divBdr>
            <w:top w:val="none" w:sz="0" w:space="0" w:color="auto"/>
            <w:left w:val="none" w:sz="0" w:space="0" w:color="auto"/>
            <w:bottom w:val="none" w:sz="0" w:space="0" w:color="auto"/>
            <w:right w:val="none" w:sz="0" w:space="0" w:color="auto"/>
          </w:divBdr>
        </w:div>
        <w:div w:id="1498569234">
          <w:marLeft w:val="0"/>
          <w:marRight w:val="0"/>
          <w:marTop w:val="0"/>
          <w:marBottom w:val="0"/>
          <w:divBdr>
            <w:top w:val="none" w:sz="0" w:space="0" w:color="auto"/>
            <w:left w:val="none" w:sz="0" w:space="0" w:color="auto"/>
            <w:bottom w:val="none" w:sz="0" w:space="0" w:color="auto"/>
            <w:right w:val="none" w:sz="0" w:space="0" w:color="auto"/>
          </w:divBdr>
        </w:div>
        <w:div w:id="1498569241">
          <w:marLeft w:val="0"/>
          <w:marRight w:val="0"/>
          <w:marTop w:val="0"/>
          <w:marBottom w:val="0"/>
          <w:divBdr>
            <w:top w:val="none" w:sz="0" w:space="0" w:color="auto"/>
            <w:left w:val="none" w:sz="0" w:space="0" w:color="auto"/>
            <w:bottom w:val="none" w:sz="0" w:space="0" w:color="auto"/>
            <w:right w:val="none" w:sz="0" w:space="0" w:color="auto"/>
          </w:divBdr>
        </w:div>
        <w:div w:id="1498569243">
          <w:marLeft w:val="0"/>
          <w:marRight w:val="0"/>
          <w:marTop w:val="0"/>
          <w:marBottom w:val="0"/>
          <w:divBdr>
            <w:top w:val="none" w:sz="0" w:space="0" w:color="auto"/>
            <w:left w:val="none" w:sz="0" w:space="0" w:color="auto"/>
            <w:bottom w:val="none" w:sz="0" w:space="0" w:color="auto"/>
            <w:right w:val="none" w:sz="0" w:space="0" w:color="auto"/>
          </w:divBdr>
        </w:div>
        <w:div w:id="1498569246">
          <w:marLeft w:val="0"/>
          <w:marRight w:val="0"/>
          <w:marTop w:val="0"/>
          <w:marBottom w:val="0"/>
          <w:divBdr>
            <w:top w:val="none" w:sz="0" w:space="0" w:color="auto"/>
            <w:left w:val="none" w:sz="0" w:space="0" w:color="auto"/>
            <w:bottom w:val="none" w:sz="0" w:space="0" w:color="auto"/>
            <w:right w:val="none" w:sz="0" w:space="0" w:color="auto"/>
          </w:divBdr>
        </w:div>
        <w:div w:id="1498569248">
          <w:marLeft w:val="0"/>
          <w:marRight w:val="0"/>
          <w:marTop w:val="0"/>
          <w:marBottom w:val="0"/>
          <w:divBdr>
            <w:top w:val="none" w:sz="0" w:space="0" w:color="auto"/>
            <w:left w:val="none" w:sz="0" w:space="0" w:color="auto"/>
            <w:bottom w:val="none" w:sz="0" w:space="0" w:color="auto"/>
            <w:right w:val="none" w:sz="0" w:space="0" w:color="auto"/>
          </w:divBdr>
        </w:div>
        <w:div w:id="1498569263">
          <w:marLeft w:val="0"/>
          <w:marRight w:val="0"/>
          <w:marTop w:val="0"/>
          <w:marBottom w:val="0"/>
          <w:divBdr>
            <w:top w:val="none" w:sz="0" w:space="0" w:color="auto"/>
            <w:left w:val="none" w:sz="0" w:space="0" w:color="auto"/>
            <w:bottom w:val="none" w:sz="0" w:space="0" w:color="auto"/>
            <w:right w:val="none" w:sz="0" w:space="0" w:color="auto"/>
          </w:divBdr>
        </w:div>
        <w:div w:id="1498569264">
          <w:marLeft w:val="0"/>
          <w:marRight w:val="0"/>
          <w:marTop w:val="0"/>
          <w:marBottom w:val="0"/>
          <w:divBdr>
            <w:top w:val="none" w:sz="0" w:space="0" w:color="auto"/>
            <w:left w:val="none" w:sz="0" w:space="0" w:color="auto"/>
            <w:bottom w:val="none" w:sz="0" w:space="0" w:color="auto"/>
            <w:right w:val="none" w:sz="0" w:space="0" w:color="auto"/>
          </w:divBdr>
        </w:div>
        <w:div w:id="1498569265">
          <w:marLeft w:val="0"/>
          <w:marRight w:val="0"/>
          <w:marTop w:val="0"/>
          <w:marBottom w:val="0"/>
          <w:divBdr>
            <w:top w:val="none" w:sz="0" w:space="0" w:color="auto"/>
            <w:left w:val="none" w:sz="0" w:space="0" w:color="auto"/>
            <w:bottom w:val="none" w:sz="0" w:space="0" w:color="auto"/>
            <w:right w:val="none" w:sz="0" w:space="0" w:color="auto"/>
          </w:divBdr>
        </w:div>
        <w:div w:id="1498569270">
          <w:marLeft w:val="0"/>
          <w:marRight w:val="0"/>
          <w:marTop w:val="0"/>
          <w:marBottom w:val="0"/>
          <w:divBdr>
            <w:top w:val="none" w:sz="0" w:space="0" w:color="auto"/>
            <w:left w:val="none" w:sz="0" w:space="0" w:color="auto"/>
            <w:bottom w:val="none" w:sz="0" w:space="0" w:color="auto"/>
            <w:right w:val="none" w:sz="0" w:space="0" w:color="auto"/>
          </w:divBdr>
        </w:div>
      </w:divsChild>
    </w:div>
    <w:div w:id="1498569178">
      <w:marLeft w:val="0"/>
      <w:marRight w:val="0"/>
      <w:marTop w:val="0"/>
      <w:marBottom w:val="0"/>
      <w:divBdr>
        <w:top w:val="none" w:sz="0" w:space="0" w:color="auto"/>
        <w:left w:val="none" w:sz="0" w:space="0" w:color="auto"/>
        <w:bottom w:val="none" w:sz="0" w:space="0" w:color="auto"/>
        <w:right w:val="none" w:sz="0" w:space="0" w:color="auto"/>
      </w:divBdr>
    </w:div>
    <w:div w:id="1498569181">
      <w:marLeft w:val="0"/>
      <w:marRight w:val="0"/>
      <w:marTop w:val="0"/>
      <w:marBottom w:val="0"/>
      <w:divBdr>
        <w:top w:val="none" w:sz="0" w:space="0" w:color="auto"/>
        <w:left w:val="none" w:sz="0" w:space="0" w:color="auto"/>
        <w:bottom w:val="none" w:sz="0" w:space="0" w:color="auto"/>
        <w:right w:val="none" w:sz="0" w:space="0" w:color="auto"/>
      </w:divBdr>
    </w:div>
    <w:div w:id="1498569182">
      <w:marLeft w:val="0"/>
      <w:marRight w:val="0"/>
      <w:marTop w:val="0"/>
      <w:marBottom w:val="0"/>
      <w:divBdr>
        <w:top w:val="none" w:sz="0" w:space="0" w:color="auto"/>
        <w:left w:val="none" w:sz="0" w:space="0" w:color="auto"/>
        <w:bottom w:val="none" w:sz="0" w:space="0" w:color="auto"/>
        <w:right w:val="none" w:sz="0" w:space="0" w:color="auto"/>
      </w:divBdr>
    </w:div>
    <w:div w:id="1498569183">
      <w:marLeft w:val="0"/>
      <w:marRight w:val="0"/>
      <w:marTop w:val="0"/>
      <w:marBottom w:val="0"/>
      <w:divBdr>
        <w:top w:val="none" w:sz="0" w:space="0" w:color="auto"/>
        <w:left w:val="none" w:sz="0" w:space="0" w:color="auto"/>
        <w:bottom w:val="none" w:sz="0" w:space="0" w:color="auto"/>
        <w:right w:val="none" w:sz="0" w:space="0" w:color="auto"/>
      </w:divBdr>
    </w:div>
    <w:div w:id="1498569195">
      <w:marLeft w:val="0"/>
      <w:marRight w:val="0"/>
      <w:marTop w:val="0"/>
      <w:marBottom w:val="0"/>
      <w:divBdr>
        <w:top w:val="none" w:sz="0" w:space="0" w:color="auto"/>
        <w:left w:val="none" w:sz="0" w:space="0" w:color="auto"/>
        <w:bottom w:val="none" w:sz="0" w:space="0" w:color="auto"/>
        <w:right w:val="none" w:sz="0" w:space="0" w:color="auto"/>
      </w:divBdr>
      <w:divsChild>
        <w:div w:id="1498569186">
          <w:marLeft w:val="0"/>
          <w:marRight w:val="0"/>
          <w:marTop w:val="0"/>
          <w:marBottom w:val="0"/>
          <w:divBdr>
            <w:top w:val="none" w:sz="0" w:space="0" w:color="auto"/>
            <w:left w:val="none" w:sz="0" w:space="0" w:color="auto"/>
            <w:bottom w:val="none" w:sz="0" w:space="0" w:color="auto"/>
            <w:right w:val="none" w:sz="0" w:space="0" w:color="auto"/>
          </w:divBdr>
          <w:divsChild>
            <w:div w:id="1498569180">
              <w:marLeft w:val="0"/>
              <w:marRight w:val="0"/>
              <w:marTop w:val="0"/>
              <w:marBottom w:val="0"/>
              <w:divBdr>
                <w:top w:val="none" w:sz="0" w:space="0" w:color="auto"/>
                <w:left w:val="none" w:sz="0" w:space="0" w:color="auto"/>
                <w:bottom w:val="none" w:sz="0" w:space="0" w:color="auto"/>
                <w:right w:val="none" w:sz="0" w:space="0" w:color="auto"/>
              </w:divBdr>
              <w:divsChild>
                <w:div w:id="1498569274">
                  <w:marLeft w:val="0"/>
                  <w:marRight w:val="0"/>
                  <w:marTop w:val="0"/>
                  <w:marBottom w:val="0"/>
                  <w:divBdr>
                    <w:top w:val="none" w:sz="0" w:space="0" w:color="auto"/>
                    <w:left w:val="none" w:sz="0" w:space="0" w:color="auto"/>
                    <w:bottom w:val="none" w:sz="0" w:space="0" w:color="auto"/>
                    <w:right w:val="none" w:sz="0" w:space="0" w:color="auto"/>
                  </w:divBdr>
                  <w:divsChild>
                    <w:div w:id="14985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69210">
      <w:marLeft w:val="0"/>
      <w:marRight w:val="0"/>
      <w:marTop w:val="0"/>
      <w:marBottom w:val="0"/>
      <w:divBdr>
        <w:top w:val="none" w:sz="0" w:space="0" w:color="auto"/>
        <w:left w:val="none" w:sz="0" w:space="0" w:color="auto"/>
        <w:bottom w:val="none" w:sz="0" w:space="0" w:color="auto"/>
        <w:right w:val="none" w:sz="0" w:space="0" w:color="auto"/>
      </w:divBdr>
      <w:divsChild>
        <w:div w:id="1498569175">
          <w:marLeft w:val="0"/>
          <w:marRight w:val="0"/>
          <w:marTop w:val="0"/>
          <w:marBottom w:val="0"/>
          <w:divBdr>
            <w:top w:val="none" w:sz="0" w:space="0" w:color="auto"/>
            <w:left w:val="none" w:sz="0" w:space="0" w:color="auto"/>
            <w:bottom w:val="none" w:sz="0" w:space="0" w:color="auto"/>
            <w:right w:val="none" w:sz="0" w:space="0" w:color="auto"/>
          </w:divBdr>
        </w:div>
        <w:div w:id="1498569190">
          <w:marLeft w:val="0"/>
          <w:marRight w:val="0"/>
          <w:marTop w:val="0"/>
          <w:marBottom w:val="0"/>
          <w:divBdr>
            <w:top w:val="none" w:sz="0" w:space="0" w:color="auto"/>
            <w:left w:val="none" w:sz="0" w:space="0" w:color="auto"/>
            <w:bottom w:val="none" w:sz="0" w:space="0" w:color="auto"/>
            <w:right w:val="none" w:sz="0" w:space="0" w:color="auto"/>
          </w:divBdr>
        </w:div>
        <w:div w:id="1498569207">
          <w:marLeft w:val="0"/>
          <w:marRight w:val="0"/>
          <w:marTop w:val="0"/>
          <w:marBottom w:val="0"/>
          <w:divBdr>
            <w:top w:val="none" w:sz="0" w:space="0" w:color="auto"/>
            <w:left w:val="none" w:sz="0" w:space="0" w:color="auto"/>
            <w:bottom w:val="none" w:sz="0" w:space="0" w:color="auto"/>
            <w:right w:val="none" w:sz="0" w:space="0" w:color="auto"/>
          </w:divBdr>
        </w:div>
        <w:div w:id="1498569223">
          <w:marLeft w:val="0"/>
          <w:marRight w:val="0"/>
          <w:marTop w:val="0"/>
          <w:marBottom w:val="0"/>
          <w:divBdr>
            <w:top w:val="none" w:sz="0" w:space="0" w:color="auto"/>
            <w:left w:val="none" w:sz="0" w:space="0" w:color="auto"/>
            <w:bottom w:val="none" w:sz="0" w:space="0" w:color="auto"/>
            <w:right w:val="none" w:sz="0" w:space="0" w:color="auto"/>
          </w:divBdr>
        </w:div>
        <w:div w:id="1498569233">
          <w:marLeft w:val="0"/>
          <w:marRight w:val="0"/>
          <w:marTop w:val="0"/>
          <w:marBottom w:val="0"/>
          <w:divBdr>
            <w:top w:val="none" w:sz="0" w:space="0" w:color="auto"/>
            <w:left w:val="none" w:sz="0" w:space="0" w:color="auto"/>
            <w:bottom w:val="none" w:sz="0" w:space="0" w:color="auto"/>
            <w:right w:val="none" w:sz="0" w:space="0" w:color="auto"/>
          </w:divBdr>
        </w:div>
        <w:div w:id="1498569250">
          <w:marLeft w:val="0"/>
          <w:marRight w:val="0"/>
          <w:marTop w:val="0"/>
          <w:marBottom w:val="0"/>
          <w:divBdr>
            <w:top w:val="none" w:sz="0" w:space="0" w:color="auto"/>
            <w:left w:val="none" w:sz="0" w:space="0" w:color="auto"/>
            <w:bottom w:val="none" w:sz="0" w:space="0" w:color="auto"/>
            <w:right w:val="none" w:sz="0" w:space="0" w:color="auto"/>
          </w:divBdr>
        </w:div>
        <w:div w:id="1498569252">
          <w:marLeft w:val="0"/>
          <w:marRight w:val="0"/>
          <w:marTop w:val="0"/>
          <w:marBottom w:val="0"/>
          <w:divBdr>
            <w:top w:val="none" w:sz="0" w:space="0" w:color="auto"/>
            <w:left w:val="none" w:sz="0" w:space="0" w:color="auto"/>
            <w:bottom w:val="none" w:sz="0" w:space="0" w:color="auto"/>
            <w:right w:val="none" w:sz="0" w:space="0" w:color="auto"/>
          </w:divBdr>
        </w:div>
        <w:div w:id="1498569254">
          <w:marLeft w:val="0"/>
          <w:marRight w:val="0"/>
          <w:marTop w:val="0"/>
          <w:marBottom w:val="0"/>
          <w:divBdr>
            <w:top w:val="none" w:sz="0" w:space="0" w:color="auto"/>
            <w:left w:val="none" w:sz="0" w:space="0" w:color="auto"/>
            <w:bottom w:val="none" w:sz="0" w:space="0" w:color="auto"/>
            <w:right w:val="none" w:sz="0" w:space="0" w:color="auto"/>
          </w:divBdr>
        </w:div>
        <w:div w:id="1498569266">
          <w:marLeft w:val="0"/>
          <w:marRight w:val="0"/>
          <w:marTop w:val="0"/>
          <w:marBottom w:val="0"/>
          <w:divBdr>
            <w:top w:val="none" w:sz="0" w:space="0" w:color="auto"/>
            <w:left w:val="none" w:sz="0" w:space="0" w:color="auto"/>
            <w:bottom w:val="none" w:sz="0" w:space="0" w:color="auto"/>
            <w:right w:val="none" w:sz="0" w:space="0" w:color="auto"/>
          </w:divBdr>
        </w:div>
        <w:div w:id="1498569267">
          <w:marLeft w:val="0"/>
          <w:marRight w:val="0"/>
          <w:marTop w:val="0"/>
          <w:marBottom w:val="0"/>
          <w:divBdr>
            <w:top w:val="none" w:sz="0" w:space="0" w:color="auto"/>
            <w:left w:val="none" w:sz="0" w:space="0" w:color="auto"/>
            <w:bottom w:val="none" w:sz="0" w:space="0" w:color="auto"/>
            <w:right w:val="none" w:sz="0" w:space="0" w:color="auto"/>
          </w:divBdr>
        </w:div>
        <w:div w:id="1498569275">
          <w:marLeft w:val="0"/>
          <w:marRight w:val="0"/>
          <w:marTop w:val="0"/>
          <w:marBottom w:val="0"/>
          <w:divBdr>
            <w:top w:val="none" w:sz="0" w:space="0" w:color="auto"/>
            <w:left w:val="none" w:sz="0" w:space="0" w:color="auto"/>
            <w:bottom w:val="none" w:sz="0" w:space="0" w:color="auto"/>
            <w:right w:val="none" w:sz="0" w:space="0" w:color="auto"/>
          </w:divBdr>
        </w:div>
      </w:divsChild>
    </w:div>
    <w:div w:id="1498569211">
      <w:marLeft w:val="0"/>
      <w:marRight w:val="0"/>
      <w:marTop w:val="0"/>
      <w:marBottom w:val="0"/>
      <w:divBdr>
        <w:top w:val="none" w:sz="0" w:space="0" w:color="auto"/>
        <w:left w:val="none" w:sz="0" w:space="0" w:color="auto"/>
        <w:bottom w:val="none" w:sz="0" w:space="0" w:color="auto"/>
        <w:right w:val="none" w:sz="0" w:space="0" w:color="auto"/>
      </w:divBdr>
      <w:divsChild>
        <w:div w:id="1498569172">
          <w:marLeft w:val="0"/>
          <w:marRight w:val="0"/>
          <w:marTop w:val="0"/>
          <w:marBottom w:val="0"/>
          <w:divBdr>
            <w:top w:val="none" w:sz="0" w:space="0" w:color="auto"/>
            <w:left w:val="none" w:sz="0" w:space="0" w:color="auto"/>
            <w:bottom w:val="none" w:sz="0" w:space="0" w:color="auto"/>
            <w:right w:val="none" w:sz="0" w:space="0" w:color="auto"/>
          </w:divBdr>
          <w:divsChild>
            <w:div w:id="14985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69217">
      <w:marLeft w:val="0"/>
      <w:marRight w:val="0"/>
      <w:marTop w:val="0"/>
      <w:marBottom w:val="0"/>
      <w:divBdr>
        <w:top w:val="none" w:sz="0" w:space="0" w:color="auto"/>
        <w:left w:val="none" w:sz="0" w:space="0" w:color="auto"/>
        <w:bottom w:val="none" w:sz="0" w:space="0" w:color="auto"/>
        <w:right w:val="none" w:sz="0" w:space="0" w:color="auto"/>
      </w:divBdr>
      <w:divsChild>
        <w:div w:id="1498569174">
          <w:marLeft w:val="0"/>
          <w:marRight w:val="0"/>
          <w:marTop w:val="0"/>
          <w:marBottom w:val="0"/>
          <w:divBdr>
            <w:top w:val="none" w:sz="0" w:space="0" w:color="auto"/>
            <w:left w:val="none" w:sz="0" w:space="0" w:color="auto"/>
            <w:bottom w:val="none" w:sz="0" w:space="0" w:color="auto"/>
            <w:right w:val="none" w:sz="0" w:space="0" w:color="auto"/>
          </w:divBdr>
          <w:divsChild>
            <w:div w:id="1498569185">
              <w:marLeft w:val="0"/>
              <w:marRight w:val="0"/>
              <w:marTop w:val="0"/>
              <w:marBottom w:val="0"/>
              <w:divBdr>
                <w:top w:val="none" w:sz="0" w:space="0" w:color="auto"/>
                <w:left w:val="none" w:sz="0" w:space="0" w:color="auto"/>
                <w:bottom w:val="none" w:sz="0" w:space="0" w:color="auto"/>
                <w:right w:val="none" w:sz="0" w:space="0" w:color="auto"/>
              </w:divBdr>
              <w:divsChild>
                <w:div w:id="1498569257">
                  <w:marLeft w:val="0"/>
                  <w:marRight w:val="0"/>
                  <w:marTop w:val="0"/>
                  <w:marBottom w:val="0"/>
                  <w:divBdr>
                    <w:top w:val="none" w:sz="0" w:space="0" w:color="auto"/>
                    <w:left w:val="none" w:sz="0" w:space="0" w:color="auto"/>
                    <w:bottom w:val="none" w:sz="0" w:space="0" w:color="auto"/>
                    <w:right w:val="none" w:sz="0" w:space="0" w:color="auto"/>
                  </w:divBdr>
                  <w:divsChild>
                    <w:div w:id="14985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69224">
      <w:marLeft w:val="0"/>
      <w:marRight w:val="0"/>
      <w:marTop w:val="0"/>
      <w:marBottom w:val="0"/>
      <w:divBdr>
        <w:top w:val="none" w:sz="0" w:space="0" w:color="auto"/>
        <w:left w:val="none" w:sz="0" w:space="0" w:color="auto"/>
        <w:bottom w:val="none" w:sz="0" w:space="0" w:color="auto"/>
        <w:right w:val="none" w:sz="0" w:space="0" w:color="auto"/>
      </w:divBdr>
    </w:div>
    <w:div w:id="1498569226">
      <w:marLeft w:val="0"/>
      <w:marRight w:val="0"/>
      <w:marTop w:val="0"/>
      <w:marBottom w:val="0"/>
      <w:divBdr>
        <w:top w:val="none" w:sz="0" w:space="0" w:color="auto"/>
        <w:left w:val="none" w:sz="0" w:space="0" w:color="auto"/>
        <w:bottom w:val="none" w:sz="0" w:space="0" w:color="auto"/>
        <w:right w:val="none" w:sz="0" w:space="0" w:color="auto"/>
      </w:divBdr>
      <w:divsChild>
        <w:div w:id="1498569192">
          <w:marLeft w:val="0"/>
          <w:marRight w:val="0"/>
          <w:marTop w:val="0"/>
          <w:marBottom w:val="0"/>
          <w:divBdr>
            <w:top w:val="none" w:sz="0" w:space="0" w:color="auto"/>
            <w:left w:val="none" w:sz="0" w:space="0" w:color="auto"/>
            <w:bottom w:val="none" w:sz="0" w:space="0" w:color="auto"/>
            <w:right w:val="none" w:sz="0" w:space="0" w:color="auto"/>
          </w:divBdr>
          <w:divsChild>
            <w:div w:id="1498569177">
              <w:marLeft w:val="0"/>
              <w:marRight w:val="0"/>
              <w:marTop w:val="0"/>
              <w:marBottom w:val="0"/>
              <w:divBdr>
                <w:top w:val="none" w:sz="0" w:space="0" w:color="auto"/>
                <w:left w:val="none" w:sz="0" w:space="0" w:color="auto"/>
                <w:bottom w:val="none" w:sz="0" w:space="0" w:color="auto"/>
                <w:right w:val="none" w:sz="0" w:space="0" w:color="auto"/>
              </w:divBdr>
              <w:divsChild>
                <w:div w:id="1498569272">
                  <w:marLeft w:val="0"/>
                  <w:marRight w:val="0"/>
                  <w:marTop w:val="0"/>
                  <w:marBottom w:val="0"/>
                  <w:divBdr>
                    <w:top w:val="none" w:sz="0" w:space="0" w:color="auto"/>
                    <w:left w:val="none" w:sz="0" w:space="0" w:color="auto"/>
                    <w:bottom w:val="none" w:sz="0" w:space="0" w:color="auto"/>
                    <w:right w:val="none" w:sz="0" w:space="0" w:color="auto"/>
                  </w:divBdr>
                  <w:divsChild>
                    <w:div w:id="1498569206">
                      <w:marLeft w:val="0"/>
                      <w:marRight w:val="0"/>
                      <w:marTop w:val="0"/>
                      <w:marBottom w:val="0"/>
                      <w:divBdr>
                        <w:top w:val="none" w:sz="0" w:space="0" w:color="auto"/>
                        <w:left w:val="none" w:sz="0" w:space="0" w:color="auto"/>
                        <w:bottom w:val="none" w:sz="0" w:space="0" w:color="auto"/>
                        <w:right w:val="none" w:sz="0" w:space="0" w:color="auto"/>
                      </w:divBdr>
                      <w:divsChild>
                        <w:div w:id="1498569231">
                          <w:marLeft w:val="0"/>
                          <w:marRight w:val="0"/>
                          <w:marTop w:val="0"/>
                          <w:marBottom w:val="0"/>
                          <w:divBdr>
                            <w:top w:val="none" w:sz="0" w:space="0" w:color="auto"/>
                            <w:left w:val="none" w:sz="0" w:space="0" w:color="auto"/>
                            <w:bottom w:val="none" w:sz="0" w:space="0" w:color="auto"/>
                            <w:right w:val="none" w:sz="0" w:space="0" w:color="auto"/>
                          </w:divBdr>
                          <w:divsChild>
                            <w:div w:id="1498569202">
                              <w:marLeft w:val="0"/>
                              <w:marRight w:val="0"/>
                              <w:marTop w:val="0"/>
                              <w:marBottom w:val="0"/>
                              <w:divBdr>
                                <w:top w:val="none" w:sz="0" w:space="0" w:color="auto"/>
                                <w:left w:val="none" w:sz="0" w:space="0" w:color="auto"/>
                                <w:bottom w:val="none" w:sz="0" w:space="0" w:color="auto"/>
                                <w:right w:val="none" w:sz="0" w:space="0" w:color="auto"/>
                              </w:divBdr>
                              <w:divsChild>
                                <w:div w:id="1498569203">
                                  <w:marLeft w:val="0"/>
                                  <w:marRight w:val="0"/>
                                  <w:marTop w:val="0"/>
                                  <w:marBottom w:val="0"/>
                                  <w:divBdr>
                                    <w:top w:val="none" w:sz="0" w:space="0" w:color="auto"/>
                                    <w:left w:val="none" w:sz="0" w:space="0" w:color="auto"/>
                                    <w:bottom w:val="none" w:sz="0" w:space="0" w:color="auto"/>
                                    <w:right w:val="none" w:sz="0" w:space="0" w:color="auto"/>
                                  </w:divBdr>
                                  <w:divsChild>
                                    <w:div w:id="1498569225">
                                      <w:marLeft w:val="0"/>
                                      <w:marRight w:val="0"/>
                                      <w:marTop w:val="0"/>
                                      <w:marBottom w:val="0"/>
                                      <w:divBdr>
                                        <w:top w:val="none" w:sz="0" w:space="0" w:color="auto"/>
                                        <w:left w:val="none" w:sz="0" w:space="0" w:color="auto"/>
                                        <w:bottom w:val="none" w:sz="0" w:space="0" w:color="auto"/>
                                        <w:right w:val="none" w:sz="0" w:space="0" w:color="auto"/>
                                      </w:divBdr>
                                      <w:divsChild>
                                        <w:div w:id="1498569256">
                                          <w:marLeft w:val="0"/>
                                          <w:marRight w:val="0"/>
                                          <w:marTop w:val="0"/>
                                          <w:marBottom w:val="0"/>
                                          <w:divBdr>
                                            <w:top w:val="none" w:sz="0" w:space="0" w:color="auto"/>
                                            <w:left w:val="none" w:sz="0" w:space="0" w:color="auto"/>
                                            <w:bottom w:val="none" w:sz="0" w:space="0" w:color="auto"/>
                                            <w:right w:val="none" w:sz="0" w:space="0" w:color="auto"/>
                                          </w:divBdr>
                                          <w:divsChild>
                                            <w:div w:id="1498569184">
                                              <w:marLeft w:val="0"/>
                                              <w:marRight w:val="0"/>
                                              <w:marTop w:val="0"/>
                                              <w:marBottom w:val="0"/>
                                              <w:divBdr>
                                                <w:top w:val="none" w:sz="0" w:space="0" w:color="auto"/>
                                                <w:left w:val="none" w:sz="0" w:space="0" w:color="auto"/>
                                                <w:bottom w:val="none" w:sz="0" w:space="0" w:color="auto"/>
                                                <w:right w:val="none" w:sz="0" w:space="0" w:color="auto"/>
                                              </w:divBdr>
                                              <w:divsChild>
                                                <w:div w:id="1498569236">
                                                  <w:marLeft w:val="0"/>
                                                  <w:marRight w:val="0"/>
                                                  <w:marTop w:val="180"/>
                                                  <w:marBottom w:val="0"/>
                                                  <w:divBdr>
                                                    <w:top w:val="single" w:sz="6" w:space="0" w:color="EBEBEB"/>
                                                    <w:left w:val="single" w:sz="6" w:space="0" w:color="EBEBEB"/>
                                                    <w:bottom w:val="single" w:sz="6" w:space="0" w:color="EBEBEB"/>
                                                    <w:right w:val="single" w:sz="6" w:space="0" w:color="EBEBEB"/>
                                                  </w:divBdr>
                                                  <w:divsChild>
                                                    <w:div w:id="1498569191">
                                                      <w:marLeft w:val="0"/>
                                                      <w:marRight w:val="0"/>
                                                      <w:marTop w:val="0"/>
                                                      <w:marBottom w:val="0"/>
                                                      <w:divBdr>
                                                        <w:top w:val="none" w:sz="0" w:space="0" w:color="auto"/>
                                                        <w:left w:val="none" w:sz="0" w:space="0" w:color="auto"/>
                                                        <w:bottom w:val="none" w:sz="0" w:space="0" w:color="auto"/>
                                                        <w:right w:val="none" w:sz="0" w:space="0" w:color="auto"/>
                                                      </w:divBdr>
                                                      <w:divsChild>
                                                        <w:div w:id="1498569194">
                                                          <w:marLeft w:val="0"/>
                                                          <w:marRight w:val="0"/>
                                                          <w:marTop w:val="0"/>
                                                          <w:marBottom w:val="0"/>
                                                          <w:divBdr>
                                                            <w:top w:val="none" w:sz="0" w:space="0" w:color="auto"/>
                                                            <w:left w:val="none" w:sz="0" w:space="0" w:color="auto"/>
                                                            <w:bottom w:val="none" w:sz="0" w:space="0" w:color="auto"/>
                                                            <w:right w:val="none" w:sz="0" w:space="0" w:color="auto"/>
                                                          </w:divBdr>
                                                          <w:divsChild>
                                                            <w:div w:id="14985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69197">
                                                      <w:marLeft w:val="0"/>
                                                      <w:marRight w:val="0"/>
                                                      <w:marTop w:val="0"/>
                                                      <w:marBottom w:val="0"/>
                                                      <w:divBdr>
                                                        <w:top w:val="none" w:sz="0" w:space="0" w:color="auto"/>
                                                        <w:left w:val="none" w:sz="0" w:space="0" w:color="auto"/>
                                                        <w:bottom w:val="none" w:sz="0" w:space="0" w:color="auto"/>
                                                        <w:right w:val="none" w:sz="0" w:space="0" w:color="auto"/>
                                                      </w:divBdr>
                                                      <w:divsChild>
                                                        <w:div w:id="149856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69199">
                                              <w:marLeft w:val="0"/>
                                              <w:marRight w:val="0"/>
                                              <w:marTop w:val="0"/>
                                              <w:marBottom w:val="0"/>
                                              <w:divBdr>
                                                <w:top w:val="none" w:sz="0" w:space="0" w:color="auto"/>
                                                <w:left w:val="none" w:sz="0" w:space="0" w:color="auto"/>
                                                <w:bottom w:val="none" w:sz="0" w:space="0" w:color="auto"/>
                                                <w:right w:val="none" w:sz="0" w:space="0" w:color="auto"/>
                                              </w:divBdr>
                                            </w:div>
                                            <w:div w:id="1498569228">
                                              <w:marLeft w:val="0"/>
                                              <w:marRight w:val="0"/>
                                              <w:marTop w:val="0"/>
                                              <w:marBottom w:val="0"/>
                                              <w:divBdr>
                                                <w:top w:val="single" w:sz="6" w:space="0" w:color="F5F5F5"/>
                                                <w:left w:val="single" w:sz="6" w:space="0" w:color="F5F5F5"/>
                                                <w:bottom w:val="single" w:sz="6" w:space="0" w:color="F5F5F5"/>
                                                <w:right w:val="single" w:sz="6" w:space="0" w:color="F5F5F5"/>
                                              </w:divBdr>
                                              <w:divsChild>
                                                <w:div w:id="1498569193">
                                                  <w:marLeft w:val="0"/>
                                                  <w:marRight w:val="0"/>
                                                  <w:marTop w:val="0"/>
                                                  <w:marBottom w:val="0"/>
                                                  <w:divBdr>
                                                    <w:top w:val="none" w:sz="0" w:space="0" w:color="auto"/>
                                                    <w:left w:val="none" w:sz="0" w:space="0" w:color="auto"/>
                                                    <w:bottom w:val="none" w:sz="0" w:space="0" w:color="auto"/>
                                                    <w:right w:val="none" w:sz="0" w:space="0" w:color="auto"/>
                                                  </w:divBdr>
                                                  <w:divsChild>
                                                    <w:div w:id="1498569239">
                                                      <w:marLeft w:val="0"/>
                                                      <w:marRight w:val="0"/>
                                                      <w:marTop w:val="0"/>
                                                      <w:marBottom w:val="0"/>
                                                      <w:divBdr>
                                                        <w:top w:val="none" w:sz="0" w:space="0" w:color="auto"/>
                                                        <w:left w:val="none" w:sz="0" w:space="0" w:color="auto"/>
                                                        <w:bottom w:val="none" w:sz="0" w:space="0" w:color="auto"/>
                                                        <w:right w:val="none" w:sz="0" w:space="0" w:color="auto"/>
                                                      </w:divBdr>
                                                    </w:div>
                                                  </w:divsChild>
                                                </w:div>
                                                <w:div w:id="1498569208">
                                                  <w:marLeft w:val="0"/>
                                                  <w:marRight w:val="0"/>
                                                  <w:marTop w:val="0"/>
                                                  <w:marBottom w:val="0"/>
                                                  <w:divBdr>
                                                    <w:top w:val="none" w:sz="0" w:space="0" w:color="auto"/>
                                                    <w:left w:val="none" w:sz="0" w:space="0" w:color="auto"/>
                                                    <w:bottom w:val="none" w:sz="0" w:space="0" w:color="auto"/>
                                                    <w:right w:val="none" w:sz="0" w:space="0" w:color="auto"/>
                                                  </w:divBdr>
                                                  <w:divsChild>
                                                    <w:div w:id="1498569196">
                                                      <w:marLeft w:val="0"/>
                                                      <w:marRight w:val="0"/>
                                                      <w:marTop w:val="0"/>
                                                      <w:marBottom w:val="0"/>
                                                      <w:divBdr>
                                                        <w:top w:val="none" w:sz="0" w:space="0" w:color="auto"/>
                                                        <w:left w:val="none" w:sz="0" w:space="0" w:color="auto"/>
                                                        <w:bottom w:val="none" w:sz="0" w:space="0" w:color="auto"/>
                                                        <w:right w:val="none" w:sz="0" w:space="0" w:color="auto"/>
                                                      </w:divBdr>
                                                      <w:divsChild>
                                                        <w:div w:id="1498569200">
                                                          <w:marLeft w:val="0"/>
                                                          <w:marRight w:val="0"/>
                                                          <w:marTop w:val="0"/>
                                                          <w:marBottom w:val="0"/>
                                                          <w:divBdr>
                                                            <w:top w:val="none" w:sz="0" w:space="0" w:color="auto"/>
                                                            <w:left w:val="none" w:sz="0" w:space="0" w:color="auto"/>
                                                            <w:bottom w:val="none" w:sz="0" w:space="0" w:color="auto"/>
                                                            <w:right w:val="none" w:sz="0" w:space="0" w:color="auto"/>
                                                          </w:divBdr>
                                                        </w:div>
                                                      </w:divsChild>
                                                    </w:div>
                                                    <w:div w:id="1498569220">
                                                      <w:marLeft w:val="0"/>
                                                      <w:marRight w:val="0"/>
                                                      <w:marTop w:val="0"/>
                                                      <w:marBottom w:val="0"/>
                                                      <w:divBdr>
                                                        <w:top w:val="none" w:sz="0" w:space="0" w:color="auto"/>
                                                        <w:left w:val="none" w:sz="0" w:space="0" w:color="auto"/>
                                                        <w:bottom w:val="none" w:sz="0" w:space="0" w:color="auto"/>
                                                        <w:right w:val="none" w:sz="0" w:space="0" w:color="auto"/>
                                                      </w:divBdr>
                                                      <w:divsChild>
                                                        <w:div w:id="1498569179">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569221">
                              <w:marLeft w:val="0"/>
                              <w:marRight w:val="0"/>
                              <w:marTop w:val="240"/>
                              <w:marBottom w:val="525"/>
                              <w:divBdr>
                                <w:top w:val="none" w:sz="0" w:space="0" w:color="auto"/>
                                <w:left w:val="none" w:sz="0" w:space="0" w:color="auto"/>
                                <w:bottom w:val="none" w:sz="0" w:space="0" w:color="auto"/>
                                <w:right w:val="none" w:sz="0" w:space="0" w:color="auto"/>
                              </w:divBdr>
                              <w:divsChild>
                                <w:div w:id="14985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569214">
              <w:marLeft w:val="0"/>
              <w:marRight w:val="0"/>
              <w:marTop w:val="0"/>
              <w:marBottom w:val="0"/>
              <w:divBdr>
                <w:top w:val="single" w:sz="6" w:space="0" w:color="EBEBEB"/>
                <w:left w:val="none" w:sz="0" w:space="0" w:color="auto"/>
                <w:bottom w:val="none" w:sz="0" w:space="0" w:color="auto"/>
                <w:right w:val="none" w:sz="0" w:space="0" w:color="auto"/>
              </w:divBdr>
            </w:div>
            <w:div w:id="1498569244">
              <w:marLeft w:val="0"/>
              <w:marRight w:val="0"/>
              <w:marTop w:val="0"/>
              <w:marBottom w:val="0"/>
              <w:divBdr>
                <w:top w:val="single" w:sz="6" w:space="31" w:color="F0C36D"/>
                <w:left w:val="single" w:sz="6" w:space="31" w:color="F0C36D"/>
                <w:bottom w:val="single" w:sz="6" w:space="31" w:color="F0C36D"/>
                <w:right w:val="single" w:sz="6" w:space="31" w:color="F0C36D"/>
              </w:divBdr>
            </w:div>
            <w:div w:id="1498569249">
              <w:marLeft w:val="0"/>
              <w:marRight w:val="0"/>
              <w:marTop w:val="0"/>
              <w:marBottom w:val="0"/>
              <w:divBdr>
                <w:top w:val="single" w:sz="6" w:space="31" w:color="F0C36D"/>
                <w:left w:val="single" w:sz="6" w:space="31" w:color="F0C36D"/>
                <w:bottom w:val="single" w:sz="6" w:space="31" w:color="F0C36D"/>
                <w:right w:val="single" w:sz="6" w:space="31" w:color="F0C36D"/>
              </w:divBdr>
            </w:div>
            <w:div w:id="1498569253">
              <w:marLeft w:val="0"/>
              <w:marRight w:val="0"/>
              <w:marTop w:val="0"/>
              <w:marBottom w:val="0"/>
              <w:divBdr>
                <w:top w:val="single" w:sz="6" w:space="31" w:color="F0C36D"/>
                <w:left w:val="single" w:sz="6" w:space="31" w:color="F0C36D"/>
                <w:bottom w:val="single" w:sz="6" w:space="31" w:color="F0C36D"/>
                <w:right w:val="single" w:sz="6" w:space="31" w:color="F0C36D"/>
              </w:divBdr>
            </w:div>
            <w:div w:id="1498569268">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1498569227">
      <w:marLeft w:val="0"/>
      <w:marRight w:val="0"/>
      <w:marTop w:val="0"/>
      <w:marBottom w:val="0"/>
      <w:divBdr>
        <w:top w:val="none" w:sz="0" w:space="0" w:color="auto"/>
        <w:left w:val="none" w:sz="0" w:space="0" w:color="auto"/>
        <w:bottom w:val="none" w:sz="0" w:space="0" w:color="auto"/>
        <w:right w:val="none" w:sz="0" w:space="0" w:color="auto"/>
      </w:divBdr>
    </w:div>
    <w:div w:id="1498569230">
      <w:marLeft w:val="0"/>
      <w:marRight w:val="0"/>
      <w:marTop w:val="0"/>
      <w:marBottom w:val="0"/>
      <w:divBdr>
        <w:top w:val="none" w:sz="0" w:space="0" w:color="auto"/>
        <w:left w:val="none" w:sz="0" w:space="0" w:color="auto"/>
        <w:bottom w:val="none" w:sz="0" w:space="0" w:color="auto"/>
        <w:right w:val="none" w:sz="0" w:space="0" w:color="auto"/>
      </w:divBdr>
      <w:divsChild>
        <w:div w:id="1498569204">
          <w:marLeft w:val="0"/>
          <w:marRight w:val="0"/>
          <w:marTop w:val="0"/>
          <w:marBottom w:val="0"/>
          <w:divBdr>
            <w:top w:val="none" w:sz="0" w:space="0" w:color="auto"/>
            <w:left w:val="none" w:sz="0" w:space="0" w:color="auto"/>
            <w:bottom w:val="none" w:sz="0" w:space="0" w:color="auto"/>
            <w:right w:val="none" w:sz="0" w:space="0" w:color="auto"/>
          </w:divBdr>
          <w:divsChild>
            <w:div w:id="1498569188">
              <w:marLeft w:val="0"/>
              <w:marRight w:val="0"/>
              <w:marTop w:val="0"/>
              <w:marBottom w:val="0"/>
              <w:divBdr>
                <w:top w:val="none" w:sz="0" w:space="0" w:color="auto"/>
                <w:left w:val="none" w:sz="0" w:space="0" w:color="auto"/>
                <w:bottom w:val="none" w:sz="0" w:space="0" w:color="auto"/>
                <w:right w:val="none" w:sz="0" w:space="0" w:color="auto"/>
              </w:divBdr>
              <w:divsChild>
                <w:div w:id="1498569229">
                  <w:marLeft w:val="0"/>
                  <w:marRight w:val="0"/>
                  <w:marTop w:val="0"/>
                  <w:marBottom w:val="0"/>
                  <w:divBdr>
                    <w:top w:val="none" w:sz="0" w:space="0" w:color="auto"/>
                    <w:left w:val="none" w:sz="0" w:space="0" w:color="auto"/>
                    <w:bottom w:val="none" w:sz="0" w:space="0" w:color="auto"/>
                    <w:right w:val="none" w:sz="0" w:space="0" w:color="auto"/>
                  </w:divBdr>
                  <w:divsChild>
                    <w:div w:id="1498569219">
                      <w:marLeft w:val="0"/>
                      <w:marRight w:val="0"/>
                      <w:marTop w:val="0"/>
                      <w:marBottom w:val="0"/>
                      <w:divBdr>
                        <w:top w:val="none" w:sz="0" w:space="0" w:color="auto"/>
                        <w:left w:val="none" w:sz="0" w:space="0" w:color="auto"/>
                        <w:bottom w:val="none" w:sz="0" w:space="0" w:color="auto"/>
                        <w:right w:val="none" w:sz="0" w:space="0" w:color="auto"/>
                      </w:divBdr>
                      <w:divsChild>
                        <w:div w:id="1498569198">
                          <w:marLeft w:val="0"/>
                          <w:marRight w:val="0"/>
                          <w:marTop w:val="0"/>
                          <w:marBottom w:val="0"/>
                          <w:divBdr>
                            <w:top w:val="none" w:sz="0" w:space="0" w:color="auto"/>
                            <w:left w:val="none" w:sz="0" w:space="0" w:color="auto"/>
                            <w:bottom w:val="none" w:sz="0" w:space="0" w:color="auto"/>
                            <w:right w:val="none" w:sz="0" w:space="0" w:color="auto"/>
                          </w:divBdr>
                          <w:divsChild>
                            <w:div w:id="1498569215">
                              <w:marLeft w:val="0"/>
                              <w:marRight w:val="0"/>
                              <w:marTop w:val="0"/>
                              <w:marBottom w:val="0"/>
                              <w:divBdr>
                                <w:top w:val="none" w:sz="0" w:space="0" w:color="auto"/>
                                <w:left w:val="none" w:sz="0" w:space="0" w:color="auto"/>
                                <w:bottom w:val="none" w:sz="0" w:space="0" w:color="auto"/>
                                <w:right w:val="none" w:sz="0" w:space="0" w:color="auto"/>
                              </w:divBdr>
                              <w:divsChild>
                                <w:div w:id="1498569238">
                                  <w:marLeft w:val="0"/>
                                  <w:marRight w:val="0"/>
                                  <w:marTop w:val="0"/>
                                  <w:marBottom w:val="0"/>
                                  <w:divBdr>
                                    <w:top w:val="none" w:sz="0" w:space="0" w:color="auto"/>
                                    <w:left w:val="none" w:sz="0" w:space="0" w:color="auto"/>
                                    <w:bottom w:val="none" w:sz="0" w:space="0" w:color="auto"/>
                                    <w:right w:val="none" w:sz="0" w:space="0" w:color="auto"/>
                                  </w:divBdr>
                                  <w:divsChild>
                                    <w:div w:id="1498569189">
                                      <w:marLeft w:val="0"/>
                                      <w:marRight w:val="0"/>
                                      <w:marTop w:val="0"/>
                                      <w:marBottom w:val="0"/>
                                      <w:divBdr>
                                        <w:top w:val="none" w:sz="0" w:space="0" w:color="auto"/>
                                        <w:left w:val="none" w:sz="0" w:space="0" w:color="auto"/>
                                        <w:bottom w:val="none" w:sz="0" w:space="0" w:color="auto"/>
                                        <w:right w:val="none" w:sz="0" w:space="0" w:color="auto"/>
                                      </w:divBdr>
                                      <w:divsChild>
                                        <w:div w:id="1498569187">
                                          <w:marLeft w:val="0"/>
                                          <w:marRight w:val="0"/>
                                          <w:marTop w:val="0"/>
                                          <w:marBottom w:val="0"/>
                                          <w:divBdr>
                                            <w:top w:val="none" w:sz="0" w:space="0" w:color="auto"/>
                                            <w:left w:val="none" w:sz="0" w:space="0" w:color="auto"/>
                                            <w:bottom w:val="none" w:sz="0" w:space="0" w:color="auto"/>
                                            <w:right w:val="none" w:sz="0" w:space="0" w:color="auto"/>
                                          </w:divBdr>
                                          <w:divsChild>
                                            <w:div w:id="1498569222">
                                              <w:marLeft w:val="0"/>
                                              <w:marRight w:val="0"/>
                                              <w:marTop w:val="0"/>
                                              <w:marBottom w:val="0"/>
                                              <w:divBdr>
                                                <w:top w:val="single" w:sz="6" w:space="0" w:color="F5F5F5"/>
                                                <w:left w:val="single" w:sz="6" w:space="0" w:color="F5F5F5"/>
                                                <w:bottom w:val="single" w:sz="6" w:space="0" w:color="F5F5F5"/>
                                                <w:right w:val="single" w:sz="6" w:space="0" w:color="F5F5F5"/>
                                              </w:divBdr>
                                              <w:divsChild>
                                                <w:div w:id="1498569216">
                                                  <w:marLeft w:val="0"/>
                                                  <w:marRight w:val="0"/>
                                                  <w:marTop w:val="0"/>
                                                  <w:marBottom w:val="0"/>
                                                  <w:divBdr>
                                                    <w:top w:val="none" w:sz="0" w:space="0" w:color="auto"/>
                                                    <w:left w:val="none" w:sz="0" w:space="0" w:color="auto"/>
                                                    <w:bottom w:val="none" w:sz="0" w:space="0" w:color="auto"/>
                                                    <w:right w:val="none" w:sz="0" w:space="0" w:color="auto"/>
                                                  </w:divBdr>
                                                  <w:divsChild>
                                                    <w:div w:id="1498569255">
                                                      <w:marLeft w:val="0"/>
                                                      <w:marRight w:val="0"/>
                                                      <w:marTop w:val="0"/>
                                                      <w:marBottom w:val="0"/>
                                                      <w:divBdr>
                                                        <w:top w:val="none" w:sz="0" w:space="0" w:color="auto"/>
                                                        <w:left w:val="none" w:sz="0" w:space="0" w:color="auto"/>
                                                        <w:bottom w:val="none" w:sz="0" w:space="0" w:color="auto"/>
                                                        <w:right w:val="none" w:sz="0" w:space="0" w:color="auto"/>
                                                      </w:divBdr>
                                                    </w:div>
                                                  </w:divsChild>
                                                </w:div>
                                                <w:div w:id="1498569251">
                                                  <w:marLeft w:val="0"/>
                                                  <w:marRight w:val="0"/>
                                                  <w:marTop w:val="0"/>
                                                  <w:marBottom w:val="0"/>
                                                  <w:divBdr>
                                                    <w:top w:val="none" w:sz="0" w:space="0" w:color="auto"/>
                                                    <w:left w:val="none" w:sz="0" w:space="0" w:color="auto"/>
                                                    <w:bottom w:val="none" w:sz="0" w:space="0" w:color="auto"/>
                                                    <w:right w:val="none" w:sz="0" w:space="0" w:color="auto"/>
                                                  </w:divBdr>
                                                  <w:divsChild>
                                                    <w:div w:id="1498569201">
                                                      <w:marLeft w:val="0"/>
                                                      <w:marRight w:val="0"/>
                                                      <w:marTop w:val="0"/>
                                                      <w:marBottom w:val="0"/>
                                                      <w:divBdr>
                                                        <w:top w:val="none" w:sz="0" w:space="0" w:color="auto"/>
                                                        <w:left w:val="none" w:sz="0" w:space="0" w:color="auto"/>
                                                        <w:bottom w:val="none" w:sz="0" w:space="0" w:color="auto"/>
                                                        <w:right w:val="none" w:sz="0" w:space="0" w:color="auto"/>
                                                      </w:divBdr>
                                                      <w:divsChild>
                                                        <w:div w:id="14985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8569235">
      <w:marLeft w:val="0"/>
      <w:marRight w:val="0"/>
      <w:marTop w:val="0"/>
      <w:marBottom w:val="0"/>
      <w:divBdr>
        <w:top w:val="none" w:sz="0" w:space="0" w:color="auto"/>
        <w:left w:val="none" w:sz="0" w:space="0" w:color="auto"/>
        <w:bottom w:val="none" w:sz="0" w:space="0" w:color="auto"/>
        <w:right w:val="none" w:sz="0" w:space="0" w:color="auto"/>
      </w:divBdr>
    </w:div>
    <w:div w:id="1498569237">
      <w:marLeft w:val="0"/>
      <w:marRight w:val="0"/>
      <w:marTop w:val="0"/>
      <w:marBottom w:val="0"/>
      <w:divBdr>
        <w:top w:val="none" w:sz="0" w:space="0" w:color="auto"/>
        <w:left w:val="none" w:sz="0" w:space="0" w:color="auto"/>
        <w:bottom w:val="none" w:sz="0" w:space="0" w:color="auto"/>
        <w:right w:val="none" w:sz="0" w:space="0" w:color="auto"/>
      </w:divBdr>
    </w:div>
    <w:div w:id="1498569240">
      <w:marLeft w:val="0"/>
      <w:marRight w:val="0"/>
      <w:marTop w:val="0"/>
      <w:marBottom w:val="0"/>
      <w:divBdr>
        <w:top w:val="none" w:sz="0" w:space="0" w:color="auto"/>
        <w:left w:val="none" w:sz="0" w:space="0" w:color="auto"/>
        <w:bottom w:val="none" w:sz="0" w:space="0" w:color="auto"/>
        <w:right w:val="none" w:sz="0" w:space="0" w:color="auto"/>
      </w:divBdr>
    </w:div>
    <w:div w:id="1498569242">
      <w:marLeft w:val="0"/>
      <w:marRight w:val="0"/>
      <w:marTop w:val="0"/>
      <w:marBottom w:val="0"/>
      <w:divBdr>
        <w:top w:val="none" w:sz="0" w:space="0" w:color="auto"/>
        <w:left w:val="none" w:sz="0" w:space="0" w:color="auto"/>
        <w:bottom w:val="none" w:sz="0" w:space="0" w:color="auto"/>
        <w:right w:val="none" w:sz="0" w:space="0" w:color="auto"/>
      </w:divBdr>
    </w:div>
    <w:div w:id="1498569259">
      <w:marLeft w:val="0"/>
      <w:marRight w:val="0"/>
      <w:marTop w:val="0"/>
      <w:marBottom w:val="0"/>
      <w:divBdr>
        <w:top w:val="none" w:sz="0" w:space="0" w:color="auto"/>
        <w:left w:val="none" w:sz="0" w:space="0" w:color="auto"/>
        <w:bottom w:val="none" w:sz="0" w:space="0" w:color="auto"/>
        <w:right w:val="none" w:sz="0" w:space="0" w:color="auto"/>
      </w:divBdr>
    </w:div>
    <w:div w:id="1498569261">
      <w:marLeft w:val="0"/>
      <w:marRight w:val="0"/>
      <w:marTop w:val="0"/>
      <w:marBottom w:val="0"/>
      <w:divBdr>
        <w:top w:val="none" w:sz="0" w:space="0" w:color="auto"/>
        <w:left w:val="none" w:sz="0" w:space="0" w:color="auto"/>
        <w:bottom w:val="none" w:sz="0" w:space="0" w:color="auto"/>
        <w:right w:val="none" w:sz="0" w:space="0" w:color="auto"/>
      </w:divBdr>
      <w:divsChild>
        <w:div w:id="1498569245">
          <w:marLeft w:val="0"/>
          <w:marRight w:val="0"/>
          <w:marTop w:val="0"/>
          <w:marBottom w:val="0"/>
          <w:divBdr>
            <w:top w:val="none" w:sz="0" w:space="0" w:color="auto"/>
            <w:left w:val="none" w:sz="0" w:space="0" w:color="auto"/>
            <w:bottom w:val="none" w:sz="0" w:space="0" w:color="auto"/>
            <w:right w:val="none" w:sz="0" w:space="0" w:color="auto"/>
          </w:divBdr>
          <w:divsChild>
            <w:div w:id="1498569247">
              <w:marLeft w:val="0"/>
              <w:marRight w:val="0"/>
              <w:marTop w:val="0"/>
              <w:marBottom w:val="0"/>
              <w:divBdr>
                <w:top w:val="none" w:sz="0" w:space="0" w:color="auto"/>
                <w:left w:val="none" w:sz="0" w:space="0" w:color="auto"/>
                <w:bottom w:val="none" w:sz="0" w:space="0" w:color="auto"/>
                <w:right w:val="none" w:sz="0" w:space="0" w:color="auto"/>
              </w:divBdr>
              <w:divsChild>
                <w:div w:id="1498569212">
                  <w:marLeft w:val="0"/>
                  <w:marRight w:val="0"/>
                  <w:marTop w:val="0"/>
                  <w:marBottom w:val="0"/>
                  <w:divBdr>
                    <w:top w:val="none" w:sz="0" w:space="0" w:color="auto"/>
                    <w:left w:val="none" w:sz="0" w:space="0" w:color="auto"/>
                    <w:bottom w:val="none" w:sz="0" w:space="0" w:color="auto"/>
                    <w:right w:val="none" w:sz="0" w:space="0" w:color="auto"/>
                  </w:divBdr>
                  <w:divsChild>
                    <w:div w:id="14985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69262">
      <w:marLeft w:val="0"/>
      <w:marRight w:val="0"/>
      <w:marTop w:val="0"/>
      <w:marBottom w:val="0"/>
      <w:divBdr>
        <w:top w:val="none" w:sz="0" w:space="0" w:color="auto"/>
        <w:left w:val="none" w:sz="0" w:space="0" w:color="auto"/>
        <w:bottom w:val="none" w:sz="0" w:space="0" w:color="auto"/>
        <w:right w:val="none" w:sz="0" w:space="0" w:color="auto"/>
      </w:divBdr>
    </w:div>
    <w:div w:id="14985692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orum.armedu.am/" TargetMode="External"/><Relationship Id="rId18" Type="http://schemas.openxmlformats.org/officeDocument/2006/relationships/hyperlink" Target="http://forum.armedu.am/" TargetMode="External"/><Relationship Id="rId26" Type="http://schemas.openxmlformats.org/officeDocument/2006/relationships/hyperlink" Target="http://forum.armedu.am/" TargetMode="External"/><Relationship Id="rId3" Type="http://schemas.openxmlformats.org/officeDocument/2006/relationships/styles" Target="styles.xml"/><Relationship Id="rId21" Type="http://schemas.openxmlformats.org/officeDocument/2006/relationships/hyperlink" Target="http://ktak.am/" TargetMode="External"/><Relationship Id="rId7" Type="http://schemas.openxmlformats.org/officeDocument/2006/relationships/endnotes" Target="endnotes.xml"/><Relationship Id="rId12" Type="http://schemas.openxmlformats.org/officeDocument/2006/relationships/hyperlink" Target="http://www.armedu.am/" TargetMode="External"/><Relationship Id="rId17" Type="http://schemas.openxmlformats.org/officeDocument/2006/relationships/hyperlink" Target="http://www.armedu.am/" TargetMode="External"/><Relationship Id="rId25" Type="http://schemas.openxmlformats.org/officeDocument/2006/relationships/hyperlink" Target="http://www.dasaran.am/" TargetMode="External"/><Relationship Id="rId2" Type="http://schemas.openxmlformats.org/officeDocument/2006/relationships/numbering" Target="numbering.xml"/><Relationship Id="rId16" Type="http://schemas.openxmlformats.org/officeDocument/2006/relationships/hyperlink" Target="http://ktak.am/" TargetMode="External"/><Relationship Id="rId20" Type="http://schemas.openxmlformats.org/officeDocument/2006/relationships/hyperlink" Target="http://www.dasaran.am/" TargetMode="External"/><Relationship Id="rId29" Type="http://schemas.openxmlformats.org/officeDocument/2006/relationships/hyperlink" Target="http://rapidbi.com/swo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tak.am/" TargetMode="External"/><Relationship Id="rId24" Type="http://schemas.openxmlformats.org/officeDocument/2006/relationships/hyperlink" Target="http://lib.armedu.a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asaran.am/" TargetMode="External"/><Relationship Id="rId23" Type="http://schemas.openxmlformats.org/officeDocument/2006/relationships/hyperlink" Target="http://forum.armedu.am/" TargetMode="External"/><Relationship Id="rId28" Type="http://schemas.openxmlformats.org/officeDocument/2006/relationships/image" Target="media/image3.jpeg"/><Relationship Id="rId10" Type="http://schemas.openxmlformats.org/officeDocument/2006/relationships/hyperlink" Target="http://www.dasaran.am/" TargetMode="External"/><Relationship Id="rId19" Type="http://schemas.openxmlformats.org/officeDocument/2006/relationships/hyperlink" Target="http://lib.armedu.a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ib.armedu.am/" TargetMode="External"/><Relationship Id="rId22" Type="http://schemas.openxmlformats.org/officeDocument/2006/relationships/hyperlink" Target="http://www.armedu.am/" TargetMode="External"/><Relationship Id="rId27" Type="http://schemas.openxmlformats.org/officeDocument/2006/relationships/hyperlink" Target="http://ktak.a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A7257-E468-4058-81EE-F71752C40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2006</TotalTime>
  <Pages>90</Pages>
  <Words>23682</Words>
  <Characters>134990</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 Davtyan</dc:creator>
  <cp:keywords/>
  <dc:description/>
  <cp:lastModifiedBy>comp8</cp:lastModifiedBy>
  <cp:revision>225</cp:revision>
  <cp:lastPrinted>2014-01-24T11:17:00Z</cp:lastPrinted>
  <dcterms:created xsi:type="dcterms:W3CDTF">2014-02-03T11:28:00Z</dcterms:created>
  <dcterms:modified xsi:type="dcterms:W3CDTF">2017-09-29T08:06:00Z</dcterms:modified>
</cp:coreProperties>
</file>